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39297" w14:textId="3D91F14B" w:rsidR="00F56DE6" w:rsidRPr="00903CE7" w:rsidRDefault="00F56DE6" w:rsidP="00F56DE6">
      <w:pPr>
        <w:shd w:val="clear" w:color="auto" w:fill="FFFFFF"/>
        <w:tabs>
          <w:tab w:val="left" w:pos="6521"/>
          <w:tab w:val="left" w:pos="7655"/>
          <w:tab w:val="left" w:pos="7938"/>
          <w:tab w:val="left" w:pos="8080"/>
          <w:tab w:val="left" w:pos="8222"/>
          <w:tab w:val="right" w:pos="9638"/>
        </w:tabs>
        <w:ind w:firstLine="0"/>
        <w:jc w:val="center"/>
        <w:rPr>
          <w:rFonts w:ascii="Times New Roman" w:eastAsia="Times New Roman" w:hAnsi="Times New Roman" w:cs="Times New Roman"/>
          <w:b/>
          <w:bCs/>
          <w:sz w:val="24"/>
          <w:szCs w:val="24"/>
          <w:lang w:val="en-GB" w:eastAsia="lt-LT"/>
        </w:rPr>
      </w:pPr>
      <w:r w:rsidRPr="00903CE7">
        <w:rPr>
          <w:rFonts w:ascii="Times New Roman" w:eastAsia="Times New Roman" w:hAnsi="Times New Roman" w:cs="Times New Roman"/>
          <w:b/>
          <w:bCs/>
          <w:sz w:val="24"/>
          <w:szCs w:val="24"/>
          <w:lang w:val="en-GB" w:eastAsia="lt-LT"/>
        </w:rPr>
        <w:t xml:space="preserve">INSTALLATION AND ASSEMBLY </w:t>
      </w:r>
      <w:r w:rsidR="00E84B54" w:rsidRPr="00903CE7">
        <w:rPr>
          <w:rFonts w:ascii="Times New Roman" w:eastAsia="Times New Roman" w:hAnsi="Times New Roman" w:cs="Times New Roman"/>
          <w:b/>
          <w:bCs/>
          <w:sz w:val="24"/>
          <w:szCs w:val="24"/>
          <w:lang w:val="en-GB" w:eastAsia="lt-LT"/>
        </w:rPr>
        <w:t xml:space="preserve">OF </w:t>
      </w:r>
      <w:r w:rsidRPr="00903CE7">
        <w:rPr>
          <w:rFonts w:ascii="Times New Roman" w:eastAsia="Times New Roman" w:hAnsi="Times New Roman" w:cs="Times New Roman"/>
          <w:b/>
          <w:bCs/>
          <w:sz w:val="24"/>
          <w:szCs w:val="24"/>
          <w:lang w:val="en-GB" w:eastAsia="lt-LT"/>
        </w:rPr>
        <w:t xml:space="preserve">RADIO MONITORING </w:t>
      </w:r>
      <w:r w:rsidR="00E84B54" w:rsidRPr="00903CE7">
        <w:rPr>
          <w:rFonts w:ascii="Times New Roman" w:eastAsia="Times New Roman" w:hAnsi="Times New Roman" w:cs="Times New Roman"/>
          <w:b/>
          <w:bCs/>
          <w:sz w:val="24"/>
          <w:szCs w:val="24"/>
          <w:lang w:val="en-GB" w:eastAsia="lt-LT"/>
        </w:rPr>
        <w:t>STATIONS</w:t>
      </w:r>
    </w:p>
    <w:p w14:paraId="74F104B3" w14:textId="7223167B" w:rsidR="00F56DE6" w:rsidRPr="00903CE7" w:rsidRDefault="00F56DE6" w:rsidP="00F56DE6">
      <w:pPr>
        <w:shd w:val="clear" w:color="auto" w:fill="FFFFFF"/>
        <w:tabs>
          <w:tab w:val="left" w:pos="6521"/>
          <w:tab w:val="left" w:pos="7655"/>
          <w:tab w:val="left" w:pos="7938"/>
          <w:tab w:val="left" w:pos="8080"/>
          <w:tab w:val="left" w:pos="8222"/>
          <w:tab w:val="right" w:pos="9638"/>
        </w:tabs>
        <w:ind w:firstLine="0"/>
        <w:jc w:val="center"/>
        <w:rPr>
          <w:rFonts w:ascii="Times New Roman" w:eastAsia="Times New Roman" w:hAnsi="Times New Roman" w:cs="Times New Roman"/>
          <w:b/>
          <w:bCs/>
          <w:sz w:val="24"/>
          <w:szCs w:val="24"/>
          <w:lang w:val="en-GB" w:eastAsia="lt-LT"/>
        </w:rPr>
      </w:pPr>
      <w:r w:rsidRPr="00903CE7">
        <w:rPr>
          <w:rFonts w:ascii="Times New Roman" w:eastAsia="Times New Roman" w:hAnsi="Times New Roman" w:cs="Times New Roman"/>
          <w:b/>
          <w:bCs/>
          <w:sz w:val="24"/>
          <w:szCs w:val="24"/>
          <w:lang w:val="en-GB" w:eastAsia="lt-LT"/>
        </w:rPr>
        <w:t>TECHNICAL SPECIFICATION</w:t>
      </w:r>
    </w:p>
    <w:p w14:paraId="47225416" w14:textId="0B009CF2" w:rsidR="00F56DE6" w:rsidRPr="00903CE7" w:rsidRDefault="00F56DE6" w:rsidP="00F56DE6">
      <w:pPr>
        <w:shd w:val="clear" w:color="auto" w:fill="FFFFFF"/>
        <w:tabs>
          <w:tab w:val="left" w:pos="6521"/>
          <w:tab w:val="left" w:pos="7655"/>
          <w:tab w:val="left" w:pos="7938"/>
          <w:tab w:val="left" w:pos="8080"/>
          <w:tab w:val="left" w:pos="8222"/>
          <w:tab w:val="right" w:pos="9638"/>
        </w:tabs>
        <w:ind w:firstLine="0"/>
        <w:rPr>
          <w:rFonts w:ascii="Times New Roman" w:eastAsia="Times New Roman" w:hAnsi="Times New Roman" w:cs="Times New Roman"/>
          <w:b/>
          <w:bCs/>
          <w:sz w:val="24"/>
          <w:szCs w:val="24"/>
          <w:lang w:val="en-GB" w:eastAsia="lt-LT"/>
        </w:rPr>
      </w:pPr>
    </w:p>
    <w:p w14:paraId="0942F521" w14:textId="2074FBFA" w:rsidR="00F56DE6" w:rsidRPr="00903CE7" w:rsidRDefault="00F56DE6" w:rsidP="003C4E73">
      <w:pPr>
        <w:widowControl w:val="0"/>
        <w:numPr>
          <w:ilvl w:val="0"/>
          <w:numId w:val="5"/>
        </w:numPr>
        <w:tabs>
          <w:tab w:val="left" w:pos="851"/>
          <w:tab w:val="left" w:pos="2694"/>
        </w:tabs>
        <w:suppressAutoHyphens/>
        <w:autoSpaceDN w:val="0"/>
        <w:spacing w:after="200" w:line="276" w:lineRule="auto"/>
        <w:ind w:left="284" w:hanging="284"/>
        <w:contextualSpacing/>
        <w:jc w:val="both"/>
        <w:textAlignment w:val="baseline"/>
        <w:rPr>
          <w:rFonts w:ascii="Times New Roman" w:eastAsia="Calibri" w:hAnsi="Times New Roman" w:cs="Times New Roman"/>
          <w:b/>
          <w:bCs/>
          <w:color w:val="000000"/>
          <w:sz w:val="24"/>
          <w:szCs w:val="24"/>
          <w:lang w:val="en-GB"/>
        </w:rPr>
      </w:pPr>
      <w:r w:rsidRPr="00903CE7">
        <w:rPr>
          <w:rFonts w:ascii="Times New Roman" w:eastAsia="Calibri" w:hAnsi="Times New Roman" w:cs="Times New Roman"/>
          <w:b/>
          <w:bCs/>
          <w:color w:val="000000"/>
          <w:sz w:val="24"/>
          <w:szCs w:val="24"/>
          <w:lang w:val="en-GB"/>
        </w:rPr>
        <w:t>The supplier must specify the exact manufacturer (manufacturer</w:t>
      </w:r>
      <w:r w:rsidR="006140AC" w:rsidRPr="00903CE7">
        <w:rPr>
          <w:rFonts w:ascii="Times New Roman" w:hAnsi="Times New Roman"/>
          <w:b/>
          <w:bCs/>
          <w:sz w:val="24"/>
          <w:szCs w:val="24"/>
          <w:lang w:val="en-GB"/>
        </w:rPr>
        <w:t>‘s</w:t>
      </w:r>
      <w:r w:rsidRPr="00903CE7">
        <w:rPr>
          <w:rFonts w:ascii="Times New Roman" w:eastAsia="Calibri" w:hAnsi="Times New Roman" w:cs="Times New Roman"/>
          <w:b/>
          <w:bCs/>
          <w:color w:val="000000"/>
          <w:sz w:val="24"/>
          <w:szCs w:val="24"/>
          <w:lang w:val="en-GB"/>
        </w:rPr>
        <w:t xml:space="preserve"> name) and exact model of the proposed </w:t>
      </w:r>
      <w:r w:rsidR="00C17B82" w:rsidRPr="00903CE7">
        <w:rPr>
          <w:rFonts w:ascii="Times New Roman" w:eastAsia="Calibri" w:hAnsi="Times New Roman" w:cs="Times New Roman"/>
          <w:b/>
          <w:bCs/>
          <w:color w:val="000000"/>
          <w:sz w:val="24"/>
          <w:szCs w:val="24"/>
          <w:lang w:val="en-GB"/>
        </w:rPr>
        <w:t>Item</w:t>
      </w:r>
      <w:r w:rsidRPr="00903CE7">
        <w:rPr>
          <w:rFonts w:ascii="Times New Roman" w:eastAsia="Calibri" w:hAnsi="Times New Roman" w:cs="Times New Roman"/>
          <w:b/>
          <w:bCs/>
          <w:color w:val="000000"/>
          <w:sz w:val="24"/>
          <w:szCs w:val="24"/>
          <w:lang w:val="en-GB"/>
        </w:rPr>
        <w:t xml:space="preserve"> in the </w:t>
      </w:r>
      <w:r w:rsidR="00E64F19" w:rsidRPr="00903CE7">
        <w:rPr>
          <w:rFonts w:ascii="Times New Roman" w:eastAsia="Calibri" w:hAnsi="Times New Roman" w:cs="Times New Roman"/>
          <w:b/>
          <w:bCs/>
          <w:color w:val="000000"/>
          <w:sz w:val="24"/>
          <w:szCs w:val="24"/>
          <w:lang w:val="en-GB"/>
        </w:rPr>
        <w:t>tender</w:t>
      </w:r>
      <w:r w:rsidRPr="00903CE7">
        <w:rPr>
          <w:rFonts w:ascii="Times New Roman" w:eastAsia="Calibri" w:hAnsi="Times New Roman" w:cs="Times New Roman"/>
          <w:b/>
          <w:bCs/>
          <w:color w:val="000000"/>
          <w:sz w:val="24"/>
          <w:szCs w:val="24"/>
          <w:lang w:val="en-GB"/>
        </w:rPr>
        <w:t xml:space="preserve"> and technical specifications.</w:t>
      </w:r>
    </w:p>
    <w:p w14:paraId="27D27711" w14:textId="2137DA40" w:rsidR="003B4046" w:rsidRPr="00903CE7" w:rsidRDefault="00F56DE6" w:rsidP="003C4E73">
      <w:pPr>
        <w:widowControl w:val="0"/>
        <w:numPr>
          <w:ilvl w:val="0"/>
          <w:numId w:val="5"/>
        </w:numPr>
        <w:tabs>
          <w:tab w:val="left" w:pos="851"/>
          <w:tab w:val="left" w:pos="2694"/>
        </w:tabs>
        <w:suppressAutoHyphens/>
        <w:autoSpaceDN w:val="0"/>
        <w:spacing w:after="200" w:line="276" w:lineRule="auto"/>
        <w:ind w:left="284" w:hanging="284"/>
        <w:jc w:val="both"/>
        <w:textAlignment w:val="baseline"/>
        <w:rPr>
          <w:rFonts w:ascii="Times New Roman" w:eastAsia="Calibri" w:hAnsi="Times New Roman" w:cs="Times New Roman"/>
          <w:color w:val="000000"/>
          <w:sz w:val="24"/>
          <w:szCs w:val="24"/>
          <w:lang w:val="en-GB"/>
        </w:rPr>
      </w:pPr>
      <w:r w:rsidRPr="00903CE7">
        <w:rPr>
          <w:rFonts w:ascii="Times New Roman" w:eastAsia="Calibri" w:hAnsi="Times New Roman" w:cs="Times New Roman"/>
          <w:color w:val="000000"/>
          <w:sz w:val="24"/>
          <w:szCs w:val="24"/>
          <w:lang w:val="en-GB"/>
        </w:rPr>
        <w:t xml:space="preserve">The </w:t>
      </w:r>
      <w:r w:rsidR="00E64F19" w:rsidRPr="00903CE7">
        <w:rPr>
          <w:rFonts w:ascii="Times New Roman" w:eastAsia="Calibri" w:hAnsi="Times New Roman" w:cs="Times New Roman"/>
          <w:color w:val="000000"/>
          <w:sz w:val="24"/>
          <w:szCs w:val="24"/>
          <w:lang w:val="en-GB"/>
        </w:rPr>
        <w:t xml:space="preserve">tender </w:t>
      </w:r>
      <w:r w:rsidRPr="00903CE7">
        <w:rPr>
          <w:rFonts w:ascii="Times New Roman" w:eastAsia="Calibri" w:hAnsi="Times New Roman" w:cs="Times New Roman"/>
          <w:color w:val="000000"/>
          <w:sz w:val="24"/>
          <w:szCs w:val="24"/>
          <w:lang w:val="en-GB"/>
        </w:rPr>
        <w:t>must be accompanied by the manufacturer</w:t>
      </w:r>
      <w:r w:rsidR="006140AC" w:rsidRPr="00903CE7">
        <w:rPr>
          <w:rFonts w:ascii="Times New Roman" w:hAnsi="Times New Roman"/>
          <w:sz w:val="24"/>
          <w:szCs w:val="24"/>
          <w:lang w:val="en-GB"/>
        </w:rPr>
        <w:t>‘s</w:t>
      </w:r>
      <w:r w:rsidRPr="00903CE7">
        <w:rPr>
          <w:rFonts w:ascii="Times New Roman" w:eastAsia="Calibri" w:hAnsi="Times New Roman" w:cs="Times New Roman"/>
          <w:color w:val="000000"/>
          <w:sz w:val="24"/>
          <w:szCs w:val="24"/>
          <w:lang w:val="en-GB"/>
        </w:rPr>
        <w:t xml:space="preserve"> or its authorized representative</w:t>
      </w:r>
      <w:r w:rsidR="006140AC" w:rsidRPr="00903CE7">
        <w:rPr>
          <w:rFonts w:ascii="Times New Roman" w:hAnsi="Times New Roman"/>
          <w:sz w:val="24"/>
          <w:szCs w:val="24"/>
          <w:lang w:val="en-GB"/>
        </w:rPr>
        <w:t>‘s</w:t>
      </w:r>
      <w:r w:rsidRPr="00903CE7">
        <w:rPr>
          <w:rFonts w:ascii="Times New Roman" w:eastAsia="Calibri" w:hAnsi="Times New Roman" w:cs="Times New Roman"/>
          <w:color w:val="000000"/>
          <w:sz w:val="24"/>
          <w:szCs w:val="24"/>
          <w:lang w:val="en-GB"/>
        </w:rPr>
        <w:t xml:space="preserve"> specifications, technical characteristics and/or references to the website, and/or other documents confirming that the proposed </w:t>
      </w:r>
      <w:r w:rsidR="00DB015E" w:rsidRPr="00903CE7">
        <w:rPr>
          <w:rFonts w:ascii="Times New Roman" w:eastAsia="Calibri" w:hAnsi="Times New Roman" w:cs="Times New Roman"/>
          <w:color w:val="000000"/>
          <w:sz w:val="24"/>
          <w:szCs w:val="24"/>
          <w:lang w:val="en-GB"/>
        </w:rPr>
        <w:t>Item</w:t>
      </w:r>
      <w:r w:rsidRPr="00903CE7">
        <w:rPr>
          <w:rFonts w:ascii="Times New Roman" w:eastAsia="Calibri" w:hAnsi="Times New Roman" w:cs="Times New Roman"/>
          <w:color w:val="000000"/>
          <w:sz w:val="24"/>
          <w:szCs w:val="24"/>
          <w:lang w:val="en-GB"/>
        </w:rPr>
        <w:t xml:space="preserve"> meet</w:t>
      </w:r>
      <w:r w:rsidR="00DB015E" w:rsidRPr="00903CE7">
        <w:rPr>
          <w:rFonts w:ascii="Times New Roman" w:eastAsia="Calibri" w:hAnsi="Times New Roman" w:cs="Times New Roman"/>
          <w:color w:val="000000"/>
          <w:sz w:val="24"/>
          <w:szCs w:val="24"/>
          <w:lang w:val="en-GB"/>
        </w:rPr>
        <w:t>s</w:t>
      </w:r>
      <w:r w:rsidRPr="00903CE7">
        <w:rPr>
          <w:rFonts w:ascii="Times New Roman" w:eastAsia="Calibri" w:hAnsi="Times New Roman" w:cs="Times New Roman"/>
          <w:color w:val="000000"/>
          <w:sz w:val="24"/>
          <w:szCs w:val="24"/>
          <w:lang w:val="en-GB"/>
        </w:rPr>
        <w:t xml:space="preserve"> the requirements specified in the Technical Specification for this purchase.</w:t>
      </w:r>
    </w:p>
    <w:tbl>
      <w:tblPr>
        <w:tblStyle w:val="TableGrid1"/>
        <w:tblW w:w="15163" w:type="dxa"/>
        <w:tblInd w:w="0" w:type="dxa"/>
        <w:tblLayout w:type="fixed"/>
        <w:tblLook w:val="04A0" w:firstRow="1" w:lastRow="0" w:firstColumn="1" w:lastColumn="0" w:noHBand="0" w:noVBand="1"/>
      </w:tblPr>
      <w:tblGrid>
        <w:gridCol w:w="1271"/>
        <w:gridCol w:w="3119"/>
        <w:gridCol w:w="6662"/>
        <w:gridCol w:w="2126"/>
        <w:gridCol w:w="1985"/>
      </w:tblGrid>
      <w:tr w:rsidR="007D1497" w:rsidRPr="00903CE7" w14:paraId="4059BBD0" w14:textId="77777777" w:rsidTr="003C4E73">
        <w:tc>
          <w:tcPr>
            <w:tcW w:w="1271" w:type="dxa"/>
          </w:tcPr>
          <w:p w14:paraId="502E98EC" w14:textId="1A565843" w:rsidR="003B4046" w:rsidRPr="00903CE7" w:rsidRDefault="427A2E06" w:rsidP="0380438F">
            <w:pPr>
              <w:spacing w:before="60" w:after="60"/>
              <w:ind w:firstLine="0"/>
              <w:jc w:val="center"/>
              <w:rPr>
                <w:rFonts w:ascii="Times New Roman" w:hAnsi="Times New Roman"/>
                <w:sz w:val="24"/>
                <w:szCs w:val="24"/>
                <w:lang w:val="en-GB"/>
              </w:rPr>
            </w:pPr>
            <w:r w:rsidRPr="00903CE7">
              <w:rPr>
                <w:rFonts w:ascii="Times New Roman" w:hAnsi="Times New Roman"/>
                <w:sz w:val="24"/>
                <w:szCs w:val="24"/>
                <w:lang w:val="en-GB"/>
              </w:rPr>
              <w:t>No.</w:t>
            </w:r>
          </w:p>
        </w:tc>
        <w:tc>
          <w:tcPr>
            <w:tcW w:w="3119" w:type="dxa"/>
          </w:tcPr>
          <w:p w14:paraId="26AD7618" w14:textId="77777777" w:rsidR="003B4046" w:rsidRPr="00903CE7" w:rsidRDefault="003B4046" w:rsidP="00B529CE">
            <w:pPr>
              <w:spacing w:before="60" w:after="60"/>
              <w:ind w:firstLine="0"/>
              <w:jc w:val="center"/>
              <w:rPr>
                <w:rFonts w:ascii="Times New Roman" w:hAnsi="Times New Roman"/>
                <w:sz w:val="24"/>
                <w:szCs w:val="24"/>
                <w:lang w:val="en-GB"/>
              </w:rPr>
            </w:pPr>
            <w:r w:rsidRPr="00903CE7">
              <w:rPr>
                <w:rFonts w:ascii="Times New Roman" w:hAnsi="Times New Roman"/>
                <w:sz w:val="24"/>
                <w:szCs w:val="24"/>
                <w:lang w:val="en-GB"/>
              </w:rPr>
              <w:t>Characteristic name</w:t>
            </w:r>
          </w:p>
        </w:tc>
        <w:tc>
          <w:tcPr>
            <w:tcW w:w="6662" w:type="dxa"/>
          </w:tcPr>
          <w:p w14:paraId="679840D2" w14:textId="77777777" w:rsidR="003B4046" w:rsidRPr="00903CE7" w:rsidRDefault="003B4046"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Characteristic value, parameters</w:t>
            </w:r>
          </w:p>
        </w:tc>
        <w:tc>
          <w:tcPr>
            <w:tcW w:w="2126" w:type="dxa"/>
          </w:tcPr>
          <w:p w14:paraId="56FBAAC7" w14:textId="74E395ED" w:rsidR="003B4046" w:rsidRPr="00903CE7" w:rsidRDefault="003B4046" w:rsidP="00B529CE">
            <w:pPr>
              <w:spacing w:before="60" w:after="60"/>
              <w:ind w:firstLine="0"/>
              <w:jc w:val="center"/>
              <w:rPr>
                <w:rFonts w:ascii="Times New Roman" w:hAnsi="Times New Roman"/>
                <w:sz w:val="24"/>
                <w:szCs w:val="24"/>
                <w:lang w:val="en-GB"/>
              </w:rPr>
            </w:pPr>
            <w:r w:rsidRPr="00903CE7">
              <w:rPr>
                <w:rFonts w:ascii="Times New Roman" w:hAnsi="Times New Roman"/>
                <w:sz w:val="24"/>
                <w:szCs w:val="24"/>
                <w:lang w:val="en-GB"/>
              </w:rPr>
              <w:t xml:space="preserve">Enter </w:t>
            </w:r>
            <w:r w:rsidR="00CE4CF9" w:rsidRPr="00903CE7">
              <w:rPr>
                <w:rFonts w:ascii="Times New Roman" w:hAnsi="Times New Roman"/>
                <w:sz w:val="24"/>
                <w:szCs w:val="24"/>
                <w:lang w:val="en-GB"/>
              </w:rPr>
              <w:t>the specific conformity parameters proposed for the Item</w:t>
            </w:r>
            <w:r w:rsidRPr="00903CE7">
              <w:rPr>
                <w:rFonts w:ascii="Times New Roman" w:hAnsi="Times New Roman"/>
                <w:sz w:val="24"/>
                <w:szCs w:val="24"/>
                <w:lang w:val="en-GB"/>
              </w:rPr>
              <w:t xml:space="preserve">. Write </w:t>
            </w:r>
            <w:r w:rsidR="00CE4CF9" w:rsidRPr="00903CE7">
              <w:rPr>
                <w:rFonts w:ascii="Times New Roman" w:hAnsi="Times New Roman"/>
                <w:sz w:val="24"/>
                <w:szCs w:val="24"/>
                <w:lang w:val="en-GB"/>
              </w:rPr>
              <w:t>“</w:t>
            </w:r>
            <w:r w:rsidRPr="00903CE7">
              <w:rPr>
                <w:rFonts w:ascii="Times New Roman" w:hAnsi="Times New Roman"/>
                <w:sz w:val="24"/>
                <w:szCs w:val="24"/>
                <w:lang w:val="en-GB"/>
              </w:rPr>
              <w:t>Complies</w:t>
            </w:r>
            <w:r w:rsidR="00CE4CF9" w:rsidRPr="00903CE7">
              <w:rPr>
                <w:rFonts w:ascii="Times New Roman" w:hAnsi="Times New Roman"/>
                <w:sz w:val="24"/>
                <w:szCs w:val="24"/>
                <w:lang w:val="en-GB"/>
              </w:rPr>
              <w:t>“</w:t>
            </w:r>
            <w:r w:rsidRPr="00903CE7">
              <w:rPr>
                <w:rFonts w:ascii="Times New Roman" w:hAnsi="Times New Roman"/>
                <w:sz w:val="24"/>
                <w:szCs w:val="24"/>
                <w:lang w:val="en-GB"/>
              </w:rPr>
              <w:t xml:space="preserve"> or </w:t>
            </w:r>
            <w:r w:rsidR="00CE4CF9" w:rsidRPr="00903CE7">
              <w:rPr>
                <w:rFonts w:ascii="Times New Roman" w:hAnsi="Times New Roman"/>
                <w:sz w:val="24"/>
                <w:szCs w:val="24"/>
                <w:lang w:val="en-GB"/>
              </w:rPr>
              <w:t>“</w:t>
            </w:r>
            <w:r w:rsidRPr="00903CE7">
              <w:rPr>
                <w:rFonts w:ascii="Times New Roman" w:hAnsi="Times New Roman"/>
                <w:sz w:val="24"/>
                <w:szCs w:val="24"/>
                <w:lang w:val="en-GB"/>
              </w:rPr>
              <w:t>Yes</w:t>
            </w:r>
            <w:r w:rsidR="00CE4CF9" w:rsidRPr="00903CE7">
              <w:rPr>
                <w:rFonts w:ascii="Times New Roman" w:hAnsi="Times New Roman"/>
                <w:sz w:val="24"/>
                <w:szCs w:val="24"/>
                <w:lang w:val="en-GB"/>
              </w:rPr>
              <w:t>“</w:t>
            </w:r>
            <w:r w:rsidRPr="00903CE7">
              <w:rPr>
                <w:rFonts w:ascii="Times New Roman" w:hAnsi="Times New Roman"/>
                <w:sz w:val="24"/>
                <w:szCs w:val="24"/>
                <w:lang w:val="en-GB"/>
              </w:rPr>
              <w:t xml:space="preserve"> only when the requirement is not expressed in physical </w:t>
            </w:r>
            <w:r w:rsidR="00CE4CF9" w:rsidRPr="00903CE7">
              <w:rPr>
                <w:rFonts w:ascii="Times New Roman" w:hAnsi="Times New Roman"/>
                <w:sz w:val="24"/>
                <w:szCs w:val="24"/>
                <w:lang w:val="en-GB"/>
              </w:rPr>
              <w:t>amounts</w:t>
            </w:r>
            <w:r w:rsidRPr="00903CE7">
              <w:rPr>
                <w:rFonts w:ascii="Times New Roman" w:hAnsi="Times New Roman"/>
                <w:sz w:val="24"/>
                <w:szCs w:val="24"/>
                <w:lang w:val="en-GB"/>
              </w:rPr>
              <w:t>.</w:t>
            </w:r>
          </w:p>
        </w:tc>
        <w:tc>
          <w:tcPr>
            <w:tcW w:w="1985" w:type="dxa"/>
          </w:tcPr>
          <w:p w14:paraId="0FD3831D" w14:textId="12D4B877" w:rsidR="003B4046" w:rsidRPr="00903CE7" w:rsidRDefault="00CE4CF9" w:rsidP="00B529CE">
            <w:pPr>
              <w:spacing w:before="60" w:after="60"/>
              <w:ind w:firstLine="0"/>
              <w:jc w:val="center"/>
              <w:rPr>
                <w:rFonts w:ascii="Times New Roman" w:hAnsi="Times New Roman"/>
                <w:sz w:val="24"/>
                <w:szCs w:val="24"/>
                <w:lang w:val="en-GB"/>
              </w:rPr>
            </w:pPr>
            <w:r w:rsidRPr="00903CE7">
              <w:rPr>
                <w:rFonts w:ascii="Times New Roman" w:hAnsi="Times New Roman"/>
                <w:sz w:val="24"/>
                <w:szCs w:val="24"/>
                <w:lang w:val="en-GB"/>
              </w:rPr>
              <w:t>Document title, page number and/or exact reference to the website for justification of the Item conformity</w:t>
            </w:r>
          </w:p>
        </w:tc>
      </w:tr>
      <w:tr w:rsidR="007D1497" w:rsidRPr="00903CE7" w14:paraId="0169D6BE" w14:textId="77777777" w:rsidTr="003C4E73">
        <w:tc>
          <w:tcPr>
            <w:tcW w:w="1271" w:type="dxa"/>
          </w:tcPr>
          <w:p w14:paraId="4D86F0F4" w14:textId="77777777" w:rsidR="003B4046" w:rsidRPr="00903CE7" w:rsidRDefault="003B4046" w:rsidP="00B529CE">
            <w:pPr>
              <w:spacing w:before="60" w:after="60"/>
              <w:ind w:firstLine="0"/>
              <w:jc w:val="center"/>
              <w:rPr>
                <w:rFonts w:ascii="Times New Roman" w:hAnsi="Times New Roman"/>
                <w:b/>
                <w:bCs/>
                <w:sz w:val="24"/>
                <w:szCs w:val="24"/>
                <w:lang w:val="en-GB"/>
              </w:rPr>
            </w:pPr>
            <w:r w:rsidRPr="00903CE7">
              <w:rPr>
                <w:rFonts w:ascii="Times New Roman" w:hAnsi="Times New Roman"/>
                <w:b/>
                <w:bCs/>
                <w:sz w:val="24"/>
                <w:szCs w:val="24"/>
                <w:lang w:val="en-GB"/>
              </w:rPr>
              <w:t>I</w:t>
            </w:r>
          </w:p>
        </w:tc>
        <w:tc>
          <w:tcPr>
            <w:tcW w:w="3119" w:type="dxa"/>
          </w:tcPr>
          <w:p w14:paraId="4CD6AB0A" w14:textId="77777777" w:rsidR="003B4046" w:rsidRPr="00903CE7" w:rsidRDefault="003B4046" w:rsidP="00B529CE">
            <w:pPr>
              <w:spacing w:before="60" w:after="60"/>
              <w:ind w:firstLine="0"/>
              <w:jc w:val="center"/>
              <w:rPr>
                <w:rFonts w:ascii="Times New Roman" w:hAnsi="Times New Roman"/>
                <w:b/>
                <w:iCs/>
                <w:sz w:val="24"/>
                <w:szCs w:val="24"/>
                <w:lang w:val="en-GB"/>
              </w:rPr>
            </w:pPr>
            <w:r w:rsidRPr="00903CE7">
              <w:rPr>
                <w:rFonts w:ascii="Times New Roman" w:hAnsi="Times New Roman"/>
                <w:b/>
                <w:iCs/>
                <w:sz w:val="24"/>
                <w:szCs w:val="24"/>
                <w:lang w:val="en-GB"/>
              </w:rPr>
              <w:t>II</w:t>
            </w:r>
          </w:p>
        </w:tc>
        <w:tc>
          <w:tcPr>
            <w:tcW w:w="6662" w:type="dxa"/>
          </w:tcPr>
          <w:p w14:paraId="626C75C6" w14:textId="77777777" w:rsidR="003B4046" w:rsidRPr="00903CE7" w:rsidRDefault="003B4046" w:rsidP="009541B8">
            <w:pPr>
              <w:spacing w:before="60" w:after="60"/>
              <w:ind w:firstLine="0"/>
              <w:jc w:val="center"/>
              <w:rPr>
                <w:rFonts w:ascii="Times New Roman" w:hAnsi="Times New Roman"/>
                <w:b/>
                <w:iCs/>
                <w:sz w:val="24"/>
                <w:szCs w:val="24"/>
                <w:lang w:val="en-GB"/>
              </w:rPr>
            </w:pPr>
            <w:r w:rsidRPr="00903CE7">
              <w:rPr>
                <w:rFonts w:ascii="Times New Roman" w:hAnsi="Times New Roman"/>
                <w:b/>
                <w:iCs/>
                <w:sz w:val="24"/>
                <w:szCs w:val="24"/>
                <w:lang w:val="en-GB"/>
              </w:rPr>
              <w:t>III</w:t>
            </w:r>
          </w:p>
        </w:tc>
        <w:tc>
          <w:tcPr>
            <w:tcW w:w="2126" w:type="dxa"/>
          </w:tcPr>
          <w:p w14:paraId="75EF1048" w14:textId="77777777" w:rsidR="003B4046" w:rsidRPr="00903CE7" w:rsidRDefault="003B4046" w:rsidP="00B529CE">
            <w:pPr>
              <w:spacing w:before="60" w:after="60"/>
              <w:ind w:firstLine="0"/>
              <w:jc w:val="center"/>
              <w:rPr>
                <w:rFonts w:ascii="Times New Roman" w:hAnsi="Times New Roman"/>
                <w:b/>
                <w:iCs/>
                <w:sz w:val="24"/>
                <w:szCs w:val="24"/>
                <w:lang w:val="en-GB"/>
              </w:rPr>
            </w:pPr>
            <w:r w:rsidRPr="00903CE7">
              <w:rPr>
                <w:rFonts w:ascii="Times New Roman" w:hAnsi="Times New Roman"/>
                <w:b/>
                <w:iCs/>
                <w:sz w:val="24"/>
                <w:szCs w:val="24"/>
                <w:lang w:val="en-GB"/>
              </w:rPr>
              <w:t>IV</w:t>
            </w:r>
          </w:p>
        </w:tc>
        <w:tc>
          <w:tcPr>
            <w:tcW w:w="1985" w:type="dxa"/>
          </w:tcPr>
          <w:p w14:paraId="6F5094D0" w14:textId="77777777" w:rsidR="003B4046" w:rsidRPr="00903CE7" w:rsidRDefault="003B4046" w:rsidP="00B529CE">
            <w:pPr>
              <w:spacing w:before="60" w:after="60"/>
              <w:ind w:firstLine="0"/>
              <w:jc w:val="center"/>
              <w:rPr>
                <w:rFonts w:ascii="Times New Roman" w:hAnsi="Times New Roman"/>
                <w:b/>
                <w:iCs/>
                <w:sz w:val="24"/>
                <w:szCs w:val="24"/>
                <w:lang w:val="en-GB"/>
              </w:rPr>
            </w:pPr>
            <w:r w:rsidRPr="00903CE7">
              <w:rPr>
                <w:rFonts w:ascii="Times New Roman" w:hAnsi="Times New Roman"/>
                <w:b/>
                <w:iCs/>
                <w:sz w:val="24"/>
                <w:szCs w:val="24"/>
                <w:lang w:val="en-GB"/>
              </w:rPr>
              <w:t>V</w:t>
            </w:r>
          </w:p>
        </w:tc>
      </w:tr>
      <w:tr w:rsidR="003B4046" w:rsidRPr="00903CE7" w14:paraId="0FD1DC10" w14:textId="77777777" w:rsidTr="003C4E73">
        <w:tc>
          <w:tcPr>
            <w:tcW w:w="11052" w:type="dxa"/>
            <w:gridSpan w:val="3"/>
          </w:tcPr>
          <w:p w14:paraId="545FEF25" w14:textId="5E28944B" w:rsidR="003B4046" w:rsidRPr="00903CE7" w:rsidRDefault="00CE4CF9" w:rsidP="0037379D">
            <w:pPr>
              <w:spacing w:before="60" w:after="120"/>
              <w:ind w:firstLine="0"/>
              <w:jc w:val="both"/>
              <w:rPr>
                <w:rFonts w:ascii="Times New Roman" w:hAnsi="Times New Roman"/>
                <w:sz w:val="24"/>
                <w:szCs w:val="24"/>
                <w:lang w:val="en-GB"/>
              </w:rPr>
            </w:pPr>
            <w:r w:rsidRPr="00903CE7">
              <w:rPr>
                <w:rFonts w:ascii="Times New Roman" w:hAnsi="Times New Roman"/>
                <w:sz w:val="24"/>
                <w:szCs w:val="24"/>
                <w:lang w:val="en-GB"/>
              </w:rPr>
              <w:t>Item</w:t>
            </w:r>
            <w:r w:rsidR="074026B5" w:rsidRPr="00903CE7">
              <w:rPr>
                <w:rFonts w:ascii="Times New Roman" w:hAnsi="Times New Roman"/>
                <w:sz w:val="24"/>
                <w:szCs w:val="24"/>
                <w:lang w:val="en-GB"/>
              </w:rPr>
              <w:t xml:space="preserve"> name: </w:t>
            </w:r>
            <w:r w:rsidR="4B722B57" w:rsidRPr="00903CE7">
              <w:rPr>
                <w:rFonts w:ascii="Times New Roman" w:hAnsi="Times New Roman"/>
                <w:sz w:val="24"/>
                <w:szCs w:val="24"/>
                <w:lang w:val="en-GB"/>
              </w:rPr>
              <w:t xml:space="preserve">purchase, </w:t>
            </w:r>
            <w:r w:rsidR="2A2A9242" w:rsidRPr="00903CE7">
              <w:rPr>
                <w:rFonts w:ascii="Times New Roman" w:hAnsi="Times New Roman"/>
                <w:sz w:val="24"/>
                <w:szCs w:val="24"/>
                <w:lang w:val="en-GB"/>
              </w:rPr>
              <w:t xml:space="preserve">installation, and assembly of radio monitoring station </w:t>
            </w:r>
            <w:r w:rsidR="4B722B57" w:rsidRPr="00903CE7">
              <w:rPr>
                <w:rFonts w:ascii="Times New Roman" w:hAnsi="Times New Roman"/>
                <w:sz w:val="24"/>
                <w:szCs w:val="24"/>
                <w:lang w:val="en-GB"/>
              </w:rPr>
              <w:t>equipment</w:t>
            </w:r>
          </w:p>
        </w:tc>
        <w:tc>
          <w:tcPr>
            <w:tcW w:w="4111" w:type="dxa"/>
            <w:gridSpan w:val="2"/>
          </w:tcPr>
          <w:p w14:paraId="7F663A27" w14:textId="3F4E575C" w:rsidR="003B4046" w:rsidRPr="00903CE7" w:rsidRDefault="403E93DA" w:rsidP="00B529CE">
            <w:pPr>
              <w:spacing w:before="60" w:after="60"/>
              <w:ind w:firstLine="0"/>
              <w:jc w:val="center"/>
              <w:rPr>
                <w:rFonts w:ascii="Times New Roman" w:hAnsi="Times New Roman"/>
                <w:b/>
                <w:color w:val="000000" w:themeColor="text1"/>
                <w:sz w:val="24"/>
                <w:szCs w:val="24"/>
                <w:lang w:val="en-GB"/>
              </w:rPr>
            </w:pPr>
            <w:r w:rsidRPr="00903CE7">
              <w:rPr>
                <w:rFonts w:ascii="Times New Roman" w:hAnsi="Times New Roman"/>
                <w:b/>
                <w:color w:val="000000" w:themeColor="text1"/>
                <w:sz w:val="24"/>
                <w:szCs w:val="24"/>
                <w:lang w:val="en-GB"/>
              </w:rPr>
              <w:t xml:space="preserve">(The Seller shall indicate </w:t>
            </w:r>
            <w:r w:rsidR="001A1A22" w:rsidRPr="00903CE7">
              <w:rPr>
                <w:rFonts w:ascii="Times New Roman" w:hAnsi="Times New Roman"/>
                <w:b/>
                <w:color w:val="000000" w:themeColor="text1"/>
                <w:sz w:val="24"/>
                <w:szCs w:val="24"/>
                <w:lang w:val="en-GB"/>
              </w:rPr>
              <w:t xml:space="preserve">here </w:t>
            </w:r>
            <w:r w:rsidRPr="00903CE7">
              <w:rPr>
                <w:rFonts w:ascii="Times New Roman" w:hAnsi="Times New Roman"/>
                <w:b/>
                <w:color w:val="000000" w:themeColor="text1"/>
                <w:sz w:val="24"/>
                <w:szCs w:val="24"/>
                <w:lang w:val="en-GB"/>
              </w:rPr>
              <w:t>the manufacturer, name, and quantity (</w:t>
            </w:r>
            <w:r w:rsidR="00903CE7">
              <w:rPr>
                <w:rFonts w:ascii="Times New Roman" w:hAnsi="Times New Roman"/>
                <w:b/>
                <w:color w:val="000000" w:themeColor="text1"/>
                <w:sz w:val="24"/>
                <w:szCs w:val="24"/>
                <w:lang w:val="en-GB"/>
              </w:rPr>
              <w:t>quantit</w:t>
            </w:r>
            <w:r w:rsidRPr="00903CE7">
              <w:rPr>
                <w:rFonts w:ascii="Times New Roman" w:hAnsi="Times New Roman"/>
                <w:b/>
                <w:color w:val="000000" w:themeColor="text1"/>
                <w:sz w:val="24"/>
                <w:szCs w:val="24"/>
                <w:lang w:val="en-GB"/>
              </w:rPr>
              <w:t>ies) of the</w:t>
            </w:r>
            <w:r w:rsidR="00CE4CF9" w:rsidRPr="00903CE7">
              <w:rPr>
                <w:rFonts w:ascii="Times New Roman" w:hAnsi="Times New Roman"/>
                <w:b/>
                <w:color w:val="000000" w:themeColor="text1"/>
                <w:sz w:val="24"/>
                <w:szCs w:val="24"/>
                <w:lang w:val="en-GB"/>
              </w:rPr>
              <w:t xml:space="preserve"> Item</w:t>
            </w:r>
            <w:r w:rsidRPr="00903CE7">
              <w:rPr>
                <w:rFonts w:ascii="Times New Roman" w:hAnsi="Times New Roman"/>
                <w:b/>
                <w:color w:val="000000" w:themeColor="text1"/>
                <w:sz w:val="24"/>
                <w:szCs w:val="24"/>
                <w:lang w:val="en-GB"/>
              </w:rPr>
              <w:t xml:space="preserve">. If the Seller and/or the manufacturer of the </w:t>
            </w:r>
            <w:r w:rsidR="00CE4CF9" w:rsidRPr="00903CE7">
              <w:rPr>
                <w:rFonts w:ascii="Times New Roman" w:hAnsi="Times New Roman"/>
                <w:b/>
                <w:color w:val="000000" w:themeColor="text1"/>
                <w:sz w:val="24"/>
                <w:szCs w:val="24"/>
                <w:lang w:val="en-GB"/>
              </w:rPr>
              <w:t>Item</w:t>
            </w:r>
            <w:r w:rsidRPr="00903CE7">
              <w:rPr>
                <w:rFonts w:ascii="Times New Roman" w:hAnsi="Times New Roman"/>
                <w:b/>
                <w:color w:val="000000" w:themeColor="text1"/>
                <w:sz w:val="24"/>
                <w:szCs w:val="24"/>
                <w:lang w:val="en-GB"/>
              </w:rPr>
              <w:t xml:space="preserve"> uses third-party and/or manufacturers</w:t>
            </w:r>
            <w:r w:rsidR="00B95AB7" w:rsidRPr="00903CE7">
              <w:rPr>
                <w:rFonts w:ascii="Times New Roman" w:hAnsi="Times New Roman"/>
                <w:b/>
                <w:color w:val="000000" w:themeColor="text1"/>
                <w:sz w:val="24"/>
                <w:szCs w:val="24"/>
                <w:lang w:val="en-GB"/>
              </w:rPr>
              <w:t>‘</w:t>
            </w:r>
            <w:r w:rsidRPr="00903CE7">
              <w:rPr>
                <w:rFonts w:ascii="Times New Roman" w:hAnsi="Times New Roman"/>
                <w:b/>
                <w:color w:val="000000" w:themeColor="text1"/>
                <w:sz w:val="24"/>
                <w:szCs w:val="24"/>
                <w:lang w:val="en-GB"/>
              </w:rPr>
              <w:t xml:space="preserve"> devices, hardware and/or software (hereinafter </w:t>
            </w:r>
            <w:r w:rsidR="00B95AB7" w:rsidRPr="00903CE7">
              <w:rPr>
                <w:rFonts w:ascii="Times New Roman" w:hAnsi="Times New Roman"/>
                <w:b/>
                <w:color w:val="000000" w:themeColor="text1"/>
                <w:sz w:val="24"/>
                <w:szCs w:val="24"/>
                <w:lang w:val="en-GB"/>
              </w:rPr>
              <w:t>- the</w:t>
            </w:r>
            <w:r w:rsidRPr="00903CE7">
              <w:rPr>
                <w:rFonts w:ascii="Times New Roman" w:hAnsi="Times New Roman"/>
                <w:b/>
                <w:color w:val="000000" w:themeColor="text1"/>
                <w:sz w:val="24"/>
                <w:szCs w:val="24"/>
                <w:lang w:val="en-GB"/>
              </w:rPr>
              <w:t xml:space="preserve"> equipment (together with devices)) to manufacture the </w:t>
            </w:r>
            <w:r w:rsidR="00CE4CF9" w:rsidRPr="00903CE7">
              <w:rPr>
                <w:rFonts w:ascii="Times New Roman" w:hAnsi="Times New Roman"/>
                <w:b/>
                <w:color w:val="000000" w:themeColor="text1"/>
                <w:sz w:val="24"/>
                <w:szCs w:val="24"/>
                <w:lang w:val="en-GB"/>
              </w:rPr>
              <w:t>Item</w:t>
            </w:r>
            <w:r w:rsidRPr="00903CE7">
              <w:rPr>
                <w:rFonts w:ascii="Times New Roman" w:hAnsi="Times New Roman"/>
                <w:b/>
                <w:color w:val="000000" w:themeColor="text1"/>
                <w:sz w:val="24"/>
                <w:szCs w:val="24"/>
                <w:lang w:val="en-GB"/>
              </w:rPr>
              <w:t xml:space="preserve">, this equipment shall be specified as a parameter of </w:t>
            </w:r>
            <w:r w:rsidR="00CE4CF9" w:rsidRPr="00903CE7">
              <w:rPr>
                <w:rFonts w:ascii="Times New Roman" w:hAnsi="Times New Roman"/>
                <w:b/>
                <w:color w:val="000000" w:themeColor="text1"/>
                <w:sz w:val="24"/>
                <w:szCs w:val="24"/>
                <w:lang w:val="en-GB"/>
              </w:rPr>
              <w:t>the Item conformity.</w:t>
            </w:r>
          </w:p>
        </w:tc>
      </w:tr>
      <w:tr w:rsidR="000A08F0" w:rsidRPr="00903CE7" w14:paraId="20FCADD1" w14:textId="77777777" w:rsidTr="003C4E73">
        <w:tc>
          <w:tcPr>
            <w:tcW w:w="1271" w:type="dxa"/>
            <w:vAlign w:val="center"/>
          </w:tcPr>
          <w:p w14:paraId="29470512" w14:textId="23031154" w:rsidR="000A08F0" w:rsidRPr="00903CE7" w:rsidRDefault="000A08F0" w:rsidP="00FC39CF">
            <w:pPr>
              <w:pStyle w:val="ListParagraph"/>
              <w:numPr>
                <w:ilvl w:val="0"/>
                <w:numId w:val="7"/>
              </w:numPr>
              <w:spacing w:before="60" w:after="60"/>
              <w:ind w:left="-12" w:firstLine="0"/>
              <w:rPr>
                <w:rFonts w:ascii="Times New Roman" w:hAnsi="Times New Roman"/>
                <w:iCs/>
                <w:sz w:val="24"/>
                <w:szCs w:val="24"/>
                <w:lang w:val="en-GB"/>
              </w:rPr>
            </w:pPr>
          </w:p>
        </w:tc>
        <w:tc>
          <w:tcPr>
            <w:tcW w:w="13892" w:type="dxa"/>
            <w:gridSpan w:val="4"/>
            <w:vAlign w:val="center"/>
          </w:tcPr>
          <w:p w14:paraId="72722B86" w14:textId="31833F96" w:rsidR="000A08F0" w:rsidRPr="00903CE7" w:rsidRDefault="07FFF718" w:rsidP="0037379D">
            <w:pPr>
              <w:spacing w:before="60" w:after="60"/>
              <w:ind w:firstLine="0"/>
              <w:jc w:val="both"/>
              <w:rPr>
                <w:rFonts w:ascii="Times New Roman" w:hAnsi="Times New Roman"/>
                <w:b/>
                <w:bCs/>
                <w:sz w:val="24"/>
                <w:szCs w:val="24"/>
                <w:lang w:val="en-GB"/>
              </w:rPr>
            </w:pPr>
            <w:r w:rsidRPr="00903CE7">
              <w:rPr>
                <w:rFonts w:ascii="Times New Roman" w:hAnsi="Times New Roman"/>
                <w:b/>
                <w:bCs/>
                <w:sz w:val="24"/>
                <w:szCs w:val="24"/>
                <w:lang w:val="en-GB"/>
              </w:rPr>
              <w:t xml:space="preserve">General technical requirements </w:t>
            </w:r>
            <w:r w:rsidR="26676CB7" w:rsidRPr="00903CE7">
              <w:rPr>
                <w:rFonts w:ascii="Times New Roman" w:hAnsi="Times New Roman"/>
                <w:b/>
                <w:bCs/>
                <w:sz w:val="24"/>
                <w:szCs w:val="24"/>
                <w:lang w:val="en-GB"/>
              </w:rPr>
              <w:t xml:space="preserve">for the purchase of equipment </w:t>
            </w:r>
          </w:p>
        </w:tc>
      </w:tr>
      <w:tr w:rsidR="007D1497" w:rsidRPr="00903CE7" w14:paraId="5A77B9EA" w14:textId="340AA533" w:rsidTr="003C4E73">
        <w:tc>
          <w:tcPr>
            <w:tcW w:w="1271" w:type="dxa"/>
            <w:vAlign w:val="center"/>
          </w:tcPr>
          <w:p w14:paraId="07D6CC75" w14:textId="7FB107FB" w:rsidR="00F13B30" w:rsidRPr="00903CE7" w:rsidRDefault="00F13B30" w:rsidP="00FC39CF">
            <w:pPr>
              <w:pStyle w:val="ListParagraph"/>
              <w:numPr>
                <w:ilvl w:val="1"/>
                <w:numId w:val="6"/>
              </w:numPr>
              <w:spacing w:before="60" w:after="60"/>
              <w:rPr>
                <w:rFonts w:ascii="Times New Roman" w:hAnsi="Times New Roman"/>
                <w:sz w:val="24"/>
                <w:szCs w:val="24"/>
                <w:lang w:val="en-GB"/>
              </w:rPr>
            </w:pPr>
            <w:bookmarkStart w:id="0" w:name="_Hlk195778410"/>
          </w:p>
        </w:tc>
        <w:tc>
          <w:tcPr>
            <w:tcW w:w="3119" w:type="dxa"/>
            <w:vAlign w:val="center"/>
          </w:tcPr>
          <w:p w14:paraId="566E55CE" w14:textId="13F3EF67" w:rsidR="00F13B30" w:rsidRPr="00903CE7" w:rsidRDefault="4C24CBF7" w:rsidP="66F72BA8">
            <w:pPr>
              <w:spacing w:before="60" w:after="60"/>
              <w:ind w:firstLine="0"/>
              <w:rPr>
                <w:rFonts w:ascii="Times New Roman" w:hAnsi="Times New Roman"/>
                <w:sz w:val="24"/>
                <w:szCs w:val="24"/>
                <w:lang w:val="en-GB"/>
              </w:rPr>
            </w:pPr>
            <w:r w:rsidRPr="00903CE7">
              <w:rPr>
                <w:rFonts w:ascii="Times New Roman" w:hAnsi="Times New Roman"/>
                <w:sz w:val="24"/>
                <w:szCs w:val="24"/>
                <w:lang w:val="en-GB"/>
              </w:rPr>
              <w:t>Purpose of the</w:t>
            </w:r>
            <w:r w:rsidR="00DB015E" w:rsidRPr="00903CE7">
              <w:rPr>
                <w:rFonts w:ascii="Times New Roman" w:hAnsi="Times New Roman"/>
                <w:sz w:val="24"/>
                <w:szCs w:val="24"/>
                <w:lang w:val="en-GB"/>
              </w:rPr>
              <w:t xml:space="preserve"> Item</w:t>
            </w:r>
          </w:p>
        </w:tc>
        <w:tc>
          <w:tcPr>
            <w:tcW w:w="6662" w:type="dxa"/>
          </w:tcPr>
          <w:p w14:paraId="27A11A79" w14:textId="2C101CDE" w:rsidR="303C56F5" w:rsidRPr="00903CE7" w:rsidRDefault="78D77483" w:rsidP="0037379D">
            <w:pPr>
              <w:ind w:firstLine="0"/>
              <w:jc w:val="both"/>
              <w:rPr>
                <w:rFonts w:ascii="Times New Roman" w:hAnsi="Times New Roman"/>
                <w:sz w:val="24"/>
                <w:szCs w:val="24"/>
                <w:highlight w:val="yellow"/>
                <w:lang w:val="en-GB"/>
              </w:rPr>
            </w:pPr>
            <w:r w:rsidRPr="00903CE7">
              <w:rPr>
                <w:rFonts w:ascii="Times New Roman" w:hAnsi="Times New Roman"/>
                <w:sz w:val="24"/>
                <w:szCs w:val="24"/>
                <w:lang w:val="en-GB"/>
              </w:rPr>
              <w:t>The radio spectrum monitoring system is designed for monitoring, control, and analysis. The system consists of different types of spectrum monitoring stations, devices, and software that ensure the reception, measurement, analysis, and recording of radio signals across the entire specified frequency range. Centralized management and data processing software allows remote control of stations, collection and analysis of measurement data, detection, identification, and localization of radio sources and interference. The system is used for effective monitoring of radio spectrum resource utilization and detection of possible violations.</w:t>
            </w:r>
          </w:p>
        </w:tc>
        <w:tc>
          <w:tcPr>
            <w:tcW w:w="2126" w:type="dxa"/>
          </w:tcPr>
          <w:p w14:paraId="55C4EDAA" w14:textId="18B38A7B" w:rsidR="17DD9D09" w:rsidRPr="00903CE7" w:rsidRDefault="17DD9D09" w:rsidP="17DD9D09">
            <w:pPr>
              <w:rPr>
                <w:rFonts w:ascii="Times New Roman" w:hAnsi="Times New Roman"/>
                <w:color w:val="FF0000"/>
                <w:sz w:val="24"/>
                <w:szCs w:val="24"/>
                <w:lang w:val="en-GB"/>
              </w:rPr>
            </w:pPr>
          </w:p>
        </w:tc>
        <w:tc>
          <w:tcPr>
            <w:tcW w:w="1985" w:type="dxa"/>
          </w:tcPr>
          <w:p w14:paraId="0E7B16A1" w14:textId="40139011" w:rsidR="17DD9D09" w:rsidRPr="00903CE7" w:rsidRDefault="17DD9D09" w:rsidP="17DD9D09">
            <w:pPr>
              <w:rPr>
                <w:rFonts w:ascii="Times New Roman" w:hAnsi="Times New Roman"/>
                <w:color w:val="FF0000"/>
                <w:sz w:val="24"/>
                <w:szCs w:val="24"/>
                <w:lang w:val="en-GB"/>
              </w:rPr>
            </w:pPr>
          </w:p>
        </w:tc>
      </w:tr>
      <w:tr w:rsidR="22FB191D" w:rsidRPr="00903CE7" w14:paraId="6590EE86" w14:textId="77777777" w:rsidTr="003C4E73">
        <w:tc>
          <w:tcPr>
            <w:tcW w:w="1271" w:type="dxa"/>
            <w:vAlign w:val="center"/>
          </w:tcPr>
          <w:p w14:paraId="24CF7C2D"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5879355F" w14:textId="0FB10B52" w:rsidR="22FB191D" w:rsidRPr="00903CE7" w:rsidRDefault="22FB191D" w:rsidP="22FB191D">
            <w:pPr>
              <w:ind w:firstLine="0"/>
              <w:rPr>
                <w:rFonts w:ascii="Times New Roman" w:hAnsi="Times New Roman"/>
                <w:sz w:val="24"/>
                <w:szCs w:val="24"/>
                <w:lang w:val="en-GB"/>
              </w:rPr>
            </w:pPr>
            <w:r w:rsidRPr="00903CE7">
              <w:rPr>
                <w:rFonts w:ascii="Times New Roman" w:hAnsi="Times New Roman"/>
                <w:sz w:val="24"/>
                <w:szCs w:val="24"/>
                <w:lang w:val="en-GB"/>
              </w:rPr>
              <w:t>Comments indicating co</w:t>
            </w:r>
            <w:r w:rsidR="00CE4CF9" w:rsidRPr="00903CE7">
              <w:rPr>
                <w:rFonts w:ascii="Times New Roman" w:hAnsi="Times New Roman"/>
                <w:sz w:val="24"/>
                <w:szCs w:val="24"/>
                <w:lang w:val="en-GB"/>
              </w:rPr>
              <w:t>nformity</w:t>
            </w:r>
          </w:p>
        </w:tc>
        <w:tc>
          <w:tcPr>
            <w:tcW w:w="6662" w:type="dxa"/>
          </w:tcPr>
          <w:p w14:paraId="3CAE2E96" w14:textId="0B56EE37" w:rsidR="22FB191D" w:rsidRPr="00903CE7" w:rsidRDefault="22FB191D" w:rsidP="008409D9">
            <w:pPr>
              <w:ind w:firstLine="0"/>
              <w:jc w:val="both"/>
              <w:rPr>
                <w:rFonts w:ascii="Times New Roman" w:hAnsi="Times New Roman"/>
                <w:sz w:val="24"/>
                <w:szCs w:val="24"/>
                <w:lang w:val="en-GB"/>
              </w:rPr>
            </w:pPr>
            <w:r w:rsidRPr="00903CE7">
              <w:rPr>
                <w:rFonts w:ascii="Times New Roman" w:hAnsi="Times New Roman"/>
                <w:sz w:val="24"/>
                <w:szCs w:val="24"/>
                <w:lang w:val="en-GB"/>
              </w:rPr>
              <w:t>By indicating co</w:t>
            </w:r>
            <w:r w:rsidR="00CE4CF9" w:rsidRPr="00903CE7">
              <w:rPr>
                <w:rFonts w:ascii="Times New Roman" w:hAnsi="Times New Roman"/>
                <w:sz w:val="24"/>
                <w:szCs w:val="24"/>
                <w:lang w:val="en-GB"/>
              </w:rPr>
              <w:t>nformity</w:t>
            </w:r>
            <w:r w:rsidRPr="00903CE7">
              <w:rPr>
                <w:rFonts w:ascii="Times New Roman" w:hAnsi="Times New Roman"/>
                <w:sz w:val="24"/>
                <w:szCs w:val="24"/>
                <w:lang w:val="en-GB"/>
              </w:rPr>
              <w:t xml:space="preserve"> </w:t>
            </w:r>
            <w:r w:rsidRPr="00903CE7">
              <w:rPr>
                <w:rFonts w:ascii="Times New Roman" w:hAnsi="Times New Roman"/>
                <w:b/>
                <w:bCs/>
                <w:sz w:val="24"/>
                <w:szCs w:val="24"/>
                <w:lang w:val="en-GB"/>
              </w:rPr>
              <w:t xml:space="preserve">with </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Co</w:t>
            </w:r>
            <w:r w:rsidR="00CE4CF9" w:rsidRPr="00903CE7">
              <w:rPr>
                <w:rFonts w:ascii="Times New Roman" w:hAnsi="Times New Roman"/>
                <w:b/>
                <w:bCs/>
                <w:sz w:val="24"/>
                <w:szCs w:val="24"/>
                <w:lang w:val="en-GB"/>
              </w:rPr>
              <w:t>nforming“</w:t>
            </w:r>
            <w:r w:rsidRPr="00903CE7">
              <w:rPr>
                <w:rFonts w:ascii="Times New Roman" w:hAnsi="Times New Roman"/>
                <w:b/>
                <w:bCs/>
                <w:sz w:val="24"/>
                <w:szCs w:val="24"/>
                <w:lang w:val="en-GB"/>
              </w:rPr>
              <w:t xml:space="preserve"> </w:t>
            </w:r>
            <w:r w:rsidRPr="00903CE7">
              <w:rPr>
                <w:rFonts w:ascii="Times New Roman" w:hAnsi="Times New Roman"/>
                <w:sz w:val="24"/>
                <w:szCs w:val="24"/>
                <w:lang w:val="en-GB"/>
              </w:rPr>
              <w:t xml:space="preserve">or </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Yes</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 xml:space="preserve"> (</w:t>
            </w:r>
            <w:r w:rsidRPr="00903CE7">
              <w:rPr>
                <w:rFonts w:ascii="Times New Roman" w:hAnsi="Times New Roman"/>
                <w:sz w:val="24"/>
                <w:szCs w:val="24"/>
                <w:lang w:val="en-GB"/>
              </w:rPr>
              <w:t xml:space="preserve">English: </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Co</w:t>
            </w:r>
            <w:r w:rsidR="00CE4CF9" w:rsidRPr="00903CE7">
              <w:rPr>
                <w:rFonts w:ascii="Times New Roman" w:hAnsi="Times New Roman"/>
                <w:b/>
                <w:bCs/>
                <w:sz w:val="24"/>
                <w:szCs w:val="24"/>
                <w:lang w:val="en-GB"/>
              </w:rPr>
              <w:t>nforming“</w:t>
            </w:r>
            <w:r w:rsidRPr="00903CE7">
              <w:rPr>
                <w:rFonts w:ascii="Times New Roman" w:hAnsi="Times New Roman"/>
                <w:b/>
                <w:bCs/>
                <w:sz w:val="24"/>
                <w:szCs w:val="24"/>
                <w:lang w:val="en-GB"/>
              </w:rPr>
              <w:t xml:space="preserve"> </w:t>
            </w:r>
            <w:r w:rsidRPr="00903CE7">
              <w:rPr>
                <w:rFonts w:ascii="Times New Roman" w:hAnsi="Times New Roman"/>
                <w:sz w:val="24"/>
                <w:szCs w:val="24"/>
                <w:lang w:val="en-GB"/>
              </w:rPr>
              <w:t xml:space="preserve">or </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Yes</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w:t>
            </w:r>
            <w:r w:rsidRPr="00903CE7">
              <w:rPr>
                <w:rFonts w:ascii="Times New Roman" w:hAnsi="Times New Roman"/>
                <w:sz w:val="24"/>
                <w:szCs w:val="24"/>
                <w:lang w:val="en-GB"/>
              </w:rPr>
              <w:t xml:space="preserve">, indicating </w:t>
            </w:r>
            <w:r w:rsidRPr="00903CE7">
              <w:rPr>
                <w:rFonts w:ascii="Times New Roman" w:hAnsi="Times New Roman"/>
                <w:b/>
                <w:bCs/>
                <w:sz w:val="24"/>
                <w:szCs w:val="24"/>
                <w:lang w:val="en-GB"/>
              </w:rPr>
              <w:t xml:space="preserve">the physical quantity </w:t>
            </w:r>
            <w:r w:rsidRPr="00903CE7">
              <w:rPr>
                <w:rFonts w:ascii="Times New Roman" w:hAnsi="Times New Roman"/>
                <w:sz w:val="24"/>
                <w:szCs w:val="24"/>
                <w:lang w:val="en-GB"/>
              </w:rPr>
              <w:t xml:space="preserve">and/or </w:t>
            </w:r>
            <w:r w:rsidRPr="00903CE7">
              <w:rPr>
                <w:rFonts w:ascii="Times New Roman" w:hAnsi="Times New Roman"/>
                <w:b/>
                <w:bCs/>
                <w:sz w:val="24"/>
                <w:szCs w:val="24"/>
                <w:lang w:val="en-GB"/>
              </w:rPr>
              <w:t xml:space="preserve">measured parameters </w:t>
            </w:r>
            <w:r w:rsidRPr="00903CE7">
              <w:rPr>
                <w:rFonts w:ascii="Times New Roman" w:hAnsi="Times New Roman"/>
                <w:sz w:val="24"/>
                <w:szCs w:val="24"/>
                <w:lang w:val="en-GB"/>
              </w:rPr>
              <w:t>as co</w:t>
            </w:r>
            <w:r w:rsidR="00CE4CF9" w:rsidRPr="00903CE7">
              <w:rPr>
                <w:rFonts w:ascii="Times New Roman" w:hAnsi="Times New Roman"/>
                <w:sz w:val="24"/>
                <w:szCs w:val="24"/>
                <w:lang w:val="en-GB"/>
              </w:rPr>
              <w:t>nformity</w:t>
            </w:r>
            <w:r w:rsidRPr="00903CE7">
              <w:rPr>
                <w:rFonts w:ascii="Times New Roman" w:hAnsi="Times New Roman"/>
                <w:sz w:val="24"/>
                <w:szCs w:val="24"/>
                <w:lang w:val="en-GB"/>
              </w:rPr>
              <w:t xml:space="preserve"> with the requirement set out in this specification, it is permitted to add a comment in Lithuanian and/or English, including an indication of the third-party equipment used. If </w:t>
            </w:r>
            <w:r w:rsidR="00CE4CF9" w:rsidRPr="00903CE7">
              <w:rPr>
                <w:rFonts w:ascii="Times New Roman" w:hAnsi="Times New Roman"/>
                <w:b/>
                <w:bCs/>
                <w:sz w:val="24"/>
                <w:szCs w:val="24"/>
                <w:lang w:val="en-GB"/>
              </w:rPr>
              <w:t>“</w:t>
            </w:r>
            <w:r w:rsidRPr="00903CE7">
              <w:rPr>
                <w:rFonts w:ascii="Times New Roman" w:hAnsi="Times New Roman"/>
                <w:b/>
                <w:bCs/>
                <w:sz w:val="24"/>
                <w:szCs w:val="24"/>
                <w:lang w:val="en-GB"/>
              </w:rPr>
              <w:t>Partially co</w:t>
            </w:r>
            <w:r w:rsidR="00CE4CF9" w:rsidRPr="00903CE7">
              <w:rPr>
                <w:rFonts w:ascii="Times New Roman" w:hAnsi="Times New Roman"/>
                <w:b/>
                <w:bCs/>
                <w:sz w:val="24"/>
                <w:szCs w:val="24"/>
                <w:lang w:val="en-GB"/>
              </w:rPr>
              <w:t>nforming“</w:t>
            </w:r>
            <w:r w:rsidR="003B1AFA">
              <w:rPr>
                <w:rFonts w:ascii="Times New Roman" w:hAnsi="Times New Roman"/>
                <w:b/>
                <w:bCs/>
                <w:sz w:val="24"/>
                <w:szCs w:val="24"/>
                <w:lang w:val="en-GB"/>
              </w:rPr>
              <w:t xml:space="preserve"> </w:t>
            </w:r>
            <w:r w:rsidRPr="00903CE7">
              <w:rPr>
                <w:rFonts w:ascii="Times New Roman" w:hAnsi="Times New Roman"/>
                <w:sz w:val="24"/>
                <w:szCs w:val="24"/>
                <w:lang w:val="en-GB"/>
              </w:rPr>
              <w:t>or similar is indicated, it is necessary to add an explanation and documentation that would allow co</w:t>
            </w:r>
            <w:r w:rsidR="00CE4CF9" w:rsidRPr="00903CE7">
              <w:rPr>
                <w:rFonts w:ascii="Times New Roman" w:hAnsi="Times New Roman"/>
                <w:sz w:val="24"/>
                <w:szCs w:val="24"/>
                <w:lang w:val="en-GB"/>
              </w:rPr>
              <w:t>nformity</w:t>
            </w:r>
            <w:r w:rsidRPr="00903CE7">
              <w:rPr>
                <w:rFonts w:ascii="Times New Roman" w:hAnsi="Times New Roman"/>
                <w:sz w:val="24"/>
                <w:szCs w:val="24"/>
                <w:lang w:val="en-GB"/>
              </w:rPr>
              <w:t xml:space="preserve"> to be assessed (e.g., the parameter is not used in the Baltic region or in EU countries, so it cannot be measured in Lithuania, etc.). etc.).</w:t>
            </w:r>
          </w:p>
        </w:tc>
        <w:tc>
          <w:tcPr>
            <w:tcW w:w="2126" w:type="dxa"/>
          </w:tcPr>
          <w:p w14:paraId="2452B89D" w14:textId="7B0BCAF1" w:rsidR="22FB191D" w:rsidRPr="00903CE7" w:rsidRDefault="22FB191D" w:rsidP="22FB191D">
            <w:pPr>
              <w:rPr>
                <w:rFonts w:ascii="Times New Roman" w:hAnsi="Times New Roman"/>
                <w:sz w:val="24"/>
                <w:szCs w:val="24"/>
                <w:lang w:val="en-GB"/>
              </w:rPr>
            </w:pPr>
          </w:p>
        </w:tc>
        <w:tc>
          <w:tcPr>
            <w:tcW w:w="1985" w:type="dxa"/>
          </w:tcPr>
          <w:p w14:paraId="46E5A2D5" w14:textId="1FB0A31C" w:rsidR="22FB191D" w:rsidRPr="00903CE7" w:rsidRDefault="22FB191D" w:rsidP="22FB191D">
            <w:pPr>
              <w:rPr>
                <w:rFonts w:ascii="Times New Roman" w:hAnsi="Times New Roman"/>
                <w:sz w:val="24"/>
                <w:szCs w:val="24"/>
                <w:lang w:val="en-GB"/>
              </w:rPr>
            </w:pPr>
          </w:p>
        </w:tc>
      </w:tr>
      <w:tr w:rsidR="17DD9D09" w:rsidRPr="00903CE7" w14:paraId="2D575EB3" w14:textId="77777777" w:rsidTr="003C4E73">
        <w:tc>
          <w:tcPr>
            <w:tcW w:w="1271" w:type="dxa"/>
            <w:vAlign w:val="center"/>
          </w:tcPr>
          <w:p w14:paraId="4E0F2772"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5FD26FAA" w14:textId="6E20FDCA" w:rsidR="22FB191D" w:rsidRPr="00903CE7" w:rsidRDefault="22FB191D" w:rsidP="22FB191D">
            <w:pPr>
              <w:ind w:firstLine="0"/>
              <w:rPr>
                <w:rFonts w:ascii="Times New Roman" w:hAnsi="Times New Roman"/>
                <w:sz w:val="24"/>
                <w:szCs w:val="24"/>
                <w:lang w:val="en-GB"/>
              </w:rPr>
            </w:pPr>
            <w:r w:rsidRPr="00903CE7">
              <w:rPr>
                <w:rFonts w:ascii="Times New Roman" w:hAnsi="Times New Roman"/>
                <w:sz w:val="24"/>
                <w:szCs w:val="24"/>
                <w:lang w:val="en-GB"/>
              </w:rPr>
              <w:t>Calibration</w:t>
            </w:r>
          </w:p>
        </w:tc>
        <w:tc>
          <w:tcPr>
            <w:tcW w:w="6662" w:type="dxa"/>
          </w:tcPr>
          <w:p w14:paraId="4F772C04" w14:textId="4EF8F665" w:rsidR="22FB191D" w:rsidRPr="00903CE7" w:rsidRDefault="21BC9E94"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hAnsi="Times New Roman"/>
                <w:sz w:val="24"/>
                <w:szCs w:val="24"/>
                <w:lang w:val="en-GB"/>
              </w:rPr>
              <w:t xml:space="preserve">For a broadband spectrum receiver: accredited calibration. </w:t>
            </w:r>
            <w:r w:rsidRPr="00903CE7">
              <w:rPr>
                <w:rFonts w:ascii="Times New Roman" w:eastAsia="Calibri" w:hAnsi="Times New Roman"/>
                <w:color w:val="000000" w:themeColor="text1"/>
                <w:sz w:val="24"/>
                <w:szCs w:val="24"/>
                <w:lang w:val="en-GB"/>
              </w:rPr>
              <w:t xml:space="preserve">During the warranty period, </w:t>
            </w:r>
            <w:r w:rsidR="00CC2ED8" w:rsidRPr="00903CE7">
              <w:rPr>
                <w:rFonts w:ascii="Times New Roman" w:eastAsia="Calibri" w:hAnsi="Times New Roman"/>
                <w:color w:val="000000" w:themeColor="text1"/>
                <w:sz w:val="24"/>
                <w:szCs w:val="24"/>
                <w:lang w:val="en-GB"/>
              </w:rPr>
              <w:t xml:space="preserve">the supplier </w:t>
            </w:r>
            <w:r w:rsidRPr="00903CE7">
              <w:rPr>
                <w:rFonts w:ascii="Times New Roman" w:eastAsia="Calibri" w:hAnsi="Times New Roman"/>
                <w:color w:val="000000" w:themeColor="text1"/>
                <w:sz w:val="24"/>
                <w:szCs w:val="24"/>
                <w:lang w:val="en-GB"/>
              </w:rPr>
              <w:t xml:space="preserve">must periodically </w:t>
            </w:r>
            <w:r w:rsidR="00EF6509" w:rsidRPr="00903CE7">
              <w:rPr>
                <w:rFonts w:ascii="Times New Roman" w:eastAsia="Calibri" w:hAnsi="Times New Roman"/>
                <w:color w:val="000000" w:themeColor="text1"/>
                <w:sz w:val="24"/>
                <w:szCs w:val="24"/>
                <w:lang w:val="en-GB"/>
              </w:rPr>
              <w:t xml:space="preserve">calibrate the receiver </w:t>
            </w:r>
            <w:r w:rsidRPr="00903CE7">
              <w:rPr>
                <w:rFonts w:ascii="Times New Roman" w:eastAsia="Calibri" w:hAnsi="Times New Roman"/>
                <w:color w:val="000000" w:themeColor="text1"/>
                <w:sz w:val="24"/>
                <w:szCs w:val="24"/>
                <w:lang w:val="en-GB"/>
              </w:rPr>
              <w:t xml:space="preserve">at an accredited laboratory every 2 years. All periodic calibrations of the receiver during the warranty period must be </w:t>
            </w:r>
            <w:r w:rsidR="00747254" w:rsidRPr="00903CE7">
              <w:rPr>
                <w:rFonts w:ascii="Times New Roman" w:eastAsia="Calibri" w:hAnsi="Times New Roman"/>
                <w:color w:val="000000" w:themeColor="text1"/>
                <w:sz w:val="24"/>
                <w:szCs w:val="24"/>
                <w:lang w:val="en-GB"/>
              </w:rPr>
              <w:t>included in the</w:t>
            </w:r>
            <w:r w:rsidRPr="00903CE7">
              <w:rPr>
                <w:rFonts w:ascii="Times New Roman" w:eastAsia="Calibri" w:hAnsi="Times New Roman"/>
                <w:color w:val="000000" w:themeColor="text1"/>
                <w:sz w:val="24"/>
                <w:szCs w:val="24"/>
                <w:lang w:val="en-GB"/>
              </w:rPr>
              <w:t xml:space="preserve"> supplier</w:t>
            </w:r>
            <w:r w:rsidR="006140AC" w:rsidRPr="00903CE7">
              <w:rPr>
                <w:rFonts w:ascii="Times New Roman" w:hAnsi="Times New Roman"/>
                <w:sz w:val="24"/>
                <w:szCs w:val="24"/>
                <w:lang w:val="en-GB"/>
              </w:rPr>
              <w:t>‘s</w:t>
            </w:r>
            <w:r w:rsidRPr="00903CE7">
              <w:rPr>
                <w:rFonts w:ascii="Times New Roman" w:eastAsia="Calibri" w:hAnsi="Times New Roman"/>
                <w:color w:val="000000" w:themeColor="text1"/>
                <w:sz w:val="24"/>
                <w:szCs w:val="24"/>
                <w:lang w:val="en-GB"/>
              </w:rPr>
              <w:t xml:space="preserve"> </w:t>
            </w:r>
            <w:r w:rsidR="00E64F19" w:rsidRPr="00903CE7">
              <w:rPr>
                <w:rFonts w:ascii="Times New Roman" w:eastAsia="Calibri" w:hAnsi="Times New Roman"/>
                <w:color w:val="000000" w:themeColor="text1"/>
                <w:sz w:val="24"/>
                <w:szCs w:val="24"/>
                <w:lang w:val="en-GB"/>
              </w:rPr>
              <w:t>tender</w:t>
            </w:r>
            <w:r w:rsidR="00747254" w:rsidRPr="00903CE7">
              <w:rPr>
                <w:rFonts w:ascii="Times New Roman" w:eastAsia="Calibri" w:hAnsi="Times New Roman"/>
                <w:color w:val="000000" w:themeColor="text1"/>
                <w:sz w:val="24"/>
                <w:szCs w:val="24"/>
                <w:lang w:val="en-GB"/>
              </w:rPr>
              <w:t xml:space="preserve"> price</w:t>
            </w:r>
            <w:r w:rsidRPr="00903CE7">
              <w:rPr>
                <w:rFonts w:ascii="Times New Roman" w:eastAsia="Calibri" w:hAnsi="Times New Roman"/>
                <w:color w:val="000000" w:themeColor="text1"/>
                <w:sz w:val="24"/>
                <w:szCs w:val="24"/>
                <w:lang w:val="en-GB"/>
              </w:rPr>
              <w:t xml:space="preserve">. </w:t>
            </w:r>
          </w:p>
          <w:p w14:paraId="779BA6D9" w14:textId="65FFBD5E" w:rsidR="22FB191D" w:rsidRPr="00903CE7" w:rsidRDefault="21BC9E94"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For the </w:t>
            </w:r>
            <w:r w:rsidR="00E64F19" w:rsidRPr="00903CE7">
              <w:rPr>
                <w:rFonts w:ascii="Times New Roman" w:eastAsia="Calibri" w:hAnsi="Times New Roman"/>
                <w:color w:val="000000" w:themeColor="text1"/>
                <w:sz w:val="24"/>
                <w:szCs w:val="24"/>
                <w:lang w:val="en-GB"/>
              </w:rPr>
              <w:t>direction finder</w:t>
            </w:r>
            <w:r w:rsidRPr="00903CE7">
              <w:rPr>
                <w:rFonts w:ascii="Times New Roman" w:eastAsia="Calibri" w:hAnsi="Times New Roman"/>
                <w:color w:val="000000" w:themeColor="text1"/>
                <w:sz w:val="24"/>
                <w:szCs w:val="24"/>
                <w:lang w:val="en-GB"/>
              </w:rPr>
              <w:t xml:space="preserve">: </w:t>
            </w:r>
            <w:r w:rsidRPr="00903CE7">
              <w:rPr>
                <w:rFonts w:ascii="Times New Roman" w:hAnsi="Times New Roman"/>
                <w:sz w:val="24"/>
                <w:szCs w:val="24"/>
                <w:lang w:val="en-GB"/>
              </w:rPr>
              <w:t xml:space="preserve">Accredited calibration. </w:t>
            </w:r>
            <w:r w:rsidRPr="00903CE7">
              <w:rPr>
                <w:rFonts w:ascii="Times New Roman" w:eastAsia="Calibri" w:hAnsi="Times New Roman"/>
                <w:color w:val="000000" w:themeColor="text1"/>
                <w:sz w:val="24"/>
                <w:szCs w:val="24"/>
                <w:lang w:val="en-GB"/>
              </w:rPr>
              <w:t xml:space="preserve">During the warranty period, </w:t>
            </w:r>
            <w:r w:rsidR="00713B57" w:rsidRPr="00903CE7">
              <w:rPr>
                <w:rFonts w:ascii="Times New Roman" w:eastAsia="Calibri" w:hAnsi="Times New Roman"/>
                <w:color w:val="000000" w:themeColor="text1"/>
                <w:sz w:val="24"/>
                <w:szCs w:val="24"/>
                <w:lang w:val="en-GB"/>
              </w:rPr>
              <w:t xml:space="preserve">the supplier </w:t>
            </w:r>
            <w:r w:rsidRPr="00903CE7">
              <w:rPr>
                <w:rFonts w:ascii="Times New Roman" w:eastAsia="Calibri" w:hAnsi="Times New Roman"/>
                <w:color w:val="000000" w:themeColor="text1"/>
                <w:sz w:val="24"/>
                <w:szCs w:val="24"/>
                <w:lang w:val="en-GB"/>
              </w:rPr>
              <w:t xml:space="preserve">must periodically </w:t>
            </w:r>
            <w:r w:rsidR="00713B57" w:rsidRPr="00903CE7">
              <w:rPr>
                <w:rFonts w:ascii="Times New Roman" w:eastAsia="Calibri" w:hAnsi="Times New Roman"/>
                <w:color w:val="000000" w:themeColor="text1"/>
                <w:sz w:val="24"/>
                <w:szCs w:val="24"/>
                <w:lang w:val="en-GB"/>
              </w:rPr>
              <w:t xml:space="preserve">calibrate the polarimeter </w:t>
            </w:r>
            <w:r w:rsidRPr="00903CE7">
              <w:rPr>
                <w:rFonts w:ascii="Times New Roman" w:eastAsia="Calibri" w:hAnsi="Times New Roman"/>
                <w:color w:val="000000" w:themeColor="text1"/>
                <w:sz w:val="24"/>
                <w:szCs w:val="24"/>
                <w:lang w:val="en-GB"/>
              </w:rPr>
              <w:t xml:space="preserve">at an accredited laboratory every 2 years. All periodic calibrations of the </w:t>
            </w:r>
            <w:r w:rsidR="00E64F19" w:rsidRPr="00903CE7">
              <w:rPr>
                <w:rFonts w:ascii="Times New Roman" w:eastAsia="Calibri" w:hAnsi="Times New Roman"/>
                <w:color w:val="000000" w:themeColor="text1"/>
                <w:sz w:val="24"/>
                <w:szCs w:val="24"/>
                <w:lang w:val="en-GB"/>
              </w:rPr>
              <w:t>direction finder</w:t>
            </w:r>
            <w:r w:rsidRPr="00903CE7">
              <w:rPr>
                <w:rFonts w:ascii="Times New Roman" w:eastAsia="Calibri" w:hAnsi="Times New Roman"/>
                <w:color w:val="000000" w:themeColor="text1"/>
                <w:sz w:val="24"/>
                <w:szCs w:val="24"/>
                <w:lang w:val="en-GB"/>
              </w:rPr>
              <w:t xml:space="preserve"> during the warranty period must be </w:t>
            </w:r>
            <w:r w:rsidR="00A0762C" w:rsidRPr="00903CE7">
              <w:rPr>
                <w:rFonts w:ascii="Times New Roman" w:eastAsia="Calibri" w:hAnsi="Times New Roman"/>
                <w:color w:val="000000" w:themeColor="text1"/>
                <w:sz w:val="24"/>
                <w:szCs w:val="24"/>
                <w:lang w:val="en-GB"/>
              </w:rPr>
              <w:t xml:space="preserve">included in the </w:t>
            </w:r>
            <w:r w:rsidRPr="00903CE7">
              <w:rPr>
                <w:rFonts w:ascii="Times New Roman" w:eastAsia="Calibri" w:hAnsi="Times New Roman"/>
                <w:color w:val="000000" w:themeColor="text1"/>
                <w:sz w:val="24"/>
                <w:szCs w:val="24"/>
                <w:lang w:val="en-GB"/>
              </w:rPr>
              <w:t>supplier</w:t>
            </w:r>
            <w:r w:rsidR="006140AC" w:rsidRPr="00903CE7">
              <w:rPr>
                <w:rFonts w:ascii="Times New Roman" w:hAnsi="Times New Roman"/>
                <w:sz w:val="24"/>
                <w:szCs w:val="24"/>
                <w:lang w:val="en-GB"/>
              </w:rPr>
              <w:t>‘s</w:t>
            </w:r>
            <w:r w:rsidRPr="00903CE7">
              <w:rPr>
                <w:rFonts w:ascii="Times New Roman" w:eastAsia="Calibri" w:hAnsi="Times New Roman"/>
                <w:color w:val="000000" w:themeColor="text1"/>
                <w:sz w:val="24"/>
                <w:szCs w:val="24"/>
                <w:lang w:val="en-GB"/>
              </w:rPr>
              <w:t xml:space="preserve"> </w:t>
            </w:r>
            <w:r w:rsidR="00E64F19" w:rsidRPr="00903CE7">
              <w:rPr>
                <w:rFonts w:ascii="Times New Roman" w:eastAsia="Calibri" w:hAnsi="Times New Roman"/>
                <w:color w:val="000000" w:themeColor="text1"/>
                <w:sz w:val="24"/>
                <w:szCs w:val="24"/>
                <w:lang w:val="en-GB"/>
              </w:rPr>
              <w:t>tender</w:t>
            </w:r>
            <w:r w:rsidR="00A0762C" w:rsidRPr="00903CE7">
              <w:rPr>
                <w:rFonts w:ascii="Times New Roman" w:eastAsia="Calibri" w:hAnsi="Times New Roman"/>
                <w:color w:val="000000" w:themeColor="text1"/>
                <w:sz w:val="24"/>
                <w:szCs w:val="24"/>
                <w:lang w:val="en-GB"/>
              </w:rPr>
              <w:t xml:space="preserve"> price. </w:t>
            </w:r>
            <w:r w:rsidRPr="00903CE7">
              <w:rPr>
                <w:rFonts w:ascii="Times New Roman" w:eastAsia="Calibri" w:hAnsi="Times New Roman"/>
                <w:color w:val="000000" w:themeColor="text1"/>
                <w:sz w:val="24"/>
                <w:szCs w:val="24"/>
                <w:lang w:val="en-GB"/>
              </w:rPr>
              <w:t xml:space="preserve">The supplier shall remove the </w:t>
            </w:r>
            <w:r w:rsidR="00E64F19" w:rsidRPr="00903CE7">
              <w:rPr>
                <w:rFonts w:ascii="Times New Roman" w:eastAsia="Calibri" w:hAnsi="Times New Roman"/>
                <w:color w:val="000000" w:themeColor="text1"/>
                <w:sz w:val="24"/>
                <w:szCs w:val="24"/>
                <w:lang w:val="en-GB"/>
              </w:rPr>
              <w:t>direction finder</w:t>
            </w:r>
            <w:r w:rsidRPr="00903CE7">
              <w:rPr>
                <w:rFonts w:ascii="Times New Roman" w:eastAsia="Calibri" w:hAnsi="Times New Roman"/>
                <w:color w:val="000000" w:themeColor="text1"/>
                <w:sz w:val="24"/>
                <w:szCs w:val="24"/>
                <w:lang w:val="en-GB"/>
              </w:rPr>
              <w:t xml:space="preserve">, replace it with a spare, and reinstall it after calibration </w:t>
            </w:r>
            <w:r w:rsidR="00345910" w:rsidRPr="00903CE7">
              <w:rPr>
                <w:rFonts w:ascii="Times New Roman" w:eastAsia="Calibri" w:hAnsi="Times New Roman"/>
                <w:color w:val="000000" w:themeColor="text1"/>
                <w:sz w:val="24"/>
                <w:szCs w:val="24"/>
                <w:lang w:val="en-GB"/>
              </w:rPr>
              <w:t>(at no additional charge)</w:t>
            </w:r>
            <w:r w:rsidRPr="00903CE7">
              <w:rPr>
                <w:rFonts w:ascii="Times New Roman" w:eastAsia="Calibri" w:hAnsi="Times New Roman"/>
                <w:color w:val="000000" w:themeColor="text1"/>
                <w:sz w:val="24"/>
                <w:szCs w:val="24"/>
                <w:lang w:val="en-GB"/>
              </w:rPr>
              <w:t xml:space="preserve">. </w:t>
            </w:r>
          </w:p>
          <w:p w14:paraId="40E3A2FB" w14:textId="51293A9F" w:rsidR="22FB191D" w:rsidRPr="00903CE7" w:rsidRDefault="21BC9E94"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lastRenderedPageBreak/>
              <w:t xml:space="preserve">Receiver: </w:t>
            </w:r>
            <w:r w:rsidRPr="00903CE7">
              <w:rPr>
                <w:rFonts w:ascii="Times New Roman" w:hAnsi="Times New Roman"/>
                <w:sz w:val="24"/>
                <w:szCs w:val="24"/>
                <w:lang w:val="en-GB"/>
              </w:rPr>
              <w:t xml:space="preserve">Accredited calibration. </w:t>
            </w:r>
            <w:r w:rsidRPr="00903CE7">
              <w:rPr>
                <w:rFonts w:ascii="Times New Roman" w:eastAsia="Calibri" w:hAnsi="Times New Roman"/>
                <w:color w:val="000000" w:themeColor="text1"/>
                <w:sz w:val="24"/>
                <w:szCs w:val="24"/>
                <w:lang w:val="en-GB"/>
              </w:rPr>
              <w:t xml:space="preserve">During the warranty period, </w:t>
            </w:r>
            <w:r w:rsidR="00DC793A" w:rsidRPr="00903CE7">
              <w:rPr>
                <w:rFonts w:ascii="Times New Roman" w:eastAsia="Calibri" w:hAnsi="Times New Roman"/>
                <w:color w:val="000000" w:themeColor="text1"/>
                <w:sz w:val="24"/>
                <w:szCs w:val="24"/>
                <w:lang w:val="en-GB"/>
              </w:rPr>
              <w:t xml:space="preserve">the supplier </w:t>
            </w:r>
            <w:r w:rsidRPr="00903CE7">
              <w:rPr>
                <w:rFonts w:ascii="Times New Roman" w:eastAsia="Calibri" w:hAnsi="Times New Roman"/>
                <w:color w:val="000000" w:themeColor="text1"/>
                <w:sz w:val="24"/>
                <w:szCs w:val="24"/>
                <w:lang w:val="en-GB"/>
              </w:rPr>
              <w:t xml:space="preserve">must periodically </w:t>
            </w:r>
            <w:r w:rsidR="00DC793A" w:rsidRPr="00903CE7">
              <w:rPr>
                <w:rFonts w:ascii="Times New Roman" w:eastAsia="Calibri" w:hAnsi="Times New Roman"/>
                <w:color w:val="000000" w:themeColor="text1"/>
                <w:sz w:val="24"/>
                <w:szCs w:val="24"/>
                <w:lang w:val="en-GB"/>
              </w:rPr>
              <w:t xml:space="preserve">calibrate the receiver </w:t>
            </w:r>
            <w:r w:rsidRPr="00903CE7">
              <w:rPr>
                <w:rFonts w:ascii="Times New Roman" w:eastAsia="Calibri" w:hAnsi="Times New Roman"/>
                <w:color w:val="000000" w:themeColor="text1"/>
                <w:sz w:val="24"/>
                <w:szCs w:val="24"/>
                <w:lang w:val="en-GB"/>
              </w:rPr>
              <w:t xml:space="preserve">at an accredited laboratory every 2 years. All periodic calibrations of the receiver during the warranty period must be </w:t>
            </w:r>
            <w:r w:rsidR="00345910" w:rsidRPr="00903CE7">
              <w:rPr>
                <w:rFonts w:ascii="Times New Roman" w:eastAsia="Calibri" w:hAnsi="Times New Roman"/>
                <w:color w:val="000000" w:themeColor="text1"/>
                <w:sz w:val="24"/>
                <w:szCs w:val="24"/>
                <w:lang w:val="en-GB"/>
              </w:rPr>
              <w:t>included in the</w:t>
            </w:r>
            <w:r w:rsidRPr="00903CE7">
              <w:rPr>
                <w:rFonts w:ascii="Times New Roman" w:eastAsia="Calibri" w:hAnsi="Times New Roman"/>
                <w:color w:val="000000" w:themeColor="text1"/>
                <w:sz w:val="24"/>
                <w:szCs w:val="24"/>
                <w:lang w:val="en-GB"/>
              </w:rPr>
              <w:t xml:space="preserve"> supplier</w:t>
            </w:r>
            <w:r w:rsidR="006140AC" w:rsidRPr="00903CE7">
              <w:rPr>
                <w:rFonts w:ascii="Times New Roman" w:hAnsi="Times New Roman"/>
                <w:sz w:val="24"/>
                <w:szCs w:val="24"/>
                <w:lang w:val="en-GB"/>
              </w:rPr>
              <w:t>‘s</w:t>
            </w:r>
            <w:r w:rsidRPr="00903CE7">
              <w:rPr>
                <w:rFonts w:ascii="Times New Roman" w:eastAsia="Calibri" w:hAnsi="Times New Roman"/>
                <w:color w:val="000000" w:themeColor="text1"/>
                <w:sz w:val="24"/>
                <w:szCs w:val="24"/>
                <w:lang w:val="en-GB"/>
              </w:rPr>
              <w:t xml:space="preserve"> </w:t>
            </w:r>
            <w:r w:rsidR="00E64F19" w:rsidRPr="00903CE7">
              <w:rPr>
                <w:rFonts w:ascii="Times New Roman" w:eastAsia="Calibri" w:hAnsi="Times New Roman"/>
                <w:color w:val="000000" w:themeColor="text1"/>
                <w:sz w:val="24"/>
                <w:szCs w:val="24"/>
                <w:lang w:val="en-GB"/>
              </w:rPr>
              <w:t>tender</w:t>
            </w:r>
            <w:r w:rsidR="00345910" w:rsidRPr="00903CE7">
              <w:rPr>
                <w:rFonts w:ascii="Times New Roman" w:eastAsia="Calibri" w:hAnsi="Times New Roman"/>
                <w:color w:val="000000" w:themeColor="text1"/>
                <w:sz w:val="24"/>
                <w:szCs w:val="24"/>
                <w:lang w:val="en-GB"/>
              </w:rPr>
              <w:t xml:space="preserve"> price.</w:t>
            </w:r>
            <w:r w:rsidR="0D0BBC12" w:rsidRPr="00903CE7">
              <w:rPr>
                <w:rFonts w:ascii="Times New Roman" w:eastAsia="Calibri" w:hAnsi="Times New Roman"/>
                <w:color w:val="000000" w:themeColor="text1"/>
                <w:sz w:val="24"/>
                <w:szCs w:val="24"/>
                <w:lang w:val="en-GB"/>
              </w:rPr>
              <w:t xml:space="preserve"> The supplier shall dismantle the receiver, replace it with a spare and reinstall it after calibration </w:t>
            </w:r>
            <w:r w:rsidR="00345910" w:rsidRPr="00903CE7">
              <w:rPr>
                <w:rFonts w:ascii="Times New Roman" w:eastAsia="Calibri" w:hAnsi="Times New Roman"/>
                <w:color w:val="000000" w:themeColor="text1"/>
                <w:sz w:val="24"/>
                <w:szCs w:val="24"/>
                <w:lang w:val="en-GB"/>
              </w:rPr>
              <w:t>(at no additional cost).</w:t>
            </w:r>
          </w:p>
        </w:tc>
        <w:tc>
          <w:tcPr>
            <w:tcW w:w="2126" w:type="dxa"/>
          </w:tcPr>
          <w:p w14:paraId="16E8E8B1" w14:textId="4EF46023" w:rsidR="17DD9D09" w:rsidRPr="00903CE7" w:rsidRDefault="17DD9D09" w:rsidP="17DD9D09">
            <w:pPr>
              <w:rPr>
                <w:rFonts w:ascii="Times New Roman" w:hAnsi="Times New Roman"/>
                <w:sz w:val="24"/>
                <w:szCs w:val="24"/>
                <w:lang w:val="en-GB"/>
              </w:rPr>
            </w:pPr>
          </w:p>
        </w:tc>
        <w:tc>
          <w:tcPr>
            <w:tcW w:w="1985" w:type="dxa"/>
          </w:tcPr>
          <w:p w14:paraId="6C91969F" w14:textId="62CEECC7" w:rsidR="17DD9D09" w:rsidRPr="00903CE7" w:rsidRDefault="17DD9D09" w:rsidP="17DD9D09">
            <w:pPr>
              <w:rPr>
                <w:rFonts w:ascii="Times New Roman" w:hAnsi="Times New Roman"/>
                <w:sz w:val="24"/>
                <w:szCs w:val="24"/>
                <w:lang w:val="en-GB"/>
              </w:rPr>
            </w:pPr>
          </w:p>
        </w:tc>
      </w:tr>
      <w:tr w:rsidR="17DD9D09" w:rsidRPr="00903CE7" w14:paraId="42531393" w14:textId="77777777" w:rsidTr="003C4E73">
        <w:tc>
          <w:tcPr>
            <w:tcW w:w="1271" w:type="dxa"/>
            <w:vAlign w:val="center"/>
          </w:tcPr>
          <w:p w14:paraId="098ECA0F"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34111E0" w14:textId="6191B226" w:rsidR="22FB191D" w:rsidRPr="00903CE7" w:rsidRDefault="21BC9E94" w:rsidP="778A1E1B">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Electromagnetic compatibility</w:t>
            </w:r>
          </w:p>
        </w:tc>
        <w:tc>
          <w:tcPr>
            <w:tcW w:w="6662" w:type="dxa"/>
          </w:tcPr>
          <w:p w14:paraId="7F9152F3" w14:textId="76C3A0F3" w:rsidR="22FB191D" w:rsidRPr="00903CE7" w:rsidRDefault="21BC9E94"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proposed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must comply with all applicable European Union and Lithuanian legal requirements, be marked with the CE mark, and have an EU declaration of conformity issued by the manufacturer or its authorized representative in accordance with the applicable standards.</w:t>
            </w:r>
          </w:p>
        </w:tc>
        <w:tc>
          <w:tcPr>
            <w:tcW w:w="2126" w:type="dxa"/>
          </w:tcPr>
          <w:p w14:paraId="3BEF1917" w14:textId="06F5C9C5" w:rsidR="17DD9D09" w:rsidRPr="00903CE7" w:rsidRDefault="17DD9D09" w:rsidP="17DD9D09">
            <w:pPr>
              <w:rPr>
                <w:rFonts w:ascii="Times New Roman" w:hAnsi="Times New Roman"/>
                <w:sz w:val="24"/>
                <w:szCs w:val="24"/>
                <w:lang w:val="en-GB"/>
              </w:rPr>
            </w:pPr>
          </w:p>
        </w:tc>
        <w:tc>
          <w:tcPr>
            <w:tcW w:w="1985" w:type="dxa"/>
          </w:tcPr>
          <w:p w14:paraId="138D8FB8" w14:textId="560D5C16" w:rsidR="17DD9D09" w:rsidRPr="00903CE7" w:rsidRDefault="17DD9D09" w:rsidP="17DD9D09">
            <w:pPr>
              <w:rPr>
                <w:rFonts w:ascii="Times New Roman" w:hAnsi="Times New Roman"/>
                <w:sz w:val="24"/>
                <w:szCs w:val="24"/>
                <w:lang w:val="en-GB"/>
              </w:rPr>
            </w:pPr>
          </w:p>
        </w:tc>
      </w:tr>
      <w:tr w:rsidR="17DD9D09" w:rsidRPr="00903CE7" w14:paraId="49DAB45A" w14:textId="77777777" w:rsidTr="003C4E73">
        <w:tc>
          <w:tcPr>
            <w:tcW w:w="1271" w:type="dxa"/>
            <w:vAlign w:val="center"/>
          </w:tcPr>
          <w:p w14:paraId="3DC148B3"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067BA59C" w14:textId="62D3E8BC" w:rsidR="22FB191D" w:rsidRPr="00903CE7" w:rsidRDefault="21BC9E94" w:rsidP="22FB191D">
            <w:pPr>
              <w:ind w:firstLine="0"/>
              <w:rPr>
                <w:rFonts w:ascii="Times New Roman" w:hAnsi="Times New Roman"/>
                <w:sz w:val="24"/>
                <w:szCs w:val="24"/>
                <w:lang w:val="en-GB"/>
              </w:rPr>
            </w:pPr>
            <w:r w:rsidRPr="00903CE7">
              <w:rPr>
                <w:rFonts w:ascii="Times New Roman" w:hAnsi="Times New Roman"/>
                <w:sz w:val="24"/>
                <w:szCs w:val="24"/>
                <w:lang w:val="en-GB"/>
              </w:rPr>
              <w:t>Composition</w:t>
            </w:r>
            <w:r w:rsidR="59CD2CAE" w:rsidRPr="00903CE7">
              <w:rPr>
                <w:rFonts w:ascii="Times New Roman" w:hAnsi="Times New Roman"/>
                <w:sz w:val="24"/>
                <w:szCs w:val="24"/>
                <w:lang w:val="en-GB"/>
              </w:rPr>
              <w:t xml:space="preserve"> of the main parts </w:t>
            </w:r>
            <w:r w:rsidRPr="00903CE7">
              <w:rPr>
                <w:rFonts w:ascii="Times New Roman" w:hAnsi="Times New Roman"/>
                <w:sz w:val="24"/>
                <w:szCs w:val="24"/>
                <w:lang w:val="en-GB"/>
              </w:rPr>
              <w:t xml:space="preserve">of the </w:t>
            </w:r>
            <w:r w:rsidR="00C17B82" w:rsidRPr="00903CE7">
              <w:rPr>
                <w:rFonts w:ascii="Times New Roman" w:hAnsi="Times New Roman"/>
                <w:sz w:val="24"/>
                <w:szCs w:val="24"/>
                <w:lang w:val="en-GB"/>
              </w:rPr>
              <w:t>Item</w:t>
            </w:r>
          </w:p>
        </w:tc>
        <w:tc>
          <w:tcPr>
            <w:tcW w:w="6662" w:type="dxa"/>
          </w:tcPr>
          <w:p w14:paraId="3748F35F" w14:textId="1B28BB71" w:rsidR="22FB191D" w:rsidRPr="00903CE7" w:rsidRDefault="21BC9E94"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The equipment set consists of the following devices:</w:t>
            </w:r>
          </w:p>
          <w:p w14:paraId="77C6D935" w14:textId="6A7FE90D" w:rsidR="22FB191D" w:rsidRPr="00903CE7" w:rsidRDefault="6879385E"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38281367" w:rsidRPr="00903CE7">
              <w:rPr>
                <w:rFonts w:ascii="Times New Roman" w:hAnsi="Times New Roman"/>
                <w:sz w:val="24"/>
                <w:szCs w:val="24"/>
                <w:lang w:val="en-GB"/>
              </w:rPr>
              <w:t>receiver with a directional antenna with an operating frequency of not less than 20 MHz to 8 GHz</w:t>
            </w:r>
            <w:r w:rsidR="34BC4259" w:rsidRPr="00903CE7">
              <w:rPr>
                <w:rFonts w:ascii="Times New Roman" w:hAnsi="Times New Roman"/>
                <w:sz w:val="24"/>
                <w:szCs w:val="24"/>
                <w:lang w:val="en-GB"/>
              </w:rPr>
              <w:t xml:space="preserve">, </w:t>
            </w:r>
            <w:r w:rsidR="38281367" w:rsidRPr="00903CE7">
              <w:rPr>
                <w:rFonts w:ascii="Times New Roman" w:hAnsi="Times New Roman"/>
                <w:sz w:val="24"/>
                <w:szCs w:val="24"/>
                <w:lang w:val="en-GB"/>
              </w:rPr>
              <w:t>set of 3 pcs</w:t>
            </w:r>
            <w:r w:rsidR="00DA7CC4" w:rsidRPr="00903CE7">
              <w:rPr>
                <w:rFonts w:ascii="Times New Roman" w:hAnsi="Times New Roman"/>
                <w:sz w:val="24"/>
                <w:szCs w:val="24"/>
                <w:lang w:val="en-GB"/>
              </w:rPr>
              <w:t>.</w:t>
            </w:r>
          </w:p>
          <w:p w14:paraId="59BE3433" w14:textId="03D4A2B8" w:rsidR="22FB191D" w:rsidRPr="00903CE7" w:rsidRDefault="0FAFF193"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2EED30FE" w:rsidRPr="00903CE7">
              <w:rPr>
                <w:rFonts w:ascii="Times New Roman" w:hAnsi="Times New Roman"/>
                <w:sz w:val="24"/>
                <w:szCs w:val="24"/>
                <w:lang w:val="en-GB"/>
              </w:rPr>
              <w:t xml:space="preserve">a </w:t>
            </w:r>
            <w:r w:rsidR="2E6D5719" w:rsidRPr="00903CE7">
              <w:rPr>
                <w:rFonts w:ascii="Times New Roman" w:hAnsi="Times New Roman"/>
                <w:sz w:val="24"/>
                <w:szCs w:val="24"/>
                <w:lang w:val="en-GB"/>
              </w:rPr>
              <w:t xml:space="preserve">broadband </w:t>
            </w:r>
            <w:r w:rsidR="2EED30FE" w:rsidRPr="00903CE7">
              <w:rPr>
                <w:rFonts w:ascii="Times New Roman" w:hAnsi="Times New Roman"/>
                <w:sz w:val="24"/>
                <w:szCs w:val="24"/>
                <w:lang w:val="en-GB"/>
              </w:rPr>
              <w:t xml:space="preserve">receiver </w:t>
            </w:r>
            <w:r w:rsidR="19DB76D1" w:rsidRPr="00903CE7">
              <w:rPr>
                <w:rFonts w:ascii="Times New Roman" w:hAnsi="Times New Roman"/>
                <w:sz w:val="24"/>
                <w:szCs w:val="24"/>
                <w:lang w:val="en-GB"/>
              </w:rPr>
              <w:t xml:space="preserve">with directional </w:t>
            </w:r>
            <w:r w:rsidR="0A91A49C" w:rsidRPr="00903CE7">
              <w:rPr>
                <w:rFonts w:ascii="Times New Roman" w:hAnsi="Times New Roman"/>
                <w:sz w:val="24"/>
                <w:szCs w:val="24"/>
                <w:lang w:val="en-GB"/>
              </w:rPr>
              <w:t>antenna(</w:t>
            </w:r>
            <w:r w:rsidR="19DB76D1" w:rsidRPr="00903CE7">
              <w:rPr>
                <w:rFonts w:ascii="Times New Roman" w:hAnsi="Times New Roman"/>
                <w:sz w:val="24"/>
                <w:szCs w:val="24"/>
                <w:lang w:val="en-GB"/>
              </w:rPr>
              <w:t>s</w:t>
            </w:r>
            <w:r w:rsidR="7F669951" w:rsidRPr="00903CE7">
              <w:rPr>
                <w:rFonts w:ascii="Times New Roman" w:hAnsi="Times New Roman"/>
                <w:sz w:val="24"/>
                <w:szCs w:val="24"/>
                <w:lang w:val="en-GB"/>
              </w:rPr>
              <w:t xml:space="preserve">) </w:t>
            </w:r>
            <w:r w:rsidR="3505597D" w:rsidRPr="00903CE7">
              <w:rPr>
                <w:rFonts w:ascii="Times New Roman" w:hAnsi="Times New Roman"/>
                <w:sz w:val="24"/>
                <w:szCs w:val="24"/>
                <w:lang w:val="en-GB"/>
              </w:rPr>
              <w:t>with an operating frequency of not less than</w:t>
            </w:r>
            <w:r w:rsidR="54DAAA53" w:rsidRPr="00903CE7">
              <w:rPr>
                <w:rFonts w:ascii="Times New Roman" w:hAnsi="Times New Roman"/>
                <w:sz w:val="24"/>
                <w:szCs w:val="24"/>
                <w:lang w:val="en-GB"/>
              </w:rPr>
              <w:t xml:space="preserve"> 9 kHz to</w:t>
            </w:r>
            <w:r w:rsidR="18EDD5FC" w:rsidRPr="00903CE7">
              <w:rPr>
                <w:rFonts w:ascii="Times New Roman" w:hAnsi="Times New Roman"/>
                <w:sz w:val="24"/>
                <w:szCs w:val="24"/>
                <w:lang w:val="en-GB"/>
              </w:rPr>
              <w:t xml:space="preserve"> 8 GHz, </w:t>
            </w:r>
            <w:r w:rsidR="370A5185" w:rsidRPr="00903CE7">
              <w:rPr>
                <w:rFonts w:ascii="Times New Roman" w:hAnsi="Times New Roman"/>
                <w:sz w:val="24"/>
                <w:szCs w:val="24"/>
                <w:lang w:val="en-GB"/>
              </w:rPr>
              <w:t xml:space="preserve">set </w:t>
            </w:r>
            <w:r w:rsidR="21BC9E94" w:rsidRPr="00903CE7">
              <w:rPr>
                <w:rFonts w:ascii="Times New Roman" w:hAnsi="Times New Roman"/>
                <w:sz w:val="24"/>
                <w:szCs w:val="24"/>
                <w:lang w:val="en-GB"/>
              </w:rPr>
              <w:t xml:space="preserve">of 3 </w:t>
            </w:r>
            <w:r w:rsidR="00DA7CC4" w:rsidRPr="00903CE7">
              <w:rPr>
                <w:rFonts w:ascii="Times New Roman" w:hAnsi="Times New Roman"/>
                <w:sz w:val="24"/>
                <w:szCs w:val="24"/>
                <w:lang w:val="en-GB"/>
              </w:rPr>
              <w:t>pcs;</w:t>
            </w:r>
          </w:p>
          <w:p w14:paraId="4CF2F6A7" w14:textId="39FDEE0D" w:rsidR="22FB191D" w:rsidRPr="00903CE7" w:rsidRDefault="2FB97DF6"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21BC9E94" w:rsidRPr="00903CE7">
              <w:rPr>
                <w:rFonts w:ascii="Times New Roman" w:hAnsi="Times New Roman"/>
                <w:sz w:val="24"/>
                <w:szCs w:val="24"/>
                <w:lang w:val="en-GB"/>
              </w:rPr>
              <w:t xml:space="preserve">radio monitoring data recording device – 1 </w:t>
            </w:r>
            <w:r w:rsidR="00DA7CC4" w:rsidRPr="00903CE7">
              <w:rPr>
                <w:rFonts w:ascii="Times New Roman" w:hAnsi="Times New Roman"/>
                <w:sz w:val="24"/>
                <w:szCs w:val="24"/>
                <w:lang w:val="en-GB"/>
              </w:rPr>
              <w:t>unit;</w:t>
            </w:r>
          </w:p>
          <w:p w14:paraId="6BFCA9F2" w14:textId="10D93F46" w:rsidR="22FB191D" w:rsidRPr="00903CE7" w:rsidRDefault="2465720F"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4D7B0A9B" w:rsidRPr="00903CE7">
              <w:rPr>
                <w:rFonts w:ascii="Times New Roman" w:hAnsi="Times New Roman"/>
                <w:sz w:val="24"/>
                <w:szCs w:val="24"/>
                <w:lang w:val="en-GB"/>
              </w:rPr>
              <w:t xml:space="preserve">receiver with </w:t>
            </w:r>
            <w:r w:rsidR="4A8AB831" w:rsidRPr="00903CE7">
              <w:rPr>
                <w:rFonts w:ascii="Times New Roman" w:hAnsi="Times New Roman"/>
                <w:sz w:val="24"/>
                <w:szCs w:val="24"/>
                <w:lang w:val="en-GB"/>
              </w:rPr>
              <w:t xml:space="preserve">omnidirectional </w:t>
            </w:r>
            <w:r w:rsidR="45B38BAF" w:rsidRPr="00903CE7">
              <w:rPr>
                <w:rFonts w:ascii="Times New Roman" w:hAnsi="Times New Roman"/>
                <w:sz w:val="24"/>
                <w:szCs w:val="24"/>
                <w:lang w:val="en-GB"/>
              </w:rPr>
              <w:t>antenna(</w:t>
            </w:r>
            <w:r w:rsidR="2C80AA72" w:rsidRPr="00903CE7">
              <w:rPr>
                <w:rFonts w:ascii="Times New Roman" w:hAnsi="Times New Roman"/>
                <w:sz w:val="24"/>
                <w:szCs w:val="24"/>
                <w:lang w:val="en-GB"/>
              </w:rPr>
              <w:t>s</w:t>
            </w:r>
            <w:r w:rsidR="21BC9E94" w:rsidRPr="00903CE7">
              <w:rPr>
                <w:rFonts w:ascii="Times New Roman" w:hAnsi="Times New Roman"/>
                <w:sz w:val="24"/>
                <w:szCs w:val="24"/>
                <w:lang w:val="en-GB"/>
              </w:rPr>
              <w:t xml:space="preserve">) </w:t>
            </w:r>
            <w:r w:rsidR="6C15FB9A" w:rsidRPr="00903CE7">
              <w:rPr>
                <w:rFonts w:ascii="Times New Roman" w:hAnsi="Times New Roman"/>
                <w:sz w:val="24"/>
                <w:szCs w:val="24"/>
                <w:lang w:val="en-GB"/>
              </w:rPr>
              <w:t xml:space="preserve">with </w:t>
            </w:r>
            <w:r w:rsidR="21BC9E94" w:rsidRPr="00903CE7">
              <w:rPr>
                <w:rFonts w:ascii="Times New Roman" w:hAnsi="Times New Roman"/>
                <w:sz w:val="24"/>
                <w:szCs w:val="24"/>
                <w:lang w:val="en-GB"/>
              </w:rPr>
              <w:t>an operating frequency of not less than</w:t>
            </w:r>
            <w:r w:rsidR="239FEFF1" w:rsidRPr="00903CE7">
              <w:rPr>
                <w:rFonts w:ascii="Times New Roman" w:hAnsi="Times New Roman"/>
                <w:sz w:val="24"/>
                <w:szCs w:val="24"/>
                <w:lang w:val="en-GB"/>
              </w:rPr>
              <w:t xml:space="preserve"> 9 </w:t>
            </w:r>
            <w:r w:rsidR="21BC9E94" w:rsidRPr="00903CE7">
              <w:rPr>
                <w:rFonts w:ascii="Times New Roman" w:hAnsi="Times New Roman"/>
                <w:sz w:val="24"/>
                <w:szCs w:val="24"/>
                <w:lang w:val="en-GB"/>
              </w:rPr>
              <w:t>kHz to</w:t>
            </w:r>
            <w:r w:rsidR="3173B967" w:rsidRPr="00903CE7">
              <w:rPr>
                <w:rFonts w:ascii="Times New Roman" w:hAnsi="Times New Roman"/>
                <w:sz w:val="24"/>
                <w:szCs w:val="24"/>
                <w:lang w:val="en-GB"/>
              </w:rPr>
              <w:t xml:space="preserve"> 8 GHz</w:t>
            </w:r>
            <w:r w:rsidR="2F12B6D6" w:rsidRPr="00903CE7">
              <w:rPr>
                <w:rFonts w:ascii="Times New Roman" w:hAnsi="Times New Roman"/>
                <w:sz w:val="24"/>
                <w:szCs w:val="24"/>
                <w:lang w:val="en-GB"/>
              </w:rPr>
              <w:t xml:space="preserve">, </w:t>
            </w:r>
            <w:r w:rsidR="52D056D4" w:rsidRPr="00903CE7">
              <w:rPr>
                <w:rFonts w:ascii="Times New Roman" w:hAnsi="Times New Roman"/>
                <w:sz w:val="24"/>
                <w:szCs w:val="24"/>
                <w:lang w:val="en-GB"/>
              </w:rPr>
              <w:t xml:space="preserve">set </w:t>
            </w:r>
            <w:r w:rsidR="00DA7CC4" w:rsidRPr="00903CE7">
              <w:rPr>
                <w:rFonts w:ascii="Times New Roman" w:hAnsi="Times New Roman"/>
                <w:sz w:val="24"/>
                <w:szCs w:val="24"/>
                <w:lang w:val="en-GB"/>
              </w:rPr>
              <w:t>of</w:t>
            </w:r>
            <w:r w:rsidR="6FA8DC92" w:rsidRPr="00903CE7">
              <w:rPr>
                <w:rFonts w:ascii="Times New Roman" w:hAnsi="Times New Roman"/>
                <w:sz w:val="24"/>
                <w:szCs w:val="24"/>
                <w:lang w:val="en-GB"/>
              </w:rPr>
              <w:t xml:space="preserve"> 3</w:t>
            </w:r>
            <w:r w:rsidR="00DA7CC4" w:rsidRPr="00903CE7">
              <w:rPr>
                <w:rFonts w:ascii="Times New Roman" w:hAnsi="Times New Roman"/>
                <w:sz w:val="24"/>
                <w:szCs w:val="24"/>
                <w:lang w:val="en-GB"/>
              </w:rPr>
              <w:t>;</w:t>
            </w:r>
          </w:p>
          <w:p w14:paraId="6003D994" w14:textId="1F889F7E" w:rsidR="22FB191D" w:rsidRPr="00903CE7" w:rsidRDefault="572B8904"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21BC9E94" w:rsidRPr="00903CE7">
              <w:rPr>
                <w:rFonts w:ascii="Times New Roman" w:hAnsi="Times New Roman"/>
                <w:sz w:val="24"/>
                <w:szCs w:val="24"/>
                <w:lang w:val="en-GB"/>
              </w:rPr>
              <w:t>antenna switch – 3 pcs</w:t>
            </w:r>
            <w:r w:rsidR="00DA7CC4" w:rsidRPr="00903CE7">
              <w:rPr>
                <w:rFonts w:ascii="Times New Roman" w:hAnsi="Times New Roman"/>
                <w:sz w:val="24"/>
                <w:szCs w:val="24"/>
                <w:lang w:val="en-GB"/>
              </w:rPr>
              <w:t>.;</w:t>
            </w:r>
          </w:p>
          <w:p w14:paraId="5D2B84FE" w14:textId="2561F32D" w:rsidR="22FB191D" w:rsidRPr="00903CE7" w:rsidRDefault="6ECB588B"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21BC9E94" w:rsidRPr="00903CE7">
              <w:rPr>
                <w:rFonts w:ascii="Times New Roman" w:hAnsi="Times New Roman"/>
                <w:sz w:val="24"/>
                <w:szCs w:val="24"/>
                <w:lang w:val="en-GB"/>
              </w:rPr>
              <w:t>antenna rotator – 3 pcs</w:t>
            </w:r>
            <w:r w:rsidR="00DA7CC4" w:rsidRPr="00903CE7">
              <w:rPr>
                <w:rFonts w:ascii="Times New Roman" w:hAnsi="Times New Roman"/>
                <w:sz w:val="24"/>
                <w:szCs w:val="24"/>
                <w:lang w:val="en-GB"/>
              </w:rPr>
              <w:t>.;</w:t>
            </w:r>
          </w:p>
          <w:p w14:paraId="0A296BA8" w14:textId="0378BD07" w:rsidR="18CA6870" w:rsidRPr="00903CE7" w:rsidRDefault="18CA6870"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remote radio monitoring receiver with antenna set –</w:t>
            </w:r>
            <w:r w:rsidR="023592E4" w:rsidRPr="00903CE7">
              <w:rPr>
                <w:rFonts w:ascii="Times New Roman" w:hAnsi="Times New Roman"/>
                <w:sz w:val="24"/>
                <w:szCs w:val="24"/>
                <w:lang w:val="en-GB"/>
              </w:rPr>
              <w:t xml:space="preserve"> 8</w:t>
            </w:r>
            <w:r w:rsidRPr="00903CE7">
              <w:rPr>
                <w:rFonts w:ascii="Times New Roman" w:hAnsi="Times New Roman"/>
                <w:sz w:val="24"/>
                <w:szCs w:val="24"/>
                <w:lang w:val="en-GB"/>
              </w:rPr>
              <w:t xml:space="preserve"> units</w:t>
            </w:r>
            <w:r w:rsidR="005B4408" w:rsidRPr="00903CE7">
              <w:rPr>
                <w:rFonts w:ascii="Times New Roman" w:hAnsi="Times New Roman"/>
                <w:sz w:val="24"/>
                <w:szCs w:val="24"/>
                <w:lang w:val="en-GB"/>
              </w:rPr>
              <w:t>;</w:t>
            </w:r>
          </w:p>
          <w:p w14:paraId="64176E87" w14:textId="7CF1BFCF" w:rsidR="22FB191D" w:rsidRPr="00903CE7" w:rsidRDefault="5758E503"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w:t>
            </w:r>
            <w:r w:rsidR="13D420D7" w:rsidRPr="00903CE7">
              <w:rPr>
                <w:rFonts w:ascii="Times New Roman" w:hAnsi="Times New Roman"/>
                <w:sz w:val="24"/>
                <w:szCs w:val="24"/>
                <w:lang w:val="en-GB"/>
              </w:rPr>
              <w:t>all necessary accessories (adapters for mounting on a tower, signal, control and power cables and their connectors</w:t>
            </w:r>
            <w:r w:rsidR="0BAC6C65" w:rsidRPr="00903CE7">
              <w:rPr>
                <w:rFonts w:ascii="Times New Roman" w:hAnsi="Times New Roman"/>
                <w:sz w:val="24"/>
                <w:szCs w:val="24"/>
                <w:lang w:val="en-GB"/>
              </w:rPr>
              <w:t xml:space="preserve">, GNSS antennas, </w:t>
            </w:r>
            <w:r w:rsidR="13D420D7" w:rsidRPr="00903CE7">
              <w:rPr>
                <w:rFonts w:ascii="Times New Roman" w:hAnsi="Times New Roman"/>
                <w:sz w:val="24"/>
                <w:szCs w:val="24"/>
                <w:lang w:val="en-GB"/>
              </w:rPr>
              <w:t xml:space="preserve">etc.) and auxiliary materials ensuring the operation of the system are supplied with the </w:t>
            </w:r>
            <w:r w:rsidR="00C17B82" w:rsidRPr="00903CE7">
              <w:rPr>
                <w:rFonts w:ascii="Times New Roman" w:hAnsi="Times New Roman"/>
                <w:sz w:val="24"/>
                <w:szCs w:val="24"/>
                <w:lang w:val="en-GB"/>
              </w:rPr>
              <w:t>Item</w:t>
            </w:r>
          </w:p>
        </w:tc>
        <w:tc>
          <w:tcPr>
            <w:tcW w:w="2126" w:type="dxa"/>
          </w:tcPr>
          <w:p w14:paraId="0D94577C" w14:textId="70741B2D" w:rsidR="17DD9D09" w:rsidRPr="00903CE7" w:rsidRDefault="17DD9D09" w:rsidP="17DD9D09">
            <w:pPr>
              <w:rPr>
                <w:rFonts w:ascii="Times New Roman" w:hAnsi="Times New Roman"/>
                <w:sz w:val="24"/>
                <w:szCs w:val="24"/>
                <w:lang w:val="en-GB"/>
              </w:rPr>
            </w:pPr>
          </w:p>
        </w:tc>
        <w:tc>
          <w:tcPr>
            <w:tcW w:w="1985" w:type="dxa"/>
          </w:tcPr>
          <w:p w14:paraId="72B1AC28" w14:textId="7D71D732" w:rsidR="17DD9D09" w:rsidRPr="00903CE7" w:rsidRDefault="17DD9D09" w:rsidP="17DD9D09">
            <w:pPr>
              <w:rPr>
                <w:rFonts w:ascii="Times New Roman" w:hAnsi="Times New Roman"/>
                <w:sz w:val="24"/>
                <w:szCs w:val="24"/>
                <w:lang w:val="en-GB"/>
              </w:rPr>
            </w:pPr>
          </w:p>
        </w:tc>
      </w:tr>
      <w:tr w:rsidR="223641CC" w:rsidRPr="00903CE7" w14:paraId="2EB8B08B" w14:textId="77777777" w:rsidTr="003C4E73">
        <w:tc>
          <w:tcPr>
            <w:tcW w:w="1271" w:type="dxa"/>
            <w:vAlign w:val="center"/>
          </w:tcPr>
          <w:p w14:paraId="776D794C" w14:textId="7FB107FB" w:rsidR="4824306F" w:rsidRPr="00903CE7" w:rsidRDefault="4824306F"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AB52C6B" w14:textId="34FED442" w:rsidR="4824306F" w:rsidRPr="00903CE7" w:rsidRDefault="330AD30A" w:rsidP="3EB12B9E">
            <w:pPr>
              <w:ind w:firstLine="0"/>
              <w:rPr>
                <w:rFonts w:ascii="Times New Roman" w:hAnsi="Times New Roman"/>
                <w:sz w:val="24"/>
                <w:szCs w:val="24"/>
                <w:lang w:val="en-GB"/>
              </w:rPr>
            </w:pPr>
            <w:r w:rsidRPr="00903CE7">
              <w:rPr>
                <w:rFonts w:ascii="Times New Roman" w:hAnsi="Times New Roman"/>
                <w:sz w:val="24"/>
                <w:szCs w:val="24"/>
                <w:lang w:val="en-GB"/>
              </w:rPr>
              <w:t xml:space="preserve">Structural diagrams of stationary radio monitoring stations and remote radio monitoring stations </w:t>
            </w:r>
          </w:p>
        </w:tc>
        <w:tc>
          <w:tcPr>
            <w:tcW w:w="6662" w:type="dxa"/>
          </w:tcPr>
          <w:p w14:paraId="08A5EB89" w14:textId="0557893F" w:rsidR="4824306F" w:rsidRPr="00903CE7" w:rsidRDefault="4824306F" w:rsidP="0037379D">
            <w:pPr>
              <w:ind w:firstLine="0"/>
              <w:jc w:val="both"/>
              <w:rPr>
                <w:rFonts w:ascii="Times New Roman" w:hAnsi="Times New Roman"/>
                <w:sz w:val="24"/>
                <w:szCs w:val="24"/>
                <w:highlight w:val="yellow"/>
                <w:lang w:val="en-GB"/>
              </w:rPr>
            </w:pPr>
            <w:r w:rsidRPr="00903CE7">
              <w:rPr>
                <w:rFonts w:ascii="Times New Roman" w:hAnsi="Times New Roman"/>
                <w:sz w:val="24"/>
                <w:szCs w:val="24"/>
                <w:lang w:val="en-GB"/>
              </w:rPr>
              <w:t>Provided in Annex</w:t>
            </w:r>
            <w:r w:rsidR="5BFC5808" w:rsidRPr="00903CE7">
              <w:rPr>
                <w:rFonts w:ascii="Times New Roman" w:hAnsi="Times New Roman"/>
                <w:sz w:val="24"/>
                <w:szCs w:val="24"/>
                <w:lang w:val="en-GB"/>
              </w:rPr>
              <w:t xml:space="preserve"> 1 to </w:t>
            </w:r>
            <w:r w:rsidRPr="00903CE7">
              <w:rPr>
                <w:rFonts w:ascii="Times New Roman" w:hAnsi="Times New Roman"/>
                <w:sz w:val="24"/>
                <w:szCs w:val="24"/>
                <w:lang w:val="en-GB"/>
              </w:rPr>
              <w:t xml:space="preserve">these </w:t>
            </w:r>
            <w:r w:rsidR="18293BA0" w:rsidRPr="00903CE7">
              <w:rPr>
                <w:rFonts w:ascii="Times New Roman" w:hAnsi="Times New Roman"/>
                <w:sz w:val="24"/>
                <w:szCs w:val="24"/>
                <w:lang w:val="en-GB"/>
              </w:rPr>
              <w:t xml:space="preserve">Technical </w:t>
            </w:r>
            <w:r w:rsidRPr="00903CE7">
              <w:rPr>
                <w:rFonts w:ascii="Times New Roman" w:hAnsi="Times New Roman"/>
                <w:sz w:val="24"/>
                <w:szCs w:val="24"/>
                <w:lang w:val="en-GB"/>
              </w:rPr>
              <w:t>Specifications</w:t>
            </w:r>
          </w:p>
        </w:tc>
        <w:tc>
          <w:tcPr>
            <w:tcW w:w="2126" w:type="dxa"/>
          </w:tcPr>
          <w:p w14:paraId="33EC5F6C" w14:textId="22F7AA45" w:rsidR="223641CC" w:rsidRPr="00903CE7" w:rsidRDefault="223641CC" w:rsidP="223641CC">
            <w:pPr>
              <w:rPr>
                <w:rFonts w:ascii="Times New Roman" w:hAnsi="Times New Roman"/>
                <w:sz w:val="24"/>
                <w:szCs w:val="24"/>
                <w:lang w:val="en-GB"/>
              </w:rPr>
            </w:pPr>
          </w:p>
        </w:tc>
        <w:tc>
          <w:tcPr>
            <w:tcW w:w="1985" w:type="dxa"/>
          </w:tcPr>
          <w:p w14:paraId="1A8116E0" w14:textId="4F0C083C" w:rsidR="223641CC" w:rsidRPr="00903CE7" w:rsidRDefault="223641CC" w:rsidP="223641CC">
            <w:pPr>
              <w:rPr>
                <w:rFonts w:ascii="Times New Roman" w:hAnsi="Times New Roman"/>
                <w:sz w:val="24"/>
                <w:szCs w:val="24"/>
                <w:lang w:val="en-GB"/>
              </w:rPr>
            </w:pPr>
          </w:p>
        </w:tc>
      </w:tr>
      <w:tr w:rsidR="17DD9D09" w:rsidRPr="00903CE7" w14:paraId="7E106997" w14:textId="77777777" w:rsidTr="003C4E73">
        <w:tc>
          <w:tcPr>
            <w:tcW w:w="1271" w:type="dxa"/>
            <w:vAlign w:val="center"/>
          </w:tcPr>
          <w:p w14:paraId="198C3CB8"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A48A380" w14:textId="4A117586" w:rsidR="5FE5BDEC" w:rsidRPr="00903CE7" w:rsidRDefault="5FE5BDEC" w:rsidP="22FB191D">
            <w:pPr>
              <w:ind w:firstLine="0"/>
              <w:rPr>
                <w:rFonts w:ascii="Times New Roman" w:hAnsi="Times New Roman"/>
                <w:sz w:val="24"/>
                <w:szCs w:val="24"/>
                <w:lang w:val="en-GB"/>
              </w:rPr>
            </w:pPr>
            <w:r w:rsidRPr="00903CE7">
              <w:rPr>
                <w:rFonts w:ascii="Times New Roman" w:hAnsi="Times New Roman"/>
                <w:sz w:val="24"/>
                <w:szCs w:val="24"/>
                <w:lang w:val="en-GB"/>
              </w:rPr>
              <w:t>Language</w:t>
            </w:r>
          </w:p>
        </w:tc>
        <w:tc>
          <w:tcPr>
            <w:tcW w:w="6662" w:type="dxa"/>
          </w:tcPr>
          <w:p w14:paraId="28CC834F" w14:textId="7449B027" w:rsidR="17DD9D09" w:rsidRPr="00903CE7" w:rsidRDefault="4EA9D960"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Co</w:t>
            </w:r>
            <w:r w:rsidR="00CE4CF9" w:rsidRPr="00903CE7">
              <w:rPr>
                <w:rFonts w:ascii="Times New Roman" w:hAnsi="Times New Roman"/>
                <w:sz w:val="24"/>
                <w:szCs w:val="24"/>
                <w:lang w:val="en-GB"/>
              </w:rPr>
              <w:t>nformity</w:t>
            </w:r>
            <w:r w:rsidRPr="00903CE7">
              <w:rPr>
                <w:rFonts w:ascii="Times New Roman" w:hAnsi="Times New Roman"/>
                <w:sz w:val="24"/>
                <w:szCs w:val="24"/>
                <w:lang w:val="en-GB"/>
              </w:rPr>
              <w:t xml:space="preserve"> with the requirements set out in these Technical Specifications must be provided </w:t>
            </w:r>
            <w:r w:rsidR="52C6E3B2" w:rsidRPr="00903CE7">
              <w:rPr>
                <w:rFonts w:ascii="Times New Roman" w:hAnsi="Times New Roman"/>
                <w:sz w:val="24"/>
                <w:szCs w:val="24"/>
                <w:lang w:val="en-GB"/>
              </w:rPr>
              <w:t xml:space="preserve">in </w:t>
            </w:r>
            <w:r w:rsidRPr="00903CE7">
              <w:rPr>
                <w:rFonts w:ascii="Times New Roman" w:hAnsi="Times New Roman"/>
                <w:sz w:val="24"/>
                <w:szCs w:val="24"/>
                <w:lang w:val="en-GB"/>
              </w:rPr>
              <w:t xml:space="preserve">Lithuanian </w:t>
            </w:r>
            <w:r w:rsidR="52C6E3B2" w:rsidRPr="00903CE7">
              <w:rPr>
                <w:rFonts w:ascii="Times New Roman" w:hAnsi="Times New Roman"/>
                <w:sz w:val="24"/>
                <w:szCs w:val="24"/>
                <w:lang w:val="en-GB"/>
              </w:rPr>
              <w:t>or English.</w:t>
            </w:r>
          </w:p>
        </w:tc>
        <w:tc>
          <w:tcPr>
            <w:tcW w:w="2126" w:type="dxa"/>
          </w:tcPr>
          <w:p w14:paraId="0FF7CEF2" w14:textId="131E1907" w:rsidR="17DD9D09" w:rsidRPr="00903CE7" w:rsidRDefault="17DD9D09" w:rsidP="17DD9D09">
            <w:pPr>
              <w:rPr>
                <w:rFonts w:ascii="Times New Roman" w:hAnsi="Times New Roman"/>
                <w:sz w:val="24"/>
                <w:szCs w:val="24"/>
                <w:lang w:val="en-GB"/>
              </w:rPr>
            </w:pPr>
          </w:p>
        </w:tc>
        <w:tc>
          <w:tcPr>
            <w:tcW w:w="1985" w:type="dxa"/>
          </w:tcPr>
          <w:p w14:paraId="534550B0" w14:textId="5D0F102C" w:rsidR="17DD9D09" w:rsidRPr="00903CE7" w:rsidRDefault="17DD9D09" w:rsidP="17DD9D09">
            <w:pPr>
              <w:rPr>
                <w:rFonts w:ascii="Times New Roman" w:hAnsi="Times New Roman"/>
                <w:sz w:val="24"/>
                <w:szCs w:val="24"/>
                <w:lang w:val="en-GB"/>
              </w:rPr>
            </w:pPr>
          </w:p>
        </w:tc>
      </w:tr>
      <w:tr w:rsidR="17DD9D09" w:rsidRPr="00903CE7" w14:paraId="5F6EB25E" w14:textId="77777777" w:rsidTr="003C4E73">
        <w:tc>
          <w:tcPr>
            <w:tcW w:w="1271" w:type="dxa"/>
            <w:vAlign w:val="center"/>
          </w:tcPr>
          <w:p w14:paraId="729074E0"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4C197C71" w14:textId="6131D2DA" w:rsidR="048F9CC7" w:rsidRPr="00903CE7" w:rsidRDefault="048F9CC7" w:rsidP="048F9CC7">
            <w:pPr>
              <w:ind w:firstLine="0"/>
              <w:rPr>
                <w:rFonts w:ascii="Times New Roman" w:hAnsi="Times New Roman"/>
                <w:sz w:val="24"/>
                <w:szCs w:val="24"/>
                <w:lang w:val="en-GB"/>
              </w:rPr>
            </w:pPr>
            <w:r w:rsidRPr="00903CE7">
              <w:rPr>
                <w:rFonts w:ascii="Times New Roman" w:hAnsi="Times New Roman"/>
                <w:sz w:val="24"/>
                <w:szCs w:val="24"/>
                <w:lang w:val="en-GB"/>
              </w:rPr>
              <w:t>Technical documentation</w:t>
            </w:r>
          </w:p>
        </w:tc>
        <w:tc>
          <w:tcPr>
            <w:tcW w:w="6662" w:type="dxa"/>
          </w:tcPr>
          <w:p w14:paraId="1BBA7B95" w14:textId="6F23696F" w:rsidR="048F9CC7" w:rsidRPr="00903CE7" w:rsidRDefault="0FA43314" w:rsidP="0037379D">
            <w:pPr>
              <w:spacing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 xml:space="preserve">Technical documentation for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w:t>
            </w:r>
            <w:r w:rsidR="791641F7" w:rsidRPr="00903CE7">
              <w:rPr>
                <w:rFonts w:ascii="Times New Roman" w:hAnsi="Times New Roman"/>
                <w:sz w:val="24"/>
                <w:szCs w:val="24"/>
                <w:lang w:val="en-GB"/>
              </w:rPr>
              <w:t xml:space="preserve">must </w:t>
            </w:r>
            <w:r w:rsidRPr="00903CE7">
              <w:rPr>
                <w:rFonts w:ascii="Times New Roman" w:hAnsi="Times New Roman"/>
                <w:sz w:val="24"/>
                <w:szCs w:val="24"/>
                <w:lang w:val="en-GB"/>
              </w:rPr>
              <w:t xml:space="preserve">be provided, including technical and functional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data, technical and other conditions for expansion and supplementation (Technical Data Sheet)</w:t>
            </w:r>
          </w:p>
          <w:p w14:paraId="60D1AEB7" w14:textId="1A591C6E" w:rsidR="048F9CC7" w:rsidRPr="00903CE7" w:rsidRDefault="048F9CC7" w:rsidP="0037379D">
            <w:pPr>
              <w:spacing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Technical documentation for the use of the</w:t>
            </w:r>
            <w:r w:rsidR="00C17B82" w:rsidRPr="00903CE7">
              <w:rPr>
                <w:rFonts w:ascii="Times New Roman" w:hAnsi="Times New Roman"/>
                <w:sz w:val="24"/>
                <w:szCs w:val="24"/>
                <w:lang w:val="en-GB"/>
              </w:rPr>
              <w:t xml:space="preserve"> Item</w:t>
            </w:r>
            <w:r w:rsidRPr="00903CE7">
              <w:rPr>
                <w:rFonts w:ascii="Times New Roman" w:hAnsi="Times New Roman"/>
                <w:sz w:val="24"/>
                <w:szCs w:val="24"/>
                <w:lang w:val="en-GB"/>
              </w:rPr>
              <w:t xml:space="preserve"> intended for the user must be provided, covering installation, connection diagrams, use, functionality, change management, conditions of use, measurement management and execution, scenario preparation, report preparation, use of integrated third-party solutions (e.g., working with maps), additions, extensions including descriptions of cloud services offered/provided by the manufacturer of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terms of use, technical documentation for independent use of the service intended for the user, in general – user manual or manuals (in general User Manuals, Installation Manuals, and/or Operating Manuals and/or Service Manuals, etc.).</w:t>
            </w:r>
          </w:p>
          <w:p w14:paraId="54E32622" w14:textId="08597C12" w:rsidR="048F9CC7" w:rsidRPr="00903CE7" w:rsidRDefault="0FA43314" w:rsidP="0037379D">
            <w:pPr>
              <w:spacing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The specified documentation must be provided in printed and/or digital form, and the specified documentation may be provided as an exact URL link on the Internet or by providing access to the manufacturer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online resource intended for users, specifying the data required for login</w:t>
            </w:r>
            <w:r w:rsidR="00AB39EE" w:rsidRPr="00903CE7">
              <w:rPr>
                <w:rFonts w:ascii="Times New Roman" w:hAnsi="Times New Roman"/>
                <w:sz w:val="24"/>
                <w:szCs w:val="24"/>
                <w:lang w:val="en-GB"/>
              </w:rPr>
              <w:t>.</w:t>
            </w:r>
          </w:p>
          <w:p w14:paraId="6DF6BFCB" w14:textId="53269758" w:rsidR="048F9CC7" w:rsidRPr="00903CE7" w:rsidRDefault="048F9CC7" w:rsidP="0037379D">
            <w:pPr>
              <w:spacing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 xml:space="preserve">Technical documents must be available in non-discriminatory, universally accessible file formats (e.g., .pdf, .doc, .docx, .xls, .xlsx, .ppt, .pptx, .txt, etc.). 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 xml:space="preserve"> </w:t>
            </w:r>
            <w:r w:rsidR="00C17B82" w:rsidRPr="00903CE7">
              <w:rPr>
                <w:rFonts w:ascii="Times New Roman" w:hAnsi="Times New Roman"/>
                <w:sz w:val="24"/>
                <w:szCs w:val="24"/>
                <w:lang w:val="en-GB"/>
              </w:rPr>
              <w:t>shall have</w:t>
            </w:r>
            <w:r w:rsidRPr="00903CE7">
              <w:rPr>
                <w:rFonts w:ascii="Times New Roman" w:hAnsi="Times New Roman"/>
                <w:sz w:val="24"/>
                <w:szCs w:val="24"/>
                <w:lang w:val="en-GB"/>
              </w:rPr>
              <w:t xml:space="preserve"> the right to request the original documents.</w:t>
            </w:r>
          </w:p>
        </w:tc>
        <w:tc>
          <w:tcPr>
            <w:tcW w:w="2126" w:type="dxa"/>
          </w:tcPr>
          <w:p w14:paraId="43B407DA" w14:textId="675091AF" w:rsidR="17DD9D09" w:rsidRPr="00903CE7" w:rsidRDefault="17DD9D09" w:rsidP="17DD9D09">
            <w:pPr>
              <w:rPr>
                <w:rFonts w:ascii="Times New Roman" w:hAnsi="Times New Roman"/>
                <w:sz w:val="24"/>
                <w:szCs w:val="24"/>
                <w:lang w:val="en-GB"/>
              </w:rPr>
            </w:pPr>
          </w:p>
        </w:tc>
        <w:tc>
          <w:tcPr>
            <w:tcW w:w="1985" w:type="dxa"/>
          </w:tcPr>
          <w:p w14:paraId="1D8F545B" w14:textId="4AE60000" w:rsidR="17DD9D09" w:rsidRPr="00903CE7" w:rsidRDefault="17DD9D09" w:rsidP="17DD9D09">
            <w:pPr>
              <w:rPr>
                <w:rFonts w:ascii="Times New Roman" w:hAnsi="Times New Roman"/>
                <w:sz w:val="24"/>
                <w:szCs w:val="24"/>
                <w:lang w:val="en-GB"/>
              </w:rPr>
            </w:pPr>
          </w:p>
        </w:tc>
      </w:tr>
      <w:tr w:rsidR="199AFB4A" w:rsidRPr="00903CE7" w14:paraId="76DC0BB2" w14:textId="77777777" w:rsidTr="003C4E73">
        <w:tc>
          <w:tcPr>
            <w:tcW w:w="1271" w:type="dxa"/>
            <w:vAlign w:val="center"/>
          </w:tcPr>
          <w:p w14:paraId="62D06CB1" w14:textId="0C4BC331" w:rsidR="199AFB4A" w:rsidRPr="00903CE7" w:rsidRDefault="199AFB4A" w:rsidP="00FC39CF">
            <w:pPr>
              <w:pStyle w:val="ListParagraph"/>
              <w:numPr>
                <w:ilvl w:val="1"/>
                <w:numId w:val="6"/>
              </w:numPr>
              <w:rPr>
                <w:rFonts w:ascii="Times New Roman" w:hAnsi="Times New Roman"/>
                <w:sz w:val="24"/>
                <w:szCs w:val="24"/>
                <w:lang w:val="en-GB"/>
              </w:rPr>
            </w:pPr>
          </w:p>
        </w:tc>
        <w:tc>
          <w:tcPr>
            <w:tcW w:w="3119" w:type="dxa"/>
            <w:vAlign w:val="center"/>
          </w:tcPr>
          <w:p w14:paraId="14A40BA1" w14:textId="51FF889E" w:rsidR="048F9CC7" w:rsidRPr="00903CE7" w:rsidRDefault="048F9CC7" w:rsidP="048F9CC7">
            <w:pPr>
              <w:ind w:firstLine="0"/>
              <w:rPr>
                <w:rFonts w:ascii="Times New Roman" w:hAnsi="Times New Roman"/>
                <w:sz w:val="24"/>
                <w:szCs w:val="24"/>
                <w:lang w:val="en-GB"/>
              </w:rPr>
            </w:pPr>
            <w:r w:rsidRPr="00903CE7">
              <w:rPr>
                <w:rFonts w:ascii="Times New Roman" w:hAnsi="Times New Roman"/>
                <w:sz w:val="24"/>
                <w:szCs w:val="24"/>
                <w:lang w:val="en-GB"/>
              </w:rPr>
              <w:t xml:space="preserve">Technical documentation for the proposed </w:t>
            </w:r>
            <w:r w:rsidR="00DB015E" w:rsidRPr="00903CE7">
              <w:rPr>
                <w:rFonts w:ascii="Times New Roman" w:hAnsi="Times New Roman"/>
                <w:sz w:val="24"/>
                <w:szCs w:val="24"/>
                <w:lang w:val="en-GB"/>
              </w:rPr>
              <w:t>Item</w:t>
            </w:r>
            <w:r w:rsidRPr="00903CE7">
              <w:rPr>
                <w:rFonts w:ascii="Times New Roman" w:hAnsi="Times New Roman"/>
                <w:sz w:val="24"/>
                <w:szCs w:val="24"/>
                <w:lang w:val="en-GB"/>
              </w:rPr>
              <w:t xml:space="preserve"> when submitting a</w:t>
            </w:r>
            <w:r w:rsidR="008553D2" w:rsidRPr="00903CE7">
              <w:rPr>
                <w:rFonts w:ascii="Times New Roman" w:hAnsi="Times New Roman"/>
                <w:sz w:val="24"/>
                <w:szCs w:val="24"/>
                <w:lang w:val="en-GB"/>
              </w:rPr>
              <w:t xml:space="preserve"> tender</w:t>
            </w:r>
          </w:p>
        </w:tc>
        <w:tc>
          <w:tcPr>
            <w:tcW w:w="6662" w:type="dxa"/>
          </w:tcPr>
          <w:p w14:paraId="69C15140" w14:textId="5D4AB375" w:rsidR="048F9CC7" w:rsidRPr="00903CE7" w:rsidRDefault="048F9CC7" w:rsidP="0037379D">
            <w:pPr>
              <w:spacing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 xml:space="preserve">When submitting a </w:t>
            </w:r>
            <w:r w:rsidR="008553D2" w:rsidRPr="00903CE7">
              <w:rPr>
                <w:rFonts w:ascii="Times New Roman" w:hAnsi="Times New Roman"/>
                <w:sz w:val="24"/>
                <w:szCs w:val="24"/>
                <w:lang w:val="en-GB"/>
              </w:rPr>
              <w:t>tender</w:t>
            </w:r>
            <w:r w:rsidRPr="00903CE7">
              <w:rPr>
                <w:rFonts w:ascii="Times New Roman" w:hAnsi="Times New Roman"/>
                <w:sz w:val="24"/>
                <w:szCs w:val="24"/>
                <w:lang w:val="en-GB"/>
              </w:rPr>
              <w:t>, it is necessary to attach technical descriptions, instructions, etc. of the proposed equipment (including third-party equipment) so that the contracting authority (hereinafter referred to as the Purchaser) can assess the Seller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declared co</w:t>
            </w:r>
            <w:r w:rsidR="00CE4CF9" w:rsidRPr="00903CE7">
              <w:rPr>
                <w:rFonts w:ascii="Times New Roman" w:hAnsi="Times New Roman"/>
                <w:sz w:val="24"/>
                <w:szCs w:val="24"/>
                <w:lang w:val="en-GB"/>
              </w:rPr>
              <w:t>nformity</w:t>
            </w:r>
            <w:r w:rsidRPr="00903CE7">
              <w:rPr>
                <w:rFonts w:ascii="Times New Roman" w:hAnsi="Times New Roman"/>
                <w:sz w:val="24"/>
                <w:szCs w:val="24"/>
                <w:lang w:val="en-GB"/>
              </w:rPr>
              <w:t xml:space="preserve"> with the requirements. The documentation may also be submitted on a digital medium, and additional URL (Uniform Resource Locator) links to Internet resources may also be provided.</w:t>
            </w:r>
          </w:p>
        </w:tc>
        <w:tc>
          <w:tcPr>
            <w:tcW w:w="2126" w:type="dxa"/>
          </w:tcPr>
          <w:p w14:paraId="0DF58B53" w14:textId="0A7C69C0" w:rsidR="199AFB4A" w:rsidRPr="00903CE7" w:rsidRDefault="199AFB4A" w:rsidP="199AFB4A">
            <w:pPr>
              <w:rPr>
                <w:rFonts w:ascii="Times New Roman" w:hAnsi="Times New Roman"/>
                <w:sz w:val="24"/>
                <w:szCs w:val="24"/>
                <w:lang w:val="en-GB"/>
              </w:rPr>
            </w:pPr>
          </w:p>
        </w:tc>
        <w:tc>
          <w:tcPr>
            <w:tcW w:w="1985" w:type="dxa"/>
          </w:tcPr>
          <w:p w14:paraId="5D869371" w14:textId="5E743A4D" w:rsidR="199AFB4A" w:rsidRPr="00903CE7" w:rsidRDefault="199AFB4A" w:rsidP="199AFB4A">
            <w:pPr>
              <w:rPr>
                <w:rFonts w:ascii="Times New Roman" w:hAnsi="Times New Roman"/>
                <w:sz w:val="24"/>
                <w:szCs w:val="24"/>
                <w:lang w:val="en-GB"/>
              </w:rPr>
            </w:pPr>
          </w:p>
        </w:tc>
      </w:tr>
      <w:tr w:rsidR="270095C1" w:rsidRPr="00903CE7" w14:paraId="346ED3F4" w14:textId="77777777" w:rsidTr="003C4E73">
        <w:tc>
          <w:tcPr>
            <w:tcW w:w="1271" w:type="dxa"/>
            <w:vAlign w:val="center"/>
          </w:tcPr>
          <w:p w14:paraId="62B7A5F0" w14:textId="7FB107FB" w:rsidR="270095C1" w:rsidRPr="00903CE7" w:rsidRDefault="270095C1"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123DD58" w14:textId="20F7745B" w:rsidR="3186AEAC" w:rsidRPr="00903CE7" w:rsidRDefault="79FC991C" w:rsidP="270095C1">
            <w:pPr>
              <w:ind w:firstLine="0"/>
              <w:rPr>
                <w:rFonts w:ascii="Times New Roman" w:hAnsi="Times New Roman"/>
                <w:sz w:val="24"/>
                <w:szCs w:val="24"/>
                <w:lang w:val="en-GB"/>
              </w:rPr>
            </w:pPr>
            <w:r w:rsidRPr="00903CE7">
              <w:rPr>
                <w:rFonts w:ascii="Times New Roman" w:hAnsi="Times New Roman"/>
                <w:sz w:val="24"/>
                <w:szCs w:val="24"/>
                <w:lang w:val="en-GB"/>
              </w:rPr>
              <w:t>Detailed work plan</w:t>
            </w:r>
          </w:p>
        </w:tc>
        <w:tc>
          <w:tcPr>
            <w:tcW w:w="6662" w:type="dxa"/>
          </w:tcPr>
          <w:p w14:paraId="3B41E68E" w14:textId="7BF9764D" w:rsidR="3186AEAC" w:rsidRPr="00903CE7" w:rsidRDefault="20185CD4"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Within</w:t>
            </w:r>
            <w:r w:rsidR="7FE6548B" w:rsidRPr="00903CE7">
              <w:rPr>
                <w:rFonts w:ascii="Times New Roman" w:hAnsi="Times New Roman"/>
                <w:sz w:val="24"/>
                <w:szCs w:val="24"/>
                <w:lang w:val="en-GB"/>
              </w:rPr>
              <w:t xml:space="preserve"> 10 </w:t>
            </w:r>
            <w:r w:rsidRPr="00903CE7">
              <w:rPr>
                <w:rFonts w:ascii="Times New Roman" w:hAnsi="Times New Roman"/>
                <w:sz w:val="24"/>
                <w:szCs w:val="24"/>
                <w:lang w:val="en-GB"/>
              </w:rPr>
              <w:t xml:space="preserve">days </w:t>
            </w:r>
            <w:r w:rsidR="00A7691D" w:rsidRPr="00903CE7">
              <w:rPr>
                <w:rFonts w:ascii="Times New Roman" w:hAnsi="Times New Roman"/>
                <w:sz w:val="24"/>
                <w:szCs w:val="24"/>
                <w:lang w:val="en-GB"/>
              </w:rPr>
              <w:t>of the</w:t>
            </w:r>
            <w:r w:rsidRPr="00903CE7">
              <w:rPr>
                <w:rFonts w:ascii="Times New Roman" w:hAnsi="Times New Roman"/>
                <w:sz w:val="24"/>
                <w:szCs w:val="24"/>
                <w:lang w:val="en-GB"/>
              </w:rPr>
              <w:t xml:space="preserve"> contract </w:t>
            </w:r>
            <w:r w:rsidR="00A7691D" w:rsidRPr="00903CE7">
              <w:rPr>
                <w:rFonts w:ascii="Times New Roman" w:hAnsi="Times New Roman"/>
                <w:sz w:val="24"/>
                <w:szCs w:val="24"/>
                <w:lang w:val="en-GB"/>
              </w:rPr>
              <w:t>coming into force</w:t>
            </w:r>
            <w:r w:rsidR="3186AEAC" w:rsidRPr="00903CE7">
              <w:rPr>
                <w:rFonts w:ascii="Times New Roman" w:hAnsi="Times New Roman"/>
                <w:sz w:val="24"/>
                <w:szCs w:val="24"/>
                <w:lang w:val="en-GB"/>
              </w:rPr>
              <w:t>,</w:t>
            </w:r>
            <w:r w:rsidR="00A7691D" w:rsidRPr="00903CE7">
              <w:rPr>
                <w:rFonts w:ascii="Times New Roman" w:hAnsi="Times New Roman"/>
                <w:sz w:val="24"/>
                <w:szCs w:val="24"/>
                <w:lang w:val="en-GB"/>
              </w:rPr>
              <w:t xml:space="preserve"> </w:t>
            </w:r>
            <w:r w:rsidR="3186AEAC" w:rsidRPr="00903CE7">
              <w:rPr>
                <w:rFonts w:ascii="Times New Roman" w:hAnsi="Times New Roman"/>
                <w:sz w:val="24"/>
                <w:szCs w:val="24"/>
                <w:lang w:val="en-GB"/>
              </w:rPr>
              <w:t xml:space="preserve">the Supplier must prepare, submit, and agree with </w:t>
            </w:r>
            <w:r w:rsidR="18D86F25" w:rsidRPr="00903CE7">
              <w:rPr>
                <w:rFonts w:ascii="Times New Roman" w:hAnsi="Times New Roman"/>
                <w:sz w:val="24"/>
                <w:szCs w:val="24"/>
                <w:lang w:val="en-GB"/>
              </w:rPr>
              <w:t xml:space="preserve">the </w:t>
            </w:r>
            <w:r w:rsidR="00C17B82" w:rsidRPr="00903CE7">
              <w:rPr>
                <w:rFonts w:ascii="Times New Roman" w:hAnsi="Times New Roman"/>
                <w:sz w:val="24"/>
                <w:szCs w:val="24"/>
                <w:lang w:val="en-GB"/>
              </w:rPr>
              <w:t>Purchaser</w:t>
            </w:r>
            <w:r w:rsidR="18D86F25" w:rsidRPr="00903CE7">
              <w:rPr>
                <w:rFonts w:ascii="Times New Roman" w:hAnsi="Times New Roman"/>
                <w:sz w:val="24"/>
                <w:szCs w:val="24"/>
                <w:lang w:val="en-GB"/>
              </w:rPr>
              <w:t xml:space="preserve"> </w:t>
            </w:r>
            <w:r w:rsidR="3186AEAC" w:rsidRPr="00903CE7">
              <w:rPr>
                <w:rFonts w:ascii="Times New Roman" w:hAnsi="Times New Roman"/>
                <w:sz w:val="24"/>
                <w:szCs w:val="24"/>
                <w:lang w:val="en-GB"/>
              </w:rPr>
              <w:t xml:space="preserve">a </w:t>
            </w:r>
            <w:r w:rsidR="6E1AA115" w:rsidRPr="00903CE7">
              <w:rPr>
                <w:rFonts w:ascii="Times New Roman" w:hAnsi="Times New Roman"/>
                <w:sz w:val="24"/>
                <w:szCs w:val="24"/>
                <w:lang w:val="en-GB"/>
              </w:rPr>
              <w:t xml:space="preserve">detailed work </w:t>
            </w:r>
            <w:r w:rsidR="3186AEAC" w:rsidRPr="00903CE7">
              <w:rPr>
                <w:rFonts w:ascii="Times New Roman" w:hAnsi="Times New Roman"/>
                <w:sz w:val="24"/>
                <w:szCs w:val="24"/>
                <w:lang w:val="en-GB"/>
              </w:rPr>
              <w:t xml:space="preserve">plan </w:t>
            </w:r>
            <w:r w:rsidR="3186AEAC" w:rsidRPr="00903CE7">
              <w:rPr>
                <w:rFonts w:ascii="Times New Roman" w:hAnsi="Times New Roman"/>
                <w:sz w:val="24"/>
                <w:szCs w:val="24"/>
                <w:lang w:val="en-GB"/>
              </w:rPr>
              <w:lastRenderedPageBreak/>
              <w:t xml:space="preserve">covering the stages of installation, testing, and acceptance testing </w:t>
            </w:r>
            <w:r w:rsidR="4B5C94B0" w:rsidRPr="00903CE7">
              <w:rPr>
                <w:rFonts w:ascii="Times New Roman" w:hAnsi="Times New Roman"/>
                <w:sz w:val="24"/>
                <w:szCs w:val="24"/>
                <w:lang w:val="en-GB"/>
              </w:rPr>
              <w:t>of the</w:t>
            </w:r>
            <w:r w:rsidR="3186AEAC" w:rsidRPr="00903CE7">
              <w:rPr>
                <w:rFonts w:ascii="Times New Roman" w:hAnsi="Times New Roman"/>
                <w:sz w:val="24"/>
                <w:szCs w:val="24"/>
                <w:lang w:val="en-GB"/>
              </w:rPr>
              <w:t xml:space="preserve"> monitoring </w:t>
            </w:r>
            <w:r w:rsidR="4B5C94B0" w:rsidRPr="00903CE7">
              <w:rPr>
                <w:rFonts w:ascii="Times New Roman" w:hAnsi="Times New Roman"/>
                <w:sz w:val="24"/>
                <w:szCs w:val="24"/>
                <w:lang w:val="en-GB"/>
              </w:rPr>
              <w:t>systems</w:t>
            </w:r>
            <w:r w:rsidR="3186AEAC" w:rsidRPr="00903CE7">
              <w:rPr>
                <w:rFonts w:ascii="Times New Roman" w:hAnsi="Times New Roman"/>
                <w:sz w:val="24"/>
                <w:szCs w:val="24"/>
                <w:lang w:val="en-GB"/>
              </w:rPr>
              <w:t xml:space="preserve">. This plan must show all project activities, their interdependencies and responsibilities in terms of time. </w:t>
            </w:r>
            <w:r w:rsidR="73282B43" w:rsidRPr="00903CE7">
              <w:rPr>
                <w:rFonts w:ascii="Times New Roman" w:hAnsi="Times New Roman"/>
                <w:sz w:val="24"/>
                <w:szCs w:val="24"/>
                <w:lang w:val="en-GB"/>
              </w:rPr>
              <w:t xml:space="preserve">The plan </w:t>
            </w:r>
            <w:r w:rsidR="3186AEAC" w:rsidRPr="00903CE7">
              <w:rPr>
                <w:rFonts w:ascii="Times New Roman" w:hAnsi="Times New Roman"/>
                <w:sz w:val="24"/>
                <w:szCs w:val="24"/>
                <w:lang w:val="en-GB"/>
              </w:rPr>
              <w:t>must clearly indicate the essential (critical) stages. The Supplier</w:t>
            </w:r>
            <w:r w:rsidR="006140AC" w:rsidRPr="00903CE7">
              <w:rPr>
                <w:rFonts w:ascii="Times New Roman" w:hAnsi="Times New Roman"/>
                <w:sz w:val="24"/>
                <w:szCs w:val="24"/>
                <w:lang w:val="en-GB"/>
              </w:rPr>
              <w:t>‘s</w:t>
            </w:r>
            <w:r w:rsidR="3186AEAC" w:rsidRPr="00903CE7">
              <w:rPr>
                <w:rFonts w:ascii="Times New Roman" w:hAnsi="Times New Roman"/>
                <w:sz w:val="24"/>
                <w:szCs w:val="24"/>
                <w:lang w:val="en-GB"/>
              </w:rPr>
              <w:t xml:space="preserve"> plan must clearly indicate the start and end dates of each activity.</w:t>
            </w:r>
          </w:p>
        </w:tc>
        <w:tc>
          <w:tcPr>
            <w:tcW w:w="2126" w:type="dxa"/>
          </w:tcPr>
          <w:p w14:paraId="47254C1D" w14:textId="4C8BF003" w:rsidR="270095C1" w:rsidRPr="00903CE7" w:rsidRDefault="270095C1" w:rsidP="270095C1">
            <w:pPr>
              <w:rPr>
                <w:rFonts w:ascii="Times New Roman" w:hAnsi="Times New Roman"/>
                <w:sz w:val="24"/>
                <w:szCs w:val="24"/>
                <w:lang w:val="en-GB"/>
              </w:rPr>
            </w:pPr>
          </w:p>
        </w:tc>
        <w:tc>
          <w:tcPr>
            <w:tcW w:w="1985" w:type="dxa"/>
          </w:tcPr>
          <w:p w14:paraId="3BE166FC" w14:textId="602348A3" w:rsidR="270095C1" w:rsidRPr="00903CE7" w:rsidRDefault="270095C1" w:rsidP="270095C1">
            <w:pPr>
              <w:rPr>
                <w:rFonts w:ascii="Times New Roman" w:hAnsi="Times New Roman"/>
                <w:sz w:val="24"/>
                <w:szCs w:val="24"/>
                <w:lang w:val="en-GB"/>
              </w:rPr>
            </w:pPr>
          </w:p>
        </w:tc>
      </w:tr>
      <w:tr w:rsidR="17DD9D09" w:rsidRPr="00903CE7" w14:paraId="614AB361" w14:textId="77777777" w:rsidTr="003C4E73">
        <w:tc>
          <w:tcPr>
            <w:tcW w:w="1271" w:type="dxa"/>
            <w:vAlign w:val="center"/>
          </w:tcPr>
          <w:p w14:paraId="1F327D62"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08934149" w14:textId="7D23D388" w:rsidR="3949BB0A" w:rsidRPr="00903CE7" w:rsidRDefault="3949BB0A" w:rsidP="22FB191D">
            <w:pPr>
              <w:ind w:firstLine="0"/>
              <w:rPr>
                <w:rFonts w:ascii="Times New Roman" w:hAnsi="Times New Roman"/>
                <w:sz w:val="24"/>
                <w:szCs w:val="24"/>
                <w:lang w:val="en-GB"/>
              </w:rPr>
            </w:pPr>
            <w:r w:rsidRPr="00903CE7">
              <w:rPr>
                <w:rFonts w:ascii="Times New Roman" w:hAnsi="Times New Roman"/>
                <w:sz w:val="24"/>
                <w:szCs w:val="24"/>
                <w:lang w:val="en-GB"/>
              </w:rPr>
              <w:t>Testing</w:t>
            </w:r>
          </w:p>
        </w:tc>
        <w:tc>
          <w:tcPr>
            <w:tcW w:w="6662" w:type="dxa"/>
          </w:tcPr>
          <w:p w14:paraId="4219862F" w14:textId="5655CF01" w:rsidR="17DD9D09" w:rsidRPr="00903CE7" w:rsidRDefault="0CAFB4F4"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Before signing</w:t>
            </w:r>
            <w:r w:rsidR="003B1AFA">
              <w:rPr>
                <w:rFonts w:ascii="Times New Roman" w:hAnsi="Times New Roman"/>
                <w:sz w:val="24"/>
                <w:szCs w:val="24"/>
                <w:lang w:val="en-GB"/>
              </w:rPr>
              <w:t xml:space="preserve"> a</w:t>
            </w:r>
            <w:r w:rsidRPr="00903CE7">
              <w:rPr>
                <w:rFonts w:ascii="Times New Roman" w:hAnsi="Times New Roman"/>
                <w:sz w:val="24"/>
                <w:szCs w:val="24"/>
                <w:lang w:val="en-GB"/>
              </w:rPr>
              <w:t xml:space="preserve"> </w:t>
            </w:r>
            <w:r w:rsidR="003B1AFA">
              <w:rPr>
                <w:rFonts w:ascii="Times New Roman" w:hAnsi="Times New Roman"/>
                <w:color w:val="000000" w:themeColor="text1"/>
                <w:sz w:val="24"/>
                <w:szCs w:val="24"/>
                <w:lang w:val="en-GB"/>
              </w:rPr>
              <w:t>Deed of A</w:t>
            </w:r>
            <w:r w:rsidR="003B1AFA"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003B1AFA" w:rsidRPr="00903CE7">
              <w:rPr>
                <w:rFonts w:ascii="Times New Roman" w:hAnsi="Times New Roman"/>
                <w:color w:val="000000" w:themeColor="text1"/>
                <w:sz w:val="24"/>
                <w:szCs w:val="24"/>
                <w:lang w:val="en-GB"/>
              </w:rPr>
              <w:t>ransfer</w:t>
            </w:r>
            <w:r w:rsidR="117429FD" w:rsidRPr="00903CE7">
              <w:rPr>
                <w:rFonts w:ascii="Times New Roman" w:hAnsi="Times New Roman"/>
                <w:sz w:val="24"/>
                <w:szCs w:val="24"/>
                <w:lang w:val="en-GB"/>
              </w:rPr>
              <w:t>,</w:t>
            </w:r>
            <w:r w:rsidRPr="00903CE7">
              <w:rPr>
                <w:rFonts w:ascii="Times New Roman" w:hAnsi="Times New Roman"/>
                <w:sz w:val="24"/>
                <w:szCs w:val="24"/>
                <w:lang w:val="en-GB"/>
              </w:rPr>
              <w:t xml:space="preserve"> </w:t>
            </w:r>
            <w:r w:rsidR="73E0DBB6" w:rsidRPr="00903CE7">
              <w:rPr>
                <w:rFonts w:ascii="Times New Roman" w:hAnsi="Times New Roman"/>
                <w:sz w:val="24"/>
                <w:szCs w:val="24"/>
                <w:lang w:val="en-GB"/>
              </w:rPr>
              <w:t xml:space="preserve">the Supplier must </w:t>
            </w:r>
            <w:r w:rsidR="2738EC56" w:rsidRPr="00903CE7">
              <w:rPr>
                <w:rFonts w:ascii="Times New Roman" w:hAnsi="Times New Roman"/>
                <w:sz w:val="24"/>
                <w:szCs w:val="24"/>
                <w:lang w:val="en-GB"/>
              </w:rPr>
              <w:t xml:space="preserve">perform </w:t>
            </w:r>
            <w:r w:rsidR="1277B725" w:rsidRPr="00903CE7">
              <w:rPr>
                <w:rFonts w:ascii="Times New Roman" w:hAnsi="Times New Roman"/>
                <w:sz w:val="24"/>
                <w:szCs w:val="24"/>
                <w:lang w:val="en-GB"/>
              </w:rPr>
              <w:t xml:space="preserve">testing to </w:t>
            </w:r>
            <w:r w:rsidR="117429FD" w:rsidRPr="00903CE7">
              <w:rPr>
                <w:rFonts w:ascii="Times New Roman" w:hAnsi="Times New Roman"/>
                <w:sz w:val="24"/>
                <w:szCs w:val="24"/>
                <w:lang w:val="en-GB"/>
              </w:rPr>
              <w:t>assess whether the delivered, installed, and commissioned equipment meets the requirements set out in this specification</w:t>
            </w:r>
            <w:r w:rsidR="635AF16D" w:rsidRPr="00903CE7">
              <w:rPr>
                <w:rFonts w:ascii="Times New Roman" w:hAnsi="Times New Roman"/>
                <w:sz w:val="24"/>
                <w:szCs w:val="24"/>
                <w:lang w:val="en-GB"/>
              </w:rPr>
              <w:t xml:space="preserve">. </w:t>
            </w:r>
            <w:r w:rsidR="117429FD" w:rsidRPr="00903CE7">
              <w:rPr>
                <w:rFonts w:ascii="Times New Roman" w:hAnsi="Times New Roman"/>
                <w:sz w:val="24"/>
                <w:szCs w:val="24"/>
                <w:lang w:val="en-GB"/>
              </w:rPr>
              <w:t>The schedule for performing the</w:t>
            </w:r>
            <w:r w:rsidR="70F7A81D" w:rsidRPr="00903CE7">
              <w:rPr>
                <w:rFonts w:ascii="Times New Roman" w:hAnsi="Times New Roman"/>
                <w:sz w:val="24"/>
                <w:szCs w:val="24"/>
                <w:lang w:val="en-GB"/>
              </w:rPr>
              <w:t xml:space="preserve"> equipment acceptance testing </w:t>
            </w:r>
            <w:r w:rsidR="117429FD" w:rsidRPr="00903CE7">
              <w:rPr>
                <w:rFonts w:ascii="Times New Roman" w:hAnsi="Times New Roman"/>
                <w:sz w:val="24"/>
                <w:szCs w:val="24"/>
                <w:lang w:val="en-GB"/>
              </w:rPr>
              <w:t>procedures must be agreed in advance by mutual agreement.</w:t>
            </w:r>
          </w:p>
        </w:tc>
        <w:tc>
          <w:tcPr>
            <w:tcW w:w="2126" w:type="dxa"/>
          </w:tcPr>
          <w:p w14:paraId="5E53CCB5" w14:textId="78BAC9D6" w:rsidR="17DD9D09" w:rsidRPr="00903CE7" w:rsidRDefault="17DD9D09" w:rsidP="17DD9D09">
            <w:pPr>
              <w:rPr>
                <w:rFonts w:ascii="Times New Roman" w:hAnsi="Times New Roman"/>
                <w:sz w:val="24"/>
                <w:szCs w:val="24"/>
                <w:lang w:val="en-GB"/>
              </w:rPr>
            </w:pPr>
          </w:p>
        </w:tc>
        <w:tc>
          <w:tcPr>
            <w:tcW w:w="1985" w:type="dxa"/>
          </w:tcPr>
          <w:p w14:paraId="12EAD505" w14:textId="2475DFBD" w:rsidR="17DD9D09" w:rsidRPr="00903CE7" w:rsidRDefault="17DD9D09" w:rsidP="17DD9D09">
            <w:pPr>
              <w:rPr>
                <w:rFonts w:ascii="Times New Roman" w:hAnsi="Times New Roman"/>
                <w:sz w:val="24"/>
                <w:szCs w:val="24"/>
                <w:lang w:val="en-GB"/>
              </w:rPr>
            </w:pPr>
          </w:p>
        </w:tc>
      </w:tr>
      <w:tr w:rsidR="17DD9D09" w:rsidRPr="00903CE7" w14:paraId="0DD547F1" w14:textId="77777777" w:rsidTr="003C4E73">
        <w:tc>
          <w:tcPr>
            <w:tcW w:w="1271" w:type="dxa"/>
            <w:vAlign w:val="center"/>
          </w:tcPr>
          <w:p w14:paraId="4BBE581C"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4772EA88" w14:textId="439BDE6E" w:rsidR="3949BB0A" w:rsidRPr="00903CE7" w:rsidRDefault="3949BB0A" w:rsidP="3EB12B9E">
            <w:pPr>
              <w:ind w:firstLine="0"/>
              <w:rPr>
                <w:rFonts w:ascii="Times New Roman" w:hAnsi="Times New Roman"/>
                <w:sz w:val="24"/>
                <w:szCs w:val="24"/>
                <w:lang w:val="en-GB"/>
              </w:rPr>
            </w:pPr>
            <w:r w:rsidRPr="00903CE7">
              <w:rPr>
                <w:rFonts w:ascii="Times New Roman" w:hAnsi="Times New Roman"/>
                <w:sz w:val="24"/>
                <w:szCs w:val="24"/>
                <w:lang w:val="en-GB"/>
              </w:rPr>
              <w:t>Training</w:t>
            </w:r>
          </w:p>
        </w:tc>
        <w:tc>
          <w:tcPr>
            <w:tcW w:w="6662" w:type="dxa"/>
          </w:tcPr>
          <w:p w14:paraId="02469125" w14:textId="68DB1E99" w:rsidR="0C99FA1C" w:rsidRPr="00903CE7" w:rsidRDefault="3984A265"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 xml:space="preserve"> must be provided with technical training material and/or documentation (Training or Learning manual) and/or video material for training purposes and other necessary documentation required to train the user on how to use the purchased equipment by preparing measurement scenarios and/or scripts, performing measurements and processing measurement results (filtering, comparison, reports</w:t>
            </w:r>
            <w:r w:rsidRPr="00903CE7">
              <w:rPr>
                <w:rFonts w:ascii="Times New Roman" w:hAnsi="Times New Roman"/>
                <w:sz w:val="24"/>
                <w:szCs w:val="24"/>
                <w:lang w:val="en-GB" w:eastAsia="en-US"/>
              </w:rPr>
              <w:t xml:space="preserve">, </w:t>
            </w:r>
            <w:r w:rsidRPr="00903CE7">
              <w:rPr>
                <w:rFonts w:ascii="Times New Roman" w:hAnsi="Times New Roman"/>
                <w:sz w:val="24"/>
                <w:szCs w:val="24"/>
                <w:lang w:val="en-GB"/>
              </w:rPr>
              <w:t xml:space="preserve">visualization; preparation of measurement protocols, etc.). </w:t>
            </w:r>
          </w:p>
          <w:p w14:paraId="56672E33" w14:textId="0ABE3731" w:rsidR="0C99FA1C" w:rsidRPr="00903CE7" w:rsidRDefault="57CFD8F5"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The supplier shall provide practical training (instruction) on the use of</w:t>
            </w:r>
            <w:r w:rsidR="5ACD5C32" w:rsidRPr="00903CE7">
              <w:rPr>
                <w:rFonts w:ascii="Times New Roman" w:hAnsi="Times New Roman"/>
                <w:sz w:val="24"/>
                <w:szCs w:val="24"/>
                <w:lang w:val="en-GB"/>
              </w:rPr>
              <w:t xml:space="preserve"> the equipment </w:t>
            </w:r>
            <w:r w:rsidR="20FCF04E" w:rsidRPr="00903CE7">
              <w:rPr>
                <w:rFonts w:ascii="Times New Roman" w:hAnsi="Times New Roman"/>
                <w:sz w:val="24"/>
                <w:szCs w:val="24"/>
                <w:lang w:val="en-GB"/>
              </w:rPr>
              <w:t>to at least</w:t>
            </w:r>
            <w:r w:rsidRPr="00903CE7">
              <w:rPr>
                <w:rFonts w:ascii="Times New Roman" w:hAnsi="Times New Roman"/>
                <w:sz w:val="24"/>
                <w:szCs w:val="24"/>
                <w:lang w:val="en-GB"/>
              </w:rPr>
              <w:t xml:space="preserve"> 10 (ten) of the </w:t>
            </w:r>
            <w:r w:rsidR="00C17B82" w:rsidRPr="00903CE7">
              <w:rPr>
                <w:rFonts w:ascii="Times New Roman" w:hAnsi="Times New Roman"/>
                <w:sz w:val="24"/>
                <w:szCs w:val="24"/>
                <w:lang w:val="en-GB"/>
              </w:rPr>
              <w:t>Purchaser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employees, and </w:t>
            </w:r>
            <w:r w:rsidR="0BEB9ED8" w:rsidRPr="00903CE7">
              <w:rPr>
                <w:rFonts w:ascii="Times New Roman" w:hAnsi="Times New Roman"/>
                <w:sz w:val="24"/>
                <w:szCs w:val="24"/>
                <w:lang w:val="en-GB"/>
              </w:rPr>
              <w:t xml:space="preserve">the duration </w:t>
            </w:r>
            <w:r w:rsidRPr="00903CE7">
              <w:rPr>
                <w:rFonts w:ascii="Times New Roman" w:hAnsi="Times New Roman"/>
                <w:sz w:val="24"/>
                <w:szCs w:val="24"/>
                <w:lang w:val="en-GB"/>
              </w:rPr>
              <w:t xml:space="preserve">of the practical training </w:t>
            </w:r>
            <w:r w:rsidR="0BEB9ED8" w:rsidRPr="00903CE7">
              <w:rPr>
                <w:rFonts w:ascii="Times New Roman" w:hAnsi="Times New Roman"/>
                <w:sz w:val="24"/>
                <w:szCs w:val="24"/>
                <w:lang w:val="en-GB"/>
              </w:rPr>
              <w:t xml:space="preserve">(instruction) shall be </w:t>
            </w:r>
            <w:r w:rsidR="00F33D18" w:rsidRPr="00903CE7">
              <w:rPr>
                <w:rFonts w:ascii="Times New Roman" w:hAnsi="Times New Roman"/>
                <w:sz w:val="24"/>
                <w:szCs w:val="24"/>
                <w:lang w:val="en-GB"/>
              </w:rPr>
              <w:t>at least</w:t>
            </w:r>
            <w:r w:rsidR="0BEB9ED8" w:rsidRPr="00903CE7">
              <w:rPr>
                <w:rFonts w:ascii="Times New Roman" w:hAnsi="Times New Roman"/>
                <w:sz w:val="24"/>
                <w:szCs w:val="24"/>
                <w:lang w:val="en-GB"/>
              </w:rPr>
              <w:t xml:space="preserve"> than</w:t>
            </w:r>
            <w:r w:rsidR="009541B8" w:rsidRPr="00903CE7">
              <w:rPr>
                <w:rFonts w:ascii="Times New Roman" w:hAnsi="Times New Roman"/>
                <w:sz w:val="24"/>
                <w:szCs w:val="24"/>
                <w:lang w:val="en-GB"/>
              </w:rPr>
              <w:t xml:space="preserve"> 16 hours</w:t>
            </w:r>
            <w:r w:rsidR="0BEB9ED8" w:rsidRPr="00903CE7">
              <w:rPr>
                <w:rFonts w:ascii="Times New Roman" w:hAnsi="Times New Roman"/>
                <w:sz w:val="24"/>
                <w:szCs w:val="24"/>
                <w:lang w:val="en-GB"/>
              </w:rPr>
              <w:t xml:space="preserve">. The </w:t>
            </w:r>
            <w:r w:rsidR="00C17B82" w:rsidRPr="00903CE7">
              <w:rPr>
                <w:rFonts w:ascii="Times New Roman" w:hAnsi="Times New Roman"/>
                <w:sz w:val="24"/>
                <w:szCs w:val="24"/>
                <w:lang w:val="en-GB"/>
              </w:rPr>
              <w:t>Purchaser</w:t>
            </w:r>
            <w:r w:rsidR="0BEB9ED8" w:rsidRPr="00903CE7">
              <w:rPr>
                <w:rFonts w:ascii="Times New Roman" w:hAnsi="Times New Roman"/>
                <w:sz w:val="24"/>
                <w:szCs w:val="24"/>
                <w:lang w:val="en-GB"/>
              </w:rPr>
              <w:t xml:space="preserve"> will provide suitable premises for the training in Vilnius. The practical training must be completed within 3 (three) months from the date of</w:t>
            </w:r>
            <w:r w:rsidR="1CE5D26F" w:rsidRPr="00903CE7">
              <w:rPr>
                <w:rFonts w:ascii="Times New Roman" w:hAnsi="Times New Roman"/>
                <w:sz w:val="24"/>
                <w:szCs w:val="24"/>
                <w:lang w:val="en-GB"/>
              </w:rPr>
              <w:t xml:space="preserve"> installation </w:t>
            </w:r>
            <w:r w:rsidR="25195CD7" w:rsidRPr="00903CE7">
              <w:rPr>
                <w:rFonts w:ascii="Times New Roman" w:hAnsi="Times New Roman"/>
                <w:sz w:val="24"/>
                <w:szCs w:val="24"/>
                <w:lang w:val="en-GB"/>
              </w:rPr>
              <w:t xml:space="preserve">of the equipment </w:t>
            </w:r>
            <w:r w:rsidR="22B5541B" w:rsidRPr="00903CE7">
              <w:rPr>
                <w:rFonts w:ascii="Times New Roman" w:hAnsi="Times New Roman"/>
                <w:sz w:val="24"/>
                <w:szCs w:val="24"/>
                <w:lang w:val="en-GB"/>
              </w:rPr>
              <w:t>in Vilnius</w:t>
            </w:r>
            <w:r w:rsidR="0BEB9ED8" w:rsidRPr="00903CE7">
              <w:rPr>
                <w:rFonts w:ascii="Times New Roman" w:hAnsi="Times New Roman"/>
                <w:sz w:val="24"/>
                <w:szCs w:val="24"/>
                <w:lang w:val="en-GB"/>
              </w:rPr>
              <w:t>.</w:t>
            </w:r>
          </w:p>
          <w:p w14:paraId="244E150F" w14:textId="4F6B9390" w:rsidR="0C99FA1C" w:rsidRPr="00903CE7" w:rsidRDefault="644019EB"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After installing the equipment in Kaunas, the Supplier shall provide practical training (instruction) on the use of the equipment to at least 5 (five) employees of 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 xml:space="preserve">, and the duration of the practical training (instruction) shall be </w:t>
            </w:r>
            <w:r w:rsidR="00F33D18" w:rsidRPr="00903CE7">
              <w:rPr>
                <w:rFonts w:ascii="Times New Roman" w:hAnsi="Times New Roman"/>
                <w:sz w:val="24"/>
                <w:szCs w:val="24"/>
                <w:lang w:val="en-GB"/>
              </w:rPr>
              <w:t>at least</w:t>
            </w:r>
            <w:r w:rsidR="009541B8" w:rsidRPr="00903CE7">
              <w:rPr>
                <w:rFonts w:ascii="Times New Roman" w:hAnsi="Times New Roman"/>
                <w:sz w:val="24"/>
                <w:szCs w:val="24"/>
                <w:lang w:val="en-GB"/>
              </w:rPr>
              <w:t xml:space="preserve"> 8 hours</w:t>
            </w:r>
            <w:r w:rsidRPr="00903CE7">
              <w:rPr>
                <w:rFonts w:ascii="Times New Roman" w:hAnsi="Times New Roman"/>
                <w:sz w:val="24"/>
                <w:szCs w:val="24"/>
                <w:lang w:val="en-GB"/>
              </w:rPr>
              <w:t xml:space="preserve">. 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 xml:space="preserve"> shall provide suitable premises for the training </w:t>
            </w:r>
            <w:r w:rsidR="0BED0B0C" w:rsidRPr="00903CE7">
              <w:rPr>
                <w:rFonts w:ascii="Times New Roman" w:hAnsi="Times New Roman"/>
                <w:sz w:val="24"/>
                <w:szCs w:val="24"/>
                <w:lang w:val="en-GB"/>
              </w:rPr>
              <w:t>in Kaunas</w:t>
            </w:r>
            <w:r w:rsidRPr="00903CE7">
              <w:rPr>
                <w:rFonts w:ascii="Times New Roman" w:hAnsi="Times New Roman"/>
                <w:sz w:val="24"/>
                <w:szCs w:val="24"/>
                <w:lang w:val="en-GB"/>
              </w:rPr>
              <w:t xml:space="preserve">. </w:t>
            </w:r>
            <w:r w:rsidR="49991C1E" w:rsidRPr="00903CE7">
              <w:rPr>
                <w:rFonts w:ascii="Times New Roman" w:hAnsi="Times New Roman"/>
                <w:sz w:val="24"/>
                <w:szCs w:val="24"/>
                <w:lang w:val="en-GB"/>
              </w:rPr>
              <w:t xml:space="preserve">The practical training must be completed within 3 (three) months from the date of installation of the equipment </w:t>
            </w:r>
            <w:r w:rsidR="704CC3BE" w:rsidRPr="00903CE7">
              <w:rPr>
                <w:rFonts w:ascii="Times New Roman" w:hAnsi="Times New Roman"/>
                <w:sz w:val="24"/>
                <w:szCs w:val="24"/>
                <w:lang w:val="en-GB"/>
              </w:rPr>
              <w:t>in Kaunas</w:t>
            </w:r>
            <w:r w:rsidR="49991C1E" w:rsidRPr="00903CE7">
              <w:rPr>
                <w:rFonts w:ascii="Times New Roman" w:hAnsi="Times New Roman"/>
                <w:sz w:val="24"/>
                <w:szCs w:val="24"/>
                <w:lang w:val="en-GB"/>
              </w:rPr>
              <w:t>.</w:t>
            </w:r>
          </w:p>
          <w:p w14:paraId="584D8308" w14:textId="40FC7C16" w:rsidR="0C99FA1C" w:rsidRPr="00903CE7" w:rsidRDefault="0079083C" w:rsidP="0037379D">
            <w:pPr>
              <w:ind w:firstLine="0"/>
              <w:jc w:val="both"/>
              <w:rPr>
                <w:rFonts w:ascii="Times New Roman" w:hAnsi="Times New Roman"/>
                <w:sz w:val="24"/>
                <w:szCs w:val="24"/>
                <w:lang w:val="en-GB"/>
              </w:rPr>
            </w:pPr>
            <w:r w:rsidRPr="00903CE7">
              <w:rPr>
                <w:rFonts w:ascii="Times New Roman" w:hAnsi="Times New Roman"/>
                <w:sz w:val="24"/>
                <w:szCs w:val="24"/>
                <w:lang w:val="en-GB"/>
              </w:rPr>
              <w:lastRenderedPageBreak/>
              <w:t xml:space="preserve">After installing the equipment in Klaipėda, the Supplier shall provide practical training (instruction) on the use of the equipment to at least 5 (five) of 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s employees, with the practical training (instruction) lasting no less than</w:t>
            </w:r>
            <w:r w:rsidR="009541B8" w:rsidRPr="00903CE7">
              <w:rPr>
                <w:rFonts w:ascii="Times New Roman" w:hAnsi="Times New Roman"/>
                <w:sz w:val="24"/>
                <w:szCs w:val="24"/>
                <w:lang w:val="en-GB"/>
              </w:rPr>
              <w:t xml:space="preserve"> 8 hours</w:t>
            </w:r>
            <w:r w:rsidRPr="00903CE7">
              <w:rPr>
                <w:rFonts w:ascii="Times New Roman" w:hAnsi="Times New Roman"/>
                <w:sz w:val="24"/>
                <w:szCs w:val="24"/>
                <w:lang w:val="en-GB"/>
              </w:rPr>
              <w:t xml:space="preserve">. 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 xml:space="preserve"> shall provide suitable premises for the training in Klaipėda. Practical training must be completed within 3 (three) months from the date of installation of the equipment in Klaipėda.</w:t>
            </w:r>
          </w:p>
          <w:p w14:paraId="48EA43A2" w14:textId="3AFE0D73" w:rsidR="0C99FA1C" w:rsidRPr="00903CE7" w:rsidRDefault="0C978F88"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Supplier shall provide practical training (instruction) on the use of </w:t>
            </w:r>
            <w:r w:rsidR="3DA63076" w:rsidRPr="00903CE7">
              <w:rPr>
                <w:rFonts w:ascii="Times New Roman" w:hAnsi="Times New Roman"/>
                <w:sz w:val="24"/>
                <w:szCs w:val="24"/>
                <w:lang w:val="en-GB"/>
              </w:rPr>
              <w:t xml:space="preserve">remote radio monitoring station </w:t>
            </w:r>
            <w:r w:rsidRPr="00903CE7">
              <w:rPr>
                <w:rFonts w:ascii="Times New Roman" w:hAnsi="Times New Roman"/>
                <w:sz w:val="24"/>
                <w:szCs w:val="24"/>
                <w:lang w:val="en-GB"/>
              </w:rPr>
              <w:t>equipment to at least 10 (ten) of the Purchaser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employees, with the practical training (instruction) lasting no less than</w:t>
            </w:r>
            <w:r w:rsidR="009541B8" w:rsidRPr="00903CE7">
              <w:rPr>
                <w:rFonts w:ascii="Times New Roman" w:hAnsi="Times New Roman"/>
                <w:sz w:val="24"/>
                <w:szCs w:val="24"/>
                <w:lang w:val="en-GB"/>
              </w:rPr>
              <w:t xml:space="preserve"> 16 hours</w:t>
            </w:r>
            <w:r w:rsidRPr="00903CE7">
              <w:rPr>
                <w:rFonts w:ascii="Times New Roman" w:hAnsi="Times New Roman"/>
                <w:sz w:val="24"/>
                <w:szCs w:val="24"/>
                <w:lang w:val="en-GB"/>
              </w:rPr>
              <w:t xml:space="preserve">. The </w:t>
            </w:r>
            <w:r w:rsidR="00C17B82" w:rsidRPr="00903CE7">
              <w:rPr>
                <w:rFonts w:ascii="Times New Roman" w:hAnsi="Times New Roman"/>
                <w:sz w:val="24"/>
                <w:szCs w:val="24"/>
                <w:lang w:val="en-GB"/>
              </w:rPr>
              <w:t>Purchaser</w:t>
            </w:r>
            <w:r w:rsidRPr="00903CE7">
              <w:rPr>
                <w:rFonts w:ascii="Times New Roman" w:hAnsi="Times New Roman"/>
                <w:sz w:val="24"/>
                <w:szCs w:val="24"/>
                <w:lang w:val="en-GB"/>
              </w:rPr>
              <w:t xml:space="preserve"> shall provide suitable premises for the training in Vilnius. The practical training must be completed within 3 (three) months from the date of installation of the</w:t>
            </w:r>
            <w:r w:rsidR="3116CB9C" w:rsidRPr="00903CE7">
              <w:rPr>
                <w:rFonts w:ascii="Times New Roman" w:hAnsi="Times New Roman"/>
                <w:sz w:val="24"/>
                <w:szCs w:val="24"/>
                <w:lang w:val="en-GB"/>
              </w:rPr>
              <w:t xml:space="preserve"> remote radio monitoring station </w:t>
            </w:r>
            <w:r w:rsidRPr="00903CE7">
              <w:rPr>
                <w:rFonts w:ascii="Times New Roman" w:hAnsi="Times New Roman"/>
                <w:sz w:val="24"/>
                <w:szCs w:val="24"/>
                <w:lang w:val="en-GB"/>
              </w:rPr>
              <w:t>equipment in Vilnius.</w:t>
            </w:r>
          </w:p>
        </w:tc>
        <w:tc>
          <w:tcPr>
            <w:tcW w:w="2126" w:type="dxa"/>
          </w:tcPr>
          <w:p w14:paraId="1767C9B8" w14:textId="75289D67" w:rsidR="17DD9D09" w:rsidRPr="00903CE7" w:rsidRDefault="17DD9D09" w:rsidP="3EB12B9E">
            <w:pPr>
              <w:rPr>
                <w:rFonts w:ascii="Times New Roman" w:hAnsi="Times New Roman"/>
                <w:sz w:val="24"/>
                <w:szCs w:val="24"/>
                <w:highlight w:val="yellow"/>
                <w:lang w:val="en-GB"/>
              </w:rPr>
            </w:pPr>
          </w:p>
        </w:tc>
        <w:tc>
          <w:tcPr>
            <w:tcW w:w="1985" w:type="dxa"/>
          </w:tcPr>
          <w:p w14:paraId="6967872B" w14:textId="143E04EA" w:rsidR="17DD9D09" w:rsidRPr="00903CE7" w:rsidRDefault="17DD9D09" w:rsidP="17DD9D09">
            <w:pPr>
              <w:rPr>
                <w:rFonts w:ascii="Times New Roman" w:hAnsi="Times New Roman"/>
                <w:sz w:val="24"/>
                <w:szCs w:val="24"/>
                <w:lang w:val="en-GB"/>
              </w:rPr>
            </w:pPr>
          </w:p>
        </w:tc>
      </w:tr>
      <w:tr w:rsidR="17DD9D09" w:rsidRPr="00903CE7" w14:paraId="01178A33" w14:textId="77777777" w:rsidTr="003C4E73">
        <w:tc>
          <w:tcPr>
            <w:tcW w:w="1271" w:type="dxa"/>
            <w:vAlign w:val="center"/>
          </w:tcPr>
          <w:p w14:paraId="29A5DF68"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5E17B5E6" w14:textId="7BB64270" w:rsidR="22FB191D" w:rsidRPr="00903CE7" w:rsidRDefault="22FB191D" w:rsidP="22FB191D">
            <w:pPr>
              <w:ind w:firstLine="0"/>
              <w:rPr>
                <w:rFonts w:ascii="Times New Roman" w:hAnsi="Times New Roman"/>
                <w:sz w:val="24"/>
                <w:szCs w:val="24"/>
                <w:lang w:val="en-GB"/>
              </w:rPr>
            </w:pPr>
            <w:r w:rsidRPr="00903CE7">
              <w:rPr>
                <w:rFonts w:ascii="Times New Roman" w:hAnsi="Times New Roman"/>
                <w:sz w:val="24"/>
                <w:szCs w:val="24"/>
                <w:lang w:val="en-GB"/>
              </w:rPr>
              <w:t>Data protection and cyber security</w:t>
            </w:r>
          </w:p>
        </w:tc>
        <w:tc>
          <w:tcPr>
            <w:tcW w:w="6662" w:type="dxa"/>
          </w:tcPr>
          <w:p w14:paraId="49C5D49D" w14:textId="3F6273CD" w:rsidR="22FB191D" w:rsidRPr="00903CE7" w:rsidRDefault="22FB191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The software must have access control, user authentication, and data protection mechanisms.</w:t>
            </w:r>
          </w:p>
          <w:p w14:paraId="2EC91E79" w14:textId="2AE73ADE" w:rsidR="22FB191D" w:rsidRPr="00903CE7" w:rsidRDefault="7A2D9A3A"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Data transmission must be encrypted using a secure virtual private network (VPN) connection.</w:t>
            </w:r>
          </w:p>
        </w:tc>
        <w:tc>
          <w:tcPr>
            <w:tcW w:w="2126" w:type="dxa"/>
          </w:tcPr>
          <w:p w14:paraId="31CBF200" w14:textId="53CA5568" w:rsidR="17DD9D09" w:rsidRPr="00903CE7" w:rsidRDefault="17DD9D09" w:rsidP="17DD9D09">
            <w:pPr>
              <w:rPr>
                <w:rFonts w:ascii="Times New Roman" w:hAnsi="Times New Roman"/>
                <w:sz w:val="24"/>
                <w:szCs w:val="24"/>
                <w:lang w:val="en-GB"/>
              </w:rPr>
            </w:pPr>
          </w:p>
        </w:tc>
        <w:tc>
          <w:tcPr>
            <w:tcW w:w="1985" w:type="dxa"/>
          </w:tcPr>
          <w:p w14:paraId="299A6381" w14:textId="4E967FBA" w:rsidR="17DD9D09" w:rsidRPr="00903CE7" w:rsidRDefault="17DD9D09" w:rsidP="17DD9D09">
            <w:pPr>
              <w:rPr>
                <w:rFonts w:ascii="Times New Roman" w:hAnsi="Times New Roman"/>
                <w:sz w:val="24"/>
                <w:szCs w:val="24"/>
                <w:lang w:val="en-GB"/>
              </w:rPr>
            </w:pPr>
          </w:p>
        </w:tc>
      </w:tr>
      <w:tr w:rsidR="22FB191D" w:rsidRPr="00903CE7" w14:paraId="4F94A0FE" w14:textId="77777777" w:rsidTr="003C4E73">
        <w:tc>
          <w:tcPr>
            <w:tcW w:w="1271" w:type="dxa"/>
            <w:vAlign w:val="center"/>
          </w:tcPr>
          <w:p w14:paraId="62943209" w14:textId="7FB107FB" w:rsidR="22FB191D" w:rsidRPr="00903CE7" w:rsidRDefault="22FB191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DA5BFA2" w14:textId="2B73074E" w:rsidR="25331C99" w:rsidRPr="00903CE7" w:rsidRDefault="25331C99" w:rsidP="22FB191D">
            <w:pPr>
              <w:ind w:firstLine="0"/>
              <w:rPr>
                <w:rFonts w:ascii="Times New Roman" w:hAnsi="Times New Roman"/>
                <w:sz w:val="24"/>
                <w:szCs w:val="24"/>
                <w:lang w:val="en-GB"/>
              </w:rPr>
            </w:pPr>
            <w:r w:rsidRPr="00903CE7">
              <w:rPr>
                <w:rFonts w:ascii="Times New Roman" w:hAnsi="Times New Roman"/>
                <w:sz w:val="24"/>
                <w:szCs w:val="24"/>
                <w:lang w:val="en-GB"/>
              </w:rPr>
              <w:t xml:space="preserve">Delivery </w:t>
            </w:r>
            <w:r w:rsidR="291125F2" w:rsidRPr="00903CE7">
              <w:rPr>
                <w:rFonts w:ascii="Times New Roman" w:hAnsi="Times New Roman"/>
                <w:sz w:val="24"/>
                <w:szCs w:val="24"/>
                <w:lang w:val="en-GB"/>
              </w:rPr>
              <w:t xml:space="preserve">schedule </w:t>
            </w:r>
            <w:r w:rsidR="58396667" w:rsidRPr="00903CE7">
              <w:rPr>
                <w:rFonts w:ascii="Times New Roman" w:hAnsi="Times New Roman"/>
                <w:sz w:val="24"/>
                <w:szCs w:val="24"/>
                <w:lang w:val="en-GB"/>
              </w:rPr>
              <w:t xml:space="preserve">and payment </w:t>
            </w:r>
            <w:r w:rsidRPr="00903CE7">
              <w:rPr>
                <w:rFonts w:ascii="Times New Roman" w:hAnsi="Times New Roman"/>
                <w:sz w:val="24"/>
                <w:szCs w:val="24"/>
                <w:lang w:val="en-GB"/>
              </w:rPr>
              <w:t>terms</w:t>
            </w:r>
          </w:p>
        </w:tc>
        <w:tc>
          <w:tcPr>
            <w:tcW w:w="6662" w:type="dxa"/>
          </w:tcPr>
          <w:p w14:paraId="75E0A9F9" w14:textId="044155FD" w:rsidR="7C9B8A2C" w:rsidRPr="00903CE7" w:rsidRDefault="00C17B82" w:rsidP="0037379D">
            <w:pPr>
              <w:ind w:firstLine="0"/>
              <w:jc w:val="both"/>
              <w:rPr>
                <w:rFonts w:ascii="Times New Roman" w:hAnsi="Times New Roman"/>
                <w:b/>
                <w:bCs/>
                <w:sz w:val="24"/>
                <w:szCs w:val="24"/>
                <w:lang w:val="en-GB"/>
              </w:rPr>
            </w:pPr>
            <w:r w:rsidRPr="00903CE7">
              <w:rPr>
                <w:rFonts w:ascii="Times New Roman" w:hAnsi="Times New Roman"/>
                <w:b/>
                <w:bCs/>
                <w:sz w:val="24"/>
                <w:szCs w:val="24"/>
                <w:lang w:val="en-GB"/>
              </w:rPr>
              <w:t>The Purchaser‘</w:t>
            </w:r>
            <w:r w:rsidR="53DF5B5A" w:rsidRPr="00903CE7">
              <w:rPr>
                <w:rFonts w:ascii="Times New Roman" w:hAnsi="Times New Roman"/>
                <w:b/>
                <w:bCs/>
                <w:sz w:val="24"/>
                <w:szCs w:val="24"/>
                <w:lang w:val="en-GB"/>
              </w:rPr>
              <w:t xml:space="preserve">s </w:t>
            </w:r>
            <w:r w:rsidR="39BD2AA3" w:rsidRPr="00903CE7">
              <w:rPr>
                <w:rFonts w:ascii="Times New Roman" w:hAnsi="Times New Roman"/>
                <w:b/>
                <w:bCs/>
                <w:sz w:val="24"/>
                <w:szCs w:val="24"/>
                <w:lang w:val="en-GB"/>
              </w:rPr>
              <w:t xml:space="preserve">binding </w:t>
            </w:r>
            <w:r w:rsidR="0100141D" w:rsidRPr="00903CE7">
              <w:rPr>
                <w:rFonts w:ascii="Times New Roman" w:hAnsi="Times New Roman"/>
                <w:b/>
                <w:bCs/>
                <w:sz w:val="24"/>
                <w:szCs w:val="24"/>
                <w:lang w:val="en-GB"/>
              </w:rPr>
              <w:t>orders</w:t>
            </w:r>
            <w:r w:rsidR="594E6292" w:rsidRPr="00903CE7">
              <w:rPr>
                <w:rFonts w:ascii="Times New Roman" w:hAnsi="Times New Roman"/>
                <w:b/>
                <w:bCs/>
                <w:sz w:val="24"/>
                <w:szCs w:val="24"/>
                <w:lang w:val="en-GB"/>
              </w:rPr>
              <w:t xml:space="preserve">: </w:t>
            </w:r>
          </w:p>
          <w:p w14:paraId="6776A6EC" w14:textId="178819D8" w:rsidR="7C9B8A2C" w:rsidRPr="00903CE7" w:rsidRDefault="28D3FB8D"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t>Delivery of</w:t>
            </w:r>
            <w:r w:rsidR="756B83D7" w:rsidRPr="00903CE7">
              <w:rPr>
                <w:rFonts w:ascii="Times New Roman" w:hAnsi="Times New Roman"/>
                <w:color w:val="000000" w:themeColor="text1"/>
                <w:sz w:val="24"/>
                <w:szCs w:val="24"/>
                <w:lang w:val="en-GB"/>
              </w:rPr>
              <w:t xml:space="preserve"> 1 set of </w:t>
            </w:r>
            <w:r w:rsidR="1CE7CB8B" w:rsidRPr="00903CE7">
              <w:rPr>
                <w:rFonts w:ascii="Times New Roman" w:hAnsi="Times New Roman"/>
                <w:color w:val="000000" w:themeColor="text1"/>
                <w:sz w:val="24"/>
                <w:szCs w:val="24"/>
                <w:lang w:val="en-GB"/>
              </w:rPr>
              <w:t xml:space="preserve">stationary </w:t>
            </w:r>
            <w:r w:rsidR="7CBABD49" w:rsidRPr="00903CE7">
              <w:rPr>
                <w:rFonts w:ascii="Times New Roman" w:hAnsi="Times New Roman"/>
                <w:color w:val="000000" w:themeColor="text1"/>
                <w:sz w:val="24"/>
                <w:szCs w:val="24"/>
                <w:lang w:val="en-GB"/>
              </w:rPr>
              <w:t xml:space="preserve">radio </w:t>
            </w:r>
            <w:r w:rsidR="1CE7CB8B" w:rsidRPr="00903CE7">
              <w:rPr>
                <w:rFonts w:ascii="Times New Roman" w:hAnsi="Times New Roman"/>
                <w:color w:val="000000" w:themeColor="text1"/>
                <w:sz w:val="24"/>
                <w:szCs w:val="24"/>
                <w:lang w:val="en-GB"/>
              </w:rPr>
              <w:t xml:space="preserve">monitoring station equipment </w:t>
            </w:r>
            <w:r w:rsidR="41446B15" w:rsidRPr="00903CE7">
              <w:rPr>
                <w:rFonts w:ascii="Times New Roman" w:hAnsi="Times New Roman"/>
                <w:color w:val="000000" w:themeColor="text1"/>
                <w:sz w:val="24"/>
                <w:szCs w:val="24"/>
                <w:lang w:val="en-GB"/>
              </w:rPr>
              <w:t xml:space="preserve">(Vilnius) </w:t>
            </w:r>
            <w:r w:rsidR="1CE7CB8B" w:rsidRPr="00903CE7">
              <w:rPr>
                <w:rFonts w:ascii="Times New Roman" w:hAnsi="Times New Roman"/>
                <w:color w:val="000000" w:themeColor="text1"/>
                <w:sz w:val="24"/>
                <w:szCs w:val="24"/>
                <w:lang w:val="en-GB"/>
              </w:rPr>
              <w:t xml:space="preserve">and 3 </w:t>
            </w:r>
            <w:r w:rsidR="761AA72B" w:rsidRPr="00903CE7">
              <w:rPr>
                <w:rFonts w:ascii="Times New Roman" w:hAnsi="Times New Roman"/>
                <w:color w:val="000000" w:themeColor="text1"/>
                <w:sz w:val="24"/>
                <w:szCs w:val="24"/>
                <w:lang w:val="en-GB"/>
              </w:rPr>
              <w:t xml:space="preserve">sets of </w:t>
            </w:r>
            <w:r w:rsidR="7F1A5FBA" w:rsidRPr="00903CE7">
              <w:rPr>
                <w:rFonts w:ascii="Times New Roman" w:hAnsi="Times New Roman"/>
                <w:color w:val="000000" w:themeColor="text1"/>
                <w:sz w:val="24"/>
                <w:szCs w:val="24"/>
                <w:lang w:val="en-GB"/>
              </w:rPr>
              <w:t xml:space="preserve">remote radio monitoring station </w:t>
            </w:r>
            <w:r w:rsidR="5DB0EAB3" w:rsidRPr="00903CE7">
              <w:rPr>
                <w:rFonts w:ascii="Times New Roman" w:hAnsi="Times New Roman"/>
                <w:color w:val="000000" w:themeColor="text1"/>
                <w:sz w:val="24"/>
                <w:szCs w:val="24"/>
                <w:lang w:val="en-GB"/>
              </w:rPr>
              <w:t xml:space="preserve">equipment </w:t>
            </w:r>
            <w:r w:rsidR="37AAFDF5" w:rsidRPr="00903CE7">
              <w:rPr>
                <w:rFonts w:ascii="Times New Roman" w:hAnsi="Times New Roman"/>
                <w:color w:val="000000" w:themeColor="text1"/>
                <w:sz w:val="24"/>
                <w:szCs w:val="24"/>
                <w:lang w:val="en-GB"/>
              </w:rPr>
              <w:t>(Stage I) –</w:t>
            </w:r>
            <w:r w:rsidRPr="00903CE7">
              <w:rPr>
                <w:rFonts w:ascii="Times New Roman" w:hAnsi="Times New Roman"/>
                <w:color w:val="000000" w:themeColor="text1"/>
                <w:sz w:val="24"/>
                <w:szCs w:val="24"/>
                <w:lang w:val="en-GB"/>
              </w:rPr>
              <w:t xml:space="preserve">  5 months </w:t>
            </w:r>
            <w:r w:rsidR="72CBC9BD" w:rsidRPr="00903CE7">
              <w:rPr>
                <w:rFonts w:ascii="Times New Roman" w:hAnsi="Times New Roman"/>
                <w:color w:val="000000" w:themeColor="text1"/>
                <w:sz w:val="24"/>
                <w:szCs w:val="24"/>
                <w:lang w:val="en-GB"/>
              </w:rPr>
              <w:t>from the effective date of the contract</w:t>
            </w:r>
          </w:p>
          <w:p w14:paraId="5DB3205E" w14:textId="0F7A7547" w:rsidR="7C9B8A2C" w:rsidRPr="00903CE7" w:rsidRDefault="2F888533" w:rsidP="0037379D">
            <w:pPr>
              <w:pStyle w:val="ListParagraph"/>
              <w:numPr>
                <w:ilvl w:val="0"/>
                <w:numId w:val="11"/>
              </w:numPr>
              <w:jc w:val="both"/>
              <w:rPr>
                <w:rFonts w:ascii="Times New Roman" w:hAnsi="Times New Roman"/>
                <w:color w:val="000000" w:themeColor="text1"/>
                <w:sz w:val="24"/>
                <w:szCs w:val="24"/>
                <w:lang w:val="en-GB"/>
              </w:rPr>
            </w:pPr>
            <w:r w:rsidRPr="00903CE7">
              <w:rPr>
                <w:rFonts w:ascii="Times New Roman" w:hAnsi="Times New Roman"/>
                <w:sz w:val="24"/>
                <w:szCs w:val="24"/>
                <w:lang w:val="en-GB"/>
              </w:rPr>
              <w:t xml:space="preserve">Installation and testing of equipment </w:t>
            </w:r>
            <w:r w:rsidR="28287423" w:rsidRPr="00903CE7">
              <w:rPr>
                <w:rFonts w:ascii="Times New Roman" w:hAnsi="Times New Roman"/>
                <w:sz w:val="24"/>
                <w:szCs w:val="24"/>
                <w:lang w:val="en-GB"/>
              </w:rPr>
              <w:t>-</w:t>
            </w:r>
            <w:r w:rsidR="621B3ECC" w:rsidRPr="00903CE7">
              <w:rPr>
                <w:rFonts w:ascii="Times New Roman" w:hAnsi="Times New Roman"/>
                <w:sz w:val="24"/>
                <w:szCs w:val="24"/>
                <w:lang w:val="en-GB"/>
              </w:rPr>
              <w:t xml:space="preserve"> 1 </w:t>
            </w:r>
            <w:r w:rsidR="34ABCCB8" w:rsidRPr="00903CE7">
              <w:rPr>
                <w:rFonts w:ascii="Times New Roman" w:hAnsi="Times New Roman"/>
                <w:sz w:val="24"/>
                <w:szCs w:val="24"/>
                <w:lang w:val="en-GB"/>
              </w:rPr>
              <w:t xml:space="preserve">month </w:t>
            </w:r>
            <w:r w:rsidR="4E8DF7EF" w:rsidRPr="00903CE7">
              <w:rPr>
                <w:rFonts w:ascii="Times New Roman" w:hAnsi="Times New Roman"/>
                <w:color w:val="000000" w:themeColor="text1"/>
                <w:sz w:val="24"/>
                <w:szCs w:val="24"/>
                <w:lang w:val="en-GB"/>
              </w:rPr>
              <w:t xml:space="preserve">from </w:t>
            </w:r>
            <w:r w:rsidR="664093B9" w:rsidRPr="00903CE7">
              <w:rPr>
                <w:rFonts w:ascii="Times New Roman" w:hAnsi="Times New Roman"/>
                <w:color w:val="000000" w:themeColor="text1"/>
                <w:sz w:val="24"/>
                <w:szCs w:val="24"/>
                <w:lang w:val="en-GB"/>
              </w:rPr>
              <w:t xml:space="preserve">delivery </w:t>
            </w:r>
            <w:r w:rsidR="478655FC" w:rsidRPr="00903CE7">
              <w:rPr>
                <w:rFonts w:ascii="Times New Roman" w:hAnsi="Times New Roman"/>
                <w:color w:val="000000" w:themeColor="text1"/>
                <w:sz w:val="24"/>
                <w:szCs w:val="24"/>
                <w:lang w:val="en-GB"/>
              </w:rPr>
              <w:t>of equipment</w:t>
            </w:r>
          </w:p>
          <w:p w14:paraId="24D62EBA" w14:textId="1E9805CB" w:rsidR="7C9B8A2C" w:rsidRPr="00903CE7" w:rsidRDefault="5DC57B4D"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sz w:val="24"/>
                <w:szCs w:val="24"/>
                <w:lang w:val="en-GB"/>
              </w:rPr>
              <w:t xml:space="preserve">Payment for </w:t>
            </w:r>
            <w:r w:rsidR="22A2D298" w:rsidRPr="00903CE7">
              <w:rPr>
                <w:rFonts w:ascii="Times New Roman" w:hAnsi="Times New Roman"/>
                <w:sz w:val="24"/>
                <w:szCs w:val="24"/>
                <w:lang w:val="en-GB"/>
              </w:rPr>
              <w:t>stage</w:t>
            </w:r>
            <w:r w:rsidRPr="00903CE7">
              <w:rPr>
                <w:rFonts w:ascii="Times New Roman" w:hAnsi="Times New Roman"/>
                <w:sz w:val="24"/>
                <w:szCs w:val="24"/>
                <w:lang w:val="en-GB"/>
              </w:rPr>
              <w:t xml:space="preserve"> I </w:t>
            </w:r>
            <w:r w:rsidR="009541B8" w:rsidRPr="00903CE7">
              <w:rPr>
                <w:rFonts w:ascii="Times New Roman" w:hAnsi="Times New Roman"/>
                <w:sz w:val="24"/>
                <w:szCs w:val="24"/>
                <w:lang w:val="en-GB"/>
              </w:rPr>
              <w:t xml:space="preserve">– 30 calendar </w:t>
            </w:r>
            <w:r w:rsidR="22A2D298" w:rsidRPr="00903CE7">
              <w:rPr>
                <w:rFonts w:ascii="Times New Roman" w:hAnsi="Times New Roman"/>
                <w:sz w:val="24"/>
                <w:szCs w:val="24"/>
                <w:lang w:val="en-GB"/>
              </w:rPr>
              <w:t xml:space="preserve">days </w:t>
            </w:r>
            <w:r w:rsidR="43EAA147" w:rsidRPr="00903CE7">
              <w:rPr>
                <w:rFonts w:ascii="Times New Roman" w:hAnsi="Times New Roman"/>
                <w:color w:val="000000" w:themeColor="text1"/>
                <w:sz w:val="24"/>
                <w:szCs w:val="24"/>
                <w:lang w:val="en-GB"/>
              </w:rPr>
              <w:t xml:space="preserve">from </w:t>
            </w:r>
            <w:r w:rsidR="31156913" w:rsidRPr="00903CE7">
              <w:rPr>
                <w:rFonts w:ascii="Times New Roman" w:hAnsi="Times New Roman"/>
                <w:color w:val="000000" w:themeColor="text1"/>
                <w:sz w:val="24"/>
                <w:szCs w:val="24"/>
                <w:lang w:val="en-GB"/>
              </w:rPr>
              <w:t xml:space="preserve">the signing of </w:t>
            </w:r>
            <w:r w:rsidR="003B1AFA">
              <w:rPr>
                <w:rFonts w:ascii="Times New Roman" w:hAnsi="Times New Roman"/>
                <w:color w:val="000000" w:themeColor="text1"/>
                <w:sz w:val="24"/>
                <w:szCs w:val="24"/>
                <w:lang w:val="en-GB"/>
              </w:rPr>
              <w:t>a Deed of A</w:t>
            </w:r>
            <w:r w:rsidR="003B1AFA"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003B1AFA" w:rsidRPr="00903CE7">
              <w:rPr>
                <w:rFonts w:ascii="Times New Roman" w:hAnsi="Times New Roman"/>
                <w:color w:val="000000" w:themeColor="text1"/>
                <w:sz w:val="24"/>
                <w:szCs w:val="24"/>
                <w:lang w:val="en-GB"/>
              </w:rPr>
              <w:t>ransfer</w:t>
            </w:r>
          </w:p>
          <w:p w14:paraId="7A211782" w14:textId="57F607E2" w:rsidR="7C9B8A2C" w:rsidRPr="00903CE7" w:rsidRDefault="27D240AF"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t>Delivery of</w:t>
            </w:r>
            <w:r w:rsidR="721B01D7" w:rsidRPr="00903CE7">
              <w:rPr>
                <w:rFonts w:ascii="Times New Roman" w:hAnsi="Times New Roman"/>
                <w:color w:val="000000" w:themeColor="text1"/>
                <w:sz w:val="24"/>
                <w:szCs w:val="24"/>
                <w:lang w:val="en-GB"/>
              </w:rPr>
              <w:t xml:space="preserve"> 1 set of </w:t>
            </w:r>
            <w:r w:rsidR="4CA09095" w:rsidRPr="00903CE7">
              <w:rPr>
                <w:rFonts w:ascii="Times New Roman" w:hAnsi="Times New Roman"/>
                <w:color w:val="000000" w:themeColor="text1"/>
                <w:sz w:val="24"/>
                <w:szCs w:val="24"/>
                <w:lang w:val="en-GB"/>
              </w:rPr>
              <w:t xml:space="preserve">stationary </w:t>
            </w:r>
            <w:r w:rsidR="721B01D7" w:rsidRPr="00903CE7">
              <w:rPr>
                <w:rFonts w:ascii="Times New Roman" w:hAnsi="Times New Roman"/>
                <w:color w:val="000000" w:themeColor="text1"/>
                <w:sz w:val="24"/>
                <w:szCs w:val="24"/>
                <w:lang w:val="en-GB"/>
              </w:rPr>
              <w:t xml:space="preserve">radio </w:t>
            </w:r>
            <w:r w:rsidR="4CA09095" w:rsidRPr="00903CE7">
              <w:rPr>
                <w:rFonts w:ascii="Times New Roman" w:hAnsi="Times New Roman"/>
                <w:color w:val="000000" w:themeColor="text1"/>
                <w:sz w:val="24"/>
                <w:szCs w:val="24"/>
                <w:lang w:val="en-GB"/>
              </w:rPr>
              <w:t xml:space="preserve">monitoring station equipment </w:t>
            </w:r>
            <w:r w:rsidR="2569D2F4" w:rsidRPr="00903CE7">
              <w:rPr>
                <w:rFonts w:ascii="Times New Roman" w:hAnsi="Times New Roman"/>
                <w:color w:val="000000" w:themeColor="text1"/>
                <w:sz w:val="24"/>
                <w:szCs w:val="24"/>
                <w:lang w:val="en-GB"/>
              </w:rPr>
              <w:t>(</w:t>
            </w:r>
            <w:r w:rsidR="721B01D7" w:rsidRPr="00903CE7">
              <w:rPr>
                <w:rFonts w:ascii="Times New Roman" w:hAnsi="Times New Roman"/>
                <w:color w:val="000000" w:themeColor="text1"/>
                <w:sz w:val="24"/>
                <w:szCs w:val="24"/>
                <w:lang w:val="en-GB"/>
              </w:rPr>
              <w:t xml:space="preserve">Kaunas) </w:t>
            </w:r>
            <w:r w:rsidR="6A6C5B45" w:rsidRPr="00903CE7">
              <w:rPr>
                <w:rFonts w:ascii="Times New Roman" w:hAnsi="Times New Roman"/>
                <w:color w:val="000000" w:themeColor="text1"/>
                <w:sz w:val="24"/>
                <w:szCs w:val="24"/>
                <w:lang w:val="en-GB"/>
              </w:rPr>
              <w:t>(</w:t>
            </w:r>
            <w:r w:rsidR="2569D2F4" w:rsidRPr="00903CE7">
              <w:rPr>
                <w:rFonts w:ascii="Times New Roman" w:hAnsi="Times New Roman"/>
                <w:color w:val="000000" w:themeColor="text1"/>
                <w:sz w:val="24"/>
                <w:szCs w:val="24"/>
                <w:lang w:val="en-GB"/>
              </w:rPr>
              <w:t>Stage II) –</w:t>
            </w:r>
            <w:r w:rsidR="32693B57" w:rsidRPr="00903CE7">
              <w:rPr>
                <w:rFonts w:ascii="Times New Roman" w:hAnsi="Times New Roman"/>
                <w:color w:val="000000" w:themeColor="text1"/>
                <w:sz w:val="24"/>
                <w:szCs w:val="24"/>
                <w:lang w:val="en-GB"/>
              </w:rPr>
              <w:t xml:space="preserve"> 10 </w:t>
            </w:r>
            <w:r w:rsidR="2569D2F4" w:rsidRPr="00903CE7">
              <w:rPr>
                <w:rFonts w:ascii="Times New Roman" w:hAnsi="Times New Roman"/>
                <w:color w:val="000000" w:themeColor="text1"/>
                <w:sz w:val="24"/>
                <w:szCs w:val="24"/>
                <w:lang w:val="en-GB"/>
              </w:rPr>
              <w:t xml:space="preserve">months </w:t>
            </w:r>
            <w:r w:rsidR="71F5DAB8" w:rsidRPr="00903CE7">
              <w:rPr>
                <w:rFonts w:ascii="Times New Roman" w:hAnsi="Times New Roman"/>
                <w:color w:val="000000" w:themeColor="text1"/>
                <w:sz w:val="24"/>
                <w:szCs w:val="24"/>
                <w:lang w:val="en-GB"/>
              </w:rPr>
              <w:t>from the date of entry into force of the contract</w:t>
            </w:r>
          </w:p>
          <w:p w14:paraId="6B935256" w14:textId="67F1D74B" w:rsidR="7C9B8A2C" w:rsidRPr="00903CE7" w:rsidRDefault="2F34E2C6" w:rsidP="0037379D">
            <w:pPr>
              <w:pStyle w:val="ListParagraph"/>
              <w:numPr>
                <w:ilvl w:val="0"/>
                <w:numId w:val="11"/>
              </w:numPr>
              <w:jc w:val="both"/>
              <w:rPr>
                <w:rFonts w:ascii="Times New Roman" w:hAnsi="Times New Roman"/>
                <w:color w:val="000000" w:themeColor="text1"/>
                <w:sz w:val="24"/>
                <w:szCs w:val="24"/>
                <w:lang w:val="en-GB"/>
              </w:rPr>
            </w:pPr>
            <w:r w:rsidRPr="00903CE7">
              <w:rPr>
                <w:rFonts w:ascii="Times New Roman" w:hAnsi="Times New Roman"/>
                <w:sz w:val="24"/>
                <w:szCs w:val="24"/>
                <w:lang w:val="en-GB"/>
              </w:rPr>
              <w:t xml:space="preserve">Installation and testing of equipment – 1 month </w:t>
            </w:r>
            <w:r w:rsidRPr="00903CE7">
              <w:rPr>
                <w:rFonts w:ascii="Times New Roman" w:hAnsi="Times New Roman"/>
                <w:color w:val="000000" w:themeColor="text1"/>
                <w:sz w:val="24"/>
                <w:szCs w:val="24"/>
                <w:lang w:val="en-GB"/>
              </w:rPr>
              <w:t>from delivery of equipment</w:t>
            </w:r>
          </w:p>
          <w:p w14:paraId="61665D7B" w14:textId="6959B4DB" w:rsidR="7C9B8A2C" w:rsidRPr="00903CE7" w:rsidRDefault="2F34E2C6"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sz w:val="24"/>
                <w:szCs w:val="24"/>
                <w:lang w:val="en-GB"/>
              </w:rPr>
              <w:t>Payment for stage II –</w:t>
            </w:r>
            <w:r w:rsidR="009541B8" w:rsidRPr="00903CE7">
              <w:rPr>
                <w:rFonts w:ascii="Times New Roman" w:hAnsi="Times New Roman"/>
                <w:sz w:val="24"/>
                <w:szCs w:val="24"/>
                <w:lang w:val="en-GB"/>
              </w:rPr>
              <w:t xml:space="preserve"> 30 calendar days </w:t>
            </w:r>
            <w:r w:rsidRPr="00903CE7">
              <w:rPr>
                <w:rFonts w:ascii="Times New Roman" w:hAnsi="Times New Roman"/>
                <w:color w:val="000000" w:themeColor="text1"/>
                <w:sz w:val="24"/>
                <w:szCs w:val="24"/>
                <w:lang w:val="en-GB"/>
              </w:rPr>
              <w:t xml:space="preserve">from the signing of </w:t>
            </w:r>
            <w:r w:rsidR="003B1AFA">
              <w:rPr>
                <w:rFonts w:ascii="Times New Roman" w:hAnsi="Times New Roman"/>
                <w:color w:val="000000" w:themeColor="text1"/>
                <w:sz w:val="24"/>
                <w:szCs w:val="24"/>
                <w:lang w:val="en-GB"/>
              </w:rPr>
              <w:t>a Deed of A</w:t>
            </w:r>
            <w:r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Pr="00903CE7">
              <w:rPr>
                <w:rFonts w:ascii="Times New Roman" w:hAnsi="Times New Roman"/>
                <w:color w:val="000000" w:themeColor="text1"/>
                <w:sz w:val="24"/>
                <w:szCs w:val="24"/>
                <w:lang w:val="en-GB"/>
              </w:rPr>
              <w:t>rans</w:t>
            </w:r>
            <w:r w:rsidR="003B1AFA">
              <w:rPr>
                <w:rFonts w:ascii="Times New Roman" w:hAnsi="Times New Roman"/>
                <w:color w:val="000000" w:themeColor="text1"/>
                <w:sz w:val="24"/>
                <w:szCs w:val="24"/>
                <w:lang w:val="en-GB"/>
              </w:rPr>
              <w:t>fer.</w:t>
            </w:r>
          </w:p>
          <w:p w14:paraId="29DE9965" w14:textId="14994F9B" w:rsidR="7C9B8A2C" w:rsidRPr="00903CE7" w:rsidRDefault="741AF5EB"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lastRenderedPageBreak/>
              <w:t>Delivery of</w:t>
            </w:r>
            <w:r w:rsidR="2F34E2C6" w:rsidRPr="00903CE7">
              <w:rPr>
                <w:rFonts w:ascii="Times New Roman" w:hAnsi="Times New Roman"/>
                <w:color w:val="000000" w:themeColor="text1"/>
                <w:sz w:val="24"/>
                <w:szCs w:val="24"/>
                <w:lang w:val="en-GB"/>
              </w:rPr>
              <w:t xml:space="preserve"> 1 set of </w:t>
            </w:r>
            <w:r w:rsidR="0CEE86B2" w:rsidRPr="00903CE7">
              <w:rPr>
                <w:rFonts w:ascii="Times New Roman" w:hAnsi="Times New Roman"/>
                <w:color w:val="000000" w:themeColor="text1"/>
                <w:sz w:val="24"/>
                <w:szCs w:val="24"/>
                <w:lang w:val="en-GB"/>
              </w:rPr>
              <w:t xml:space="preserve">stationary </w:t>
            </w:r>
            <w:r w:rsidR="2F34E2C6" w:rsidRPr="00903CE7">
              <w:rPr>
                <w:rFonts w:ascii="Times New Roman" w:hAnsi="Times New Roman"/>
                <w:color w:val="000000" w:themeColor="text1"/>
                <w:sz w:val="24"/>
                <w:szCs w:val="24"/>
                <w:lang w:val="en-GB"/>
              </w:rPr>
              <w:t xml:space="preserve">radio </w:t>
            </w:r>
            <w:r w:rsidR="0CEE86B2" w:rsidRPr="00903CE7">
              <w:rPr>
                <w:rFonts w:ascii="Times New Roman" w:hAnsi="Times New Roman"/>
                <w:color w:val="000000" w:themeColor="text1"/>
                <w:sz w:val="24"/>
                <w:szCs w:val="24"/>
                <w:lang w:val="en-GB"/>
              </w:rPr>
              <w:t xml:space="preserve">monitoring station equipment </w:t>
            </w:r>
            <w:r w:rsidR="4A2A4869" w:rsidRPr="00903CE7">
              <w:rPr>
                <w:rFonts w:ascii="Times New Roman" w:hAnsi="Times New Roman"/>
                <w:color w:val="000000" w:themeColor="text1"/>
                <w:sz w:val="24"/>
                <w:szCs w:val="24"/>
                <w:lang w:val="en-GB"/>
              </w:rPr>
              <w:t>(</w:t>
            </w:r>
            <w:r w:rsidR="2F34E2C6" w:rsidRPr="00903CE7">
              <w:rPr>
                <w:rFonts w:ascii="Times New Roman" w:hAnsi="Times New Roman"/>
                <w:color w:val="000000" w:themeColor="text1"/>
                <w:sz w:val="24"/>
                <w:szCs w:val="24"/>
                <w:lang w:val="en-GB"/>
              </w:rPr>
              <w:t>Klaipėda) (</w:t>
            </w:r>
            <w:r w:rsidR="4A2A4869" w:rsidRPr="00903CE7">
              <w:rPr>
                <w:rFonts w:ascii="Times New Roman" w:hAnsi="Times New Roman"/>
                <w:color w:val="000000" w:themeColor="text1"/>
                <w:sz w:val="24"/>
                <w:szCs w:val="24"/>
                <w:lang w:val="en-GB"/>
              </w:rPr>
              <w:t xml:space="preserve">Stage </w:t>
            </w:r>
            <w:r w:rsidR="3D882EBF" w:rsidRPr="00903CE7">
              <w:rPr>
                <w:rFonts w:ascii="Times New Roman" w:hAnsi="Times New Roman"/>
                <w:color w:val="000000" w:themeColor="text1"/>
                <w:sz w:val="24"/>
                <w:szCs w:val="24"/>
                <w:lang w:val="en-GB"/>
              </w:rPr>
              <w:t>III</w:t>
            </w:r>
            <w:r w:rsidR="2F34E2C6" w:rsidRPr="00903CE7">
              <w:rPr>
                <w:rFonts w:ascii="Times New Roman" w:hAnsi="Times New Roman"/>
                <w:color w:val="000000" w:themeColor="text1"/>
                <w:sz w:val="24"/>
                <w:szCs w:val="24"/>
                <w:lang w:val="en-GB"/>
              </w:rPr>
              <w:t>) -</w:t>
            </w:r>
            <w:r w:rsidR="446A5BB8" w:rsidRPr="00903CE7">
              <w:rPr>
                <w:rFonts w:ascii="Times New Roman" w:hAnsi="Times New Roman"/>
                <w:color w:val="000000" w:themeColor="text1"/>
                <w:sz w:val="24"/>
                <w:szCs w:val="24"/>
                <w:lang w:val="en-GB"/>
              </w:rPr>
              <w:t xml:space="preserve"> 15 </w:t>
            </w:r>
            <w:r w:rsidR="2F34E2C6" w:rsidRPr="00903CE7">
              <w:rPr>
                <w:rFonts w:ascii="Times New Roman" w:hAnsi="Times New Roman"/>
                <w:color w:val="000000" w:themeColor="text1"/>
                <w:sz w:val="24"/>
                <w:szCs w:val="24"/>
                <w:lang w:val="en-GB"/>
              </w:rPr>
              <w:t xml:space="preserve">months </w:t>
            </w:r>
            <w:r w:rsidR="7D17E5A1" w:rsidRPr="00903CE7">
              <w:rPr>
                <w:rFonts w:ascii="Times New Roman" w:hAnsi="Times New Roman"/>
                <w:color w:val="000000" w:themeColor="text1"/>
                <w:sz w:val="24"/>
                <w:szCs w:val="24"/>
                <w:lang w:val="en-GB"/>
              </w:rPr>
              <w:t>from the date of entry into force of the contract</w:t>
            </w:r>
          </w:p>
          <w:p w14:paraId="5203E85C" w14:textId="43DD426B" w:rsidR="7C9B8A2C" w:rsidRPr="00903CE7" w:rsidRDefault="7D17E5A1" w:rsidP="0037379D">
            <w:pPr>
              <w:pStyle w:val="ListParagraph"/>
              <w:numPr>
                <w:ilvl w:val="0"/>
                <w:numId w:val="11"/>
              </w:numPr>
              <w:jc w:val="both"/>
              <w:rPr>
                <w:rFonts w:ascii="Times New Roman" w:hAnsi="Times New Roman"/>
                <w:color w:val="000000" w:themeColor="text1"/>
                <w:sz w:val="24"/>
                <w:szCs w:val="24"/>
                <w:lang w:val="en-GB"/>
              </w:rPr>
            </w:pPr>
            <w:r w:rsidRPr="00903CE7">
              <w:rPr>
                <w:rFonts w:ascii="Times New Roman" w:hAnsi="Times New Roman"/>
                <w:sz w:val="24"/>
                <w:szCs w:val="24"/>
                <w:lang w:val="en-GB"/>
              </w:rPr>
              <w:t>Installation and testing of equipment -</w:t>
            </w:r>
            <w:r w:rsidR="2F34E2C6" w:rsidRPr="00903CE7">
              <w:rPr>
                <w:rFonts w:ascii="Times New Roman" w:hAnsi="Times New Roman"/>
                <w:sz w:val="24"/>
                <w:szCs w:val="24"/>
                <w:lang w:val="en-GB"/>
              </w:rPr>
              <w:t xml:space="preserve"> 1 month </w:t>
            </w:r>
            <w:r w:rsidR="2F34E2C6" w:rsidRPr="00903CE7">
              <w:rPr>
                <w:rFonts w:ascii="Times New Roman" w:hAnsi="Times New Roman"/>
                <w:color w:val="000000" w:themeColor="text1"/>
                <w:sz w:val="24"/>
                <w:szCs w:val="24"/>
                <w:lang w:val="en-GB"/>
              </w:rPr>
              <w:t>from delivery of equipment</w:t>
            </w:r>
          </w:p>
          <w:p w14:paraId="4C28E79C" w14:textId="08E9CF70" w:rsidR="7C9B8A2C" w:rsidRPr="00903CE7" w:rsidRDefault="2F34E2C6"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sz w:val="24"/>
                <w:szCs w:val="24"/>
                <w:lang w:val="en-GB"/>
              </w:rPr>
              <w:t>Payment for stage III –</w:t>
            </w:r>
            <w:r w:rsidR="009541B8" w:rsidRPr="00903CE7">
              <w:rPr>
                <w:rFonts w:ascii="Times New Roman" w:hAnsi="Times New Roman"/>
                <w:sz w:val="24"/>
                <w:szCs w:val="24"/>
                <w:lang w:val="en-GB"/>
              </w:rPr>
              <w:t xml:space="preserve"> 30 calendar days </w:t>
            </w:r>
            <w:r w:rsidRPr="00903CE7">
              <w:rPr>
                <w:rFonts w:ascii="Times New Roman" w:hAnsi="Times New Roman"/>
                <w:color w:val="000000" w:themeColor="text1"/>
                <w:sz w:val="24"/>
                <w:szCs w:val="24"/>
                <w:lang w:val="en-GB"/>
              </w:rPr>
              <w:t xml:space="preserve">from the signing of </w:t>
            </w:r>
            <w:r w:rsidR="003B1AFA">
              <w:rPr>
                <w:rFonts w:ascii="Times New Roman" w:hAnsi="Times New Roman"/>
                <w:color w:val="000000" w:themeColor="text1"/>
                <w:sz w:val="24"/>
                <w:szCs w:val="24"/>
                <w:lang w:val="en-GB"/>
              </w:rPr>
              <w:t>a Deed of A</w:t>
            </w:r>
            <w:r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Pr="00903CE7">
              <w:rPr>
                <w:rFonts w:ascii="Times New Roman" w:hAnsi="Times New Roman"/>
                <w:color w:val="000000" w:themeColor="text1"/>
                <w:sz w:val="24"/>
                <w:szCs w:val="24"/>
                <w:lang w:val="en-GB"/>
              </w:rPr>
              <w:t>ransfer</w:t>
            </w:r>
            <w:r w:rsidR="003B1AFA">
              <w:rPr>
                <w:rFonts w:ascii="Times New Roman" w:hAnsi="Times New Roman"/>
                <w:color w:val="000000" w:themeColor="text1"/>
                <w:sz w:val="24"/>
                <w:szCs w:val="24"/>
                <w:lang w:val="en-GB"/>
              </w:rPr>
              <w:t>.</w:t>
            </w:r>
          </w:p>
          <w:p w14:paraId="55318645" w14:textId="7D13C775" w:rsidR="7C9B8A2C" w:rsidRPr="00903CE7" w:rsidRDefault="5BFD2E46" w:rsidP="0037379D">
            <w:pPr>
              <w:pStyle w:val="ListParagraph"/>
              <w:numPr>
                <w:ilvl w:val="0"/>
                <w:numId w:val="11"/>
              </w:numPr>
              <w:jc w:val="both"/>
              <w:rPr>
                <w:rFonts w:ascii="Times New Roman" w:hAnsi="Times New Roman"/>
                <w:color w:val="000000" w:themeColor="text1"/>
                <w:sz w:val="24"/>
                <w:szCs w:val="24"/>
                <w:lang w:val="en-GB"/>
              </w:rPr>
            </w:pPr>
            <w:r w:rsidRPr="00903CE7">
              <w:rPr>
                <w:rFonts w:ascii="Times New Roman" w:hAnsi="Times New Roman"/>
                <w:sz w:val="24"/>
                <w:szCs w:val="24"/>
                <w:lang w:val="en-GB"/>
              </w:rPr>
              <w:t xml:space="preserve">Delivery of centralized control point equipment </w:t>
            </w:r>
            <w:r w:rsidRPr="00903CE7">
              <w:rPr>
                <w:rFonts w:ascii="Times New Roman" w:hAnsi="Times New Roman"/>
                <w:color w:val="000000" w:themeColor="text1"/>
                <w:sz w:val="24"/>
                <w:szCs w:val="24"/>
                <w:lang w:val="en-GB"/>
              </w:rPr>
              <w:t>- 5 months from the date of entry into force of the contract</w:t>
            </w:r>
          </w:p>
          <w:p w14:paraId="30F38660" w14:textId="2BB72B0D" w:rsidR="7C9B8A2C" w:rsidRPr="00903CE7" w:rsidRDefault="2F0E5D08" w:rsidP="0037379D">
            <w:pPr>
              <w:pStyle w:val="ListParagraph"/>
              <w:numPr>
                <w:ilvl w:val="0"/>
                <w:numId w:val="11"/>
              </w:numPr>
              <w:jc w:val="both"/>
              <w:rPr>
                <w:rFonts w:ascii="Times New Roman" w:hAnsi="Times New Roman"/>
                <w:color w:val="000000" w:themeColor="text1"/>
                <w:sz w:val="24"/>
                <w:szCs w:val="24"/>
                <w:lang w:val="en-GB"/>
              </w:rPr>
            </w:pPr>
            <w:r w:rsidRPr="00903CE7">
              <w:rPr>
                <w:rFonts w:ascii="Times New Roman" w:hAnsi="Times New Roman"/>
                <w:sz w:val="24"/>
                <w:szCs w:val="24"/>
                <w:lang w:val="en-GB"/>
              </w:rPr>
              <w:t xml:space="preserve">Installation of </w:t>
            </w:r>
            <w:r w:rsidR="498B3C7A" w:rsidRPr="00903CE7">
              <w:rPr>
                <w:rFonts w:ascii="Times New Roman" w:hAnsi="Times New Roman"/>
                <w:sz w:val="24"/>
                <w:szCs w:val="24"/>
                <w:lang w:val="en-GB"/>
              </w:rPr>
              <w:t xml:space="preserve">the centralised control point </w:t>
            </w:r>
            <w:r w:rsidRPr="00903CE7">
              <w:rPr>
                <w:rFonts w:ascii="Times New Roman" w:hAnsi="Times New Roman"/>
                <w:sz w:val="24"/>
                <w:szCs w:val="24"/>
                <w:lang w:val="en-GB"/>
              </w:rPr>
              <w:t>-</w:t>
            </w:r>
            <w:r w:rsidR="61E83654" w:rsidRPr="00903CE7">
              <w:rPr>
                <w:rFonts w:ascii="Times New Roman" w:hAnsi="Times New Roman"/>
                <w:sz w:val="24"/>
                <w:szCs w:val="24"/>
                <w:lang w:val="en-GB"/>
              </w:rPr>
              <w:t xml:space="preserve"> 1 </w:t>
            </w:r>
            <w:r w:rsidRPr="00903CE7">
              <w:rPr>
                <w:rFonts w:ascii="Times New Roman" w:hAnsi="Times New Roman"/>
                <w:sz w:val="24"/>
                <w:szCs w:val="24"/>
                <w:lang w:val="en-GB"/>
              </w:rPr>
              <w:t xml:space="preserve">month </w:t>
            </w:r>
            <w:r w:rsidR="61E83654" w:rsidRPr="00903CE7">
              <w:rPr>
                <w:rFonts w:ascii="Times New Roman" w:hAnsi="Times New Roman"/>
                <w:color w:val="000000" w:themeColor="text1"/>
                <w:sz w:val="24"/>
                <w:szCs w:val="24"/>
                <w:lang w:val="en-GB"/>
              </w:rPr>
              <w:t>from delivery of the equipment</w:t>
            </w:r>
          </w:p>
          <w:p w14:paraId="4564EF09" w14:textId="59997E33" w:rsidR="7C9B8A2C" w:rsidRPr="00903CE7" w:rsidRDefault="1A5455E8"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sz w:val="24"/>
                <w:szCs w:val="24"/>
                <w:lang w:val="en-GB"/>
              </w:rPr>
              <w:t>Final testing of the centralised control point –</w:t>
            </w:r>
            <w:r w:rsidR="1377C405" w:rsidRPr="00903CE7">
              <w:rPr>
                <w:rFonts w:ascii="Times New Roman" w:hAnsi="Times New Roman"/>
                <w:sz w:val="24"/>
                <w:szCs w:val="24"/>
                <w:lang w:val="en-GB"/>
              </w:rPr>
              <w:t xml:space="preserve"> 30 </w:t>
            </w:r>
            <w:r w:rsidRPr="00903CE7">
              <w:rPr>
                <w:rFonts w:ascii="Times New Roman" w:hAnsi="Times New Roman"/>
                <w:sz w:val="24"/>
                <w:szCs w:val="24"/>
                <w:lang w:val="en-GB"/>
              </w:rPr>
              <w:t xml:space="preserve">months </w:t>
            </w:r>
            <w:r w:rsidRPr="00903CE7">
              <w:rPr>
                <w:rFonts w:ascii="Times New Roman" w:hAnsi="Times New Roman"/>
                <w:color w:val="000000" w:themeColor="text1"/>
                <w:sz w:val="24"/>
                <w:szCs w:val="24"/>
                <w:lang w:val="en-GB"/>
              </w:rPr>
              <w:t>from the date of entry into force of the contract</w:t>
            </w:r>
          </w:p>
          <w:p w14:paraId="6954489A" w14:textId="77DBB1E0" w:rsidR="7C9B8A2C" w:rsidRPr="00903CE7" w:rsidRDefault="6555B5ED" w:rsidP="0037379D">
            <w:pPr>
              <w:pStyle w:val="ListParagraph"/>
              <w:numPr>
                <w:ilvl w:val="0"/>
                <w:numId w:val="11"/>
              </w:numPr>
              <w:jc w:val="both"/>
              <w:rPr>
                <w:rFonts w:ascii="Times New Roman" w:hAnsi="Times New Roman"/>
                <w:color w:val="000000" w:themeColor="text1"/>
                <w:sz w:val="24"/>
                <w:szCs w:val="24"/>
                <w:lang w:val="en-GB"/>
              </w:rPr>
            </w:pPr>
            <w:r w:rsidRPr="00903CE7">
              <w:rPr>
                <w:rFonts w:ascii="Times New Roman" w:hAnsi="Times New Roman"/>
                <w:sz w:val="24"/>
                <w:szCs w:val="24"/>
                <w:lang w:val="en-GB"/>
              </w:rPr>
              <w:t>Payment for the centralized control point -</w:t>
            </w:r>
            <w:r w:rsidR="009541B8" w:rsidRPr="00903CE7">
              <w:rPr>
                <w:rFonts w:ascii="Times New Roman" w:hAnsi="Times New Roman"/>
                <w:sz w:val="24"/>
                <w:szCs w:val="24"/>
                <w:lang w:val="en-GB"/>
              </w:rPr>
              <w:t xml:space="preserve"> 30 calendar days </w:t>
            </w:r>
            <w:r w:rsidR="2E806F44" w:rsidRPr="00903CE7">
              <w:rPr>
                <w:rFonts w:ascii="Times New Roman" w:hAnsi="Times New Roman"/>
                <w:sz w:val="24"/>
                <w:szCs w:val="24"/>
                <w:lang w:val="en-GB"/>
              </w:rPr>
              <w:t xml:space="preserve">from </w:t>
            </w:r>
            <w:r w:rsidR="12D0E4C4" w:rsidRPr="00903CE7">
              <w:rPr>
                <w:rFonts w:ascii="Times New Roman" w:hAnsi="Times New Roman"/>
                <w:color w:val="000000" w:themeColor="text1"/>
                <w:sz w:val="24"/>
                <w:szCs w:val="24"/>
                <w:lang w:val="en-GB"/>
              </w:rPr>
              <w:t xml:space="preserve">the signing of </w:t>
            </w:r>
            <w:r w:rsidR="003B1AFA">
              <w:rPr>
                <w:rFonts w:ascii="Times New Roman" w:hAnsi="Times New Roman"/>
                <w:color w:val="000000" w:themeColor="text1"/>
                <w:sz w:val="24"/>
                <w:szCs w:val="24"/>
                <w:lang w:val="en-GB"/>
              </w:rPr>
              <w:t>a Deed of A</w:t>
            </w:r>
            <w:r w:rsidR="003B1AFA"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003B1AFA" w:rsidRPr="00903CE7">
              <w:rPr>
                <w:rFonts w:ascii="Times New Roman" w:hAnsi="Times New Roman"/>
                <w:color w:val="000000" w:themeColor="text1"/>
                <w:sz w:val="24"/>
                <w:szCs w:val="24"/>
                <w:lang w:val="en-GB"/>
              </w:rPr>
              <w:t xml:space="preserve">ransfer </w:t>
            </w:r>
            <w:r w:rsidR="12D0E4C4" w:rsidRPr="00903CE7">
              <w:rPr>
                <w:rFonts w:ascii="Times New Roman" w:hAnsi="Times New Roman"/>
                <w:color w:val="000000" w:themeColor="text1"/>
                <w:sz w:val="24"/>
                <w:szCs w:val="24"/>
                <w:lang w:val="en-GB"/>
              </w:rPr>
              <w:t xml:space="preserve"> </w:t>
            </w:r>
          </w:p>
          <w:p w14:paraId="43CF8D21" w14:textId="3F99080F" w:rsidR="7C9B8A2C" w:rsidRPr="00903CE7" w:rsidRDefault="739736B1" w:rsidP="0037379D">
            <w:pPr>
              <w:ind w:firstLine="0"/>
              <w:jc w:val="both"/>
              <w:rPr>
                <w:rFonts w:ascii="Times New Roman" w:hAnsi="Times New Roman"/>
                <w:b/>
                <w:bCs/>
                <w:sz w:val="24"/>
                <w:szCs w:val="24"/>
                <w:lang w:val="en-GB"/>
              </w:rPr>
            </w:pPr>
            <w:r w:rsidRPr="00903CE7">
              <w:rPr>
                <w:rFonts w:ascii="Times New Roman" w:hAnsi="Times New Roman"/>
                <w:b/>
                <w:bCs/>
                <w:sz w:val="24"/>
                <w:szCs w:val="24"/>
                <w:lang w:val="en-GB"/>
              </w:rPr>
              <w:t xml:space="preserve">Non-binding </w:t>
            </w:r>
            <w:r w:rsidR="20647F09" w:rsidRPr="00903CE7">
              <w:rPr>
                <w:rFonts w:ascii="Times New Roman" w:hAnsi="Times New Roman"/>
                <w:b/>
                <w:bCs/>
                <w:sz w:val="24"/>
                <w:szCs w:val="24"/>
                <w:lang w:val="en-GB"/>
              </w:rPr>
              <w:t xml:space="preserve">orders </w:t>
            </w:r>
            <w:r w:rsidRPr="00903CE7">
              <w:rPr>
                <w:rFonts w:ascii="Times New Roman" w:hAnsi="Times New Roman"/>
                <w:b/>
                <w:bCs/>
                <w:sz w:val="24"/>
                <w:szCs w:val="24"/>
                <w:lang w:val="en-GB"/>
              </w:rPr>
              <w:t xml:space="preserve">from the </w:t>
            </w:r>
            <w:r w:rsidR="006140AC" w:rsidRPr="00903CE7">
              <w:rPr>
                <w:rFonts w:ascii="Times New Roman" w:hAnsi="Times New Roman"/>
                <w:b/>
                <w:bCs/>
                <w:sz w:val="24"/>
                <w:szCs w:val="24"/>
                <w:lang w:val="en-GB"/>
              </w:rPr>
              <w:t>Purchaser</w:t>
            </w:r>
            <w:r w:rsidR="620C2E8A" w:rsidRPr="00903CE7">
              <w:rPr>
                <w:rFonts w:ascii="Times New Roman" w:hAnsi="Times New Roman"/>
                <w:b/>
                <w:bCs/>
                <w:sz w:val="24"/>
                <w:szCs w:val="24"/>
                <w:lang w:val="en-GB"/>
              </w:rPr>
              <w:t>:</w:t>
            </w:r>
          </w:p>
          <w:p w14:paraId="73E84A6B" w14:textId="2442C4C7" w:rsidR="67FDC8B8" w:rsidRPr="00903CE7" w:rsidRDefault="12EA1A4D"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t xml:space="preserve"> Delivery of 3 sets of remote radio monitoring station equipment - 22 months from the date of entry into force of the contract.</w:t>
            </w:r>
          </w:p>
          <w:p w14:paraId="1478D3EF" w14:textId="02E0563D" w:rsidR="7C9B8A2C" w:rsidRPr="00903CE7" w:rsidRDefault="343E495B"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t>Installation and testing of 3 sets of remote radio monitoring station equipment -</w:t>
            </w:r>
            <w:r w:rsidR="3A5D3746" w:rsidRPr="00903CE7">
              <w:rPr>
                <w:rFonts w:ascii="Times New Roman" w:hAnsi="Times New Roman"/>
                <w:color w:val="000000" w:themeColor="text1"/>
                <w:sz w:val="24"/>
                <w:szCs w:val="24"/>
                <w:lang w:val="en-GB"/>
              </w:rPr>
              <w:t xml:space="preserve"> 1 </w:t>
            </w:r>
            <w:r w:rsidRPr="00903CE7">
              <w:rPr>
                <w:rFonts w:ascii="Times New Roman" w:hAnsi="Times New Roman"/>
                <w:color w:val="000000" w:themeColor="text1"/>
                <w:sz w:val="24"/>
                <w:szCs w:val="24"/>
                <w:lang w:val="en-GB"/>
              </w:rPr>
              <w:t>month from delivery of the equipment.</w:t>
            </w:r>
          </w:p>
          <w:p w14:paraId="2E37C5E4" w14:textId="6CD0399D" w:rsidR="7C9B8A2C" w:rsidRPr="00903CE7" w:rsidRDefault="3D0336E0"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sz w:val="24"/>
                <w:szCs w:val="24"/>
                <w:lang w:val="en-GB"/>
              </w:rPr>
              <w:t xml:space="preserve">Payment for 3 </w:t>
            </w:r>
            <w:r w:rsidR="1B25CF72" w:rsidRPr="00903CE7">
              <w:rPr>
                <w:rFonts w:ascii="Times New Roman" w:hAnsi="Times New Roman"/>
                <w:sz w:val="24"/>
                <w:szCs w:val="24"/>
                <w:lang w:val="en-GB"/>
              </w:rPr>
              <w:t xml:space="preserve">sets of </w:t>
            </w:r>
            <w:r w:rsidR="0E7FA646" w:rsidRPr="00903CE7">
              <w:rPr>
                <w:rFonts w:ascii="Times New Roman" w:hAnsi="Times New Roman"/>
                <w:color w:val="000000" w:themeColor="text1"/>
                <w:sz w:val="24"/>
                <w:szCs w:val="24"/>
                <w:lang w:val="en-GB"/>
              </w:rPr>
              <w:t xml:space="preserve">remote radio monitoring station equipment </w:t>
            </w:r>
            <w:r w:rsidR="1B25CF72" w:rsidRPr="00903CE7">
              <w:rPr>
                <w:rFonts w:ascii="Times New Roman" w:hAnsi="Times New Roman"/>
                <w:sz w:val="24"/>
                <w:szCs w:val="24"/>
                <w:lang w:val="en-GB"/>
              </w:rPr>
              <w:t>-</w:t>
            </w:r>
            <w:r w:rsidR="009541B8" w:rsidRPr="00903CE7">
              <w:rPr>
                <w:rFonts w:ascii="Times New Roman" w:hAnsi="Times New Roman"/>
                <w:sz w:val="24"/>
                <w:szCs w:val="24"/>
                <w:lang w:val="en-GB"/>
              </w:rPr>
              <w:t xml:space="preserve"> 30 calendar days </w:t>
            </w:r>
            <w:r w:rsidR="37B0C10E" w:rsidRPr="00903CE7">
              <w:rPr>
                <w:rFonts w:ascii="Times New Roman" w:hAnsi="Times New Roman"/>
                <w:sz w:val="24"/>
                <w:szCs w:val="24"/>
                <w:lang w:val="en-GB"/>
              </w:rPr>
              <w:t xml:space="preserve">from </w:t>
            </w:r>
            <w:r w:rsidR="37B0C10E" w:rsidRPr="00903CE7">
              <w:rPr>
                <w:rFonts w:ascii="Times New Roman" w:hAnsi="Times New Roman"/>
                <w:color w:val="000000" w:themeColor="text1"/>
                <w:sz w:val="24"/>
                <w:szCs w:val="24"/>
                <w:lang w:val="en-GB"/>
              </w:rPr>
              <w:t xml:space="preserve">the signing of </w:t>
            </w:r>
            <w:r w:rsidR="003B1AFA">
              <w:rPr>
                <w:rFonts w:ascii="Times New Roman" w:hAnsi="Times New Roman"/>
                <w:color w:val="000000" w:themeColor="text1"/>
                <w:sz w:val="24"/>
                <w:szCs w:val="24"/>
                <w:lang w:val="en-GB"/>
              </w:rPr>
              <w:t>a Deed of A</w:t>
            </w:r>
            <w:r w:rsidR="003B1AFA"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003B1AFA" w:rsidRPr="00903CE7">
              <w:rPr>
                <w:rFonts w:ascii="Times New Roman" w:hAnsi="Times New Roman"/>
                <w:color w:val="000000" w:themeColor="text1"/>
                <w:sz w:val="24"/>
                <w:szCs w:val="24"/>
                <w:lang w:val="en-GB"/>
              </w:rPr>
              <w:t>ransfer</w:t>
            </w:r>
            <w:r w:rsidR="37B0C10E" w:rsidRPr="00903CE7">
              <w:rPr>
                <w:rFonts w:ascii="Times New Roman" w:hAnsi="Times New Roman"/>
                <w:color w:val="000000" w:themeColor="text1"/>
                <w:sz w:val="24"/>
                <w:szCs w:val="24"/>
                <w:lang w:val="en-GB"/>
              </w:rPr>
              <w:t>.</w:t>
            </w:r>
          </w:p>
          <w:p w14:paraId="7CC2995A" w14:textId="091A6D8C" w:rsidR="620E6EA4" w:rsidRPr="00903CE7" w:rsidRDefault="37B0C10E"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t>Delivery of 2 sets of remote radio monitoring station equipment -</w:t>
            </w:r>
            <w:r w:rsidR="162055E8" w:rsidRPr="00903CE7">
              <w:rPr>
                <w:rFonts w:ascii="Times New Roman" w:hAnsi="Times New Roman"/>
                <w:color w:val="000000" w:themeColor="text1"/>
                <w:sz w:val="24"/>
                <w:szCs w:val="24"/>
                <w:lang w:val="en-GB"/>
              </w:rPr>
              <w:t xml:space="preserve"> 26 </w:t>
            </w:r>
            <w:r w:rsidRPr="00903CE7">
              <w:rPr>
                <w:rFonts w:ascii="Times New Roman" w:hAnsi="Times New Roman"/>
                <w:color w:val="000000" w:themeColor="text1"/>
                <w:sz w:val="24"/>
                <w:szCs w:val="24"/>
                <w:lang w:val="en-GB"/>
              </w:rPr>
              <w:t>months from the effective date of the contract.</w:t>
            </w:r>
          </w:p>
          <w:p w14:paraId="016C56AC" w14:textId="25D804B6" w:rsidR="620E6EA4" w:rsidRPr="00903CE7" w:rsidRDefault="37B0C10E"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color w:val="000000" w:themeColor="text1"/>
                <w:sz w:val="24"/>
                <w:szCs w:val="24"/>
                <w:lang w:val="en-GB"/>
              </w:rPr>
              <w:t>Installation and testing of 2 sets of remote radio monitoring station equipment -</w:t>
            </w:r>
            <w:r w:rsidR="10DADFCD" w:rsidRPr="00903CE7">
              <w:rPr>
                <w:rFonts w:ascii="Times New Roman" w:hAnsi="Times New Roman"/>
                <w:color w:val="000000" w:themeColor="text1"/>
                <w:sz w:val="24"/>
                <w:szCs w:val="24"/>
                <w:lang w:val="en-GB"/>
              </w:rPr>
              <w:t xml:space="preserve"> 1 </w:t>
            </w:r>
            <w:r w:rsidRPr="00903CE7">
              <w:rPr>
                <w:rFonts w:ascii="Times New Roman" w:hAnsi="Times New Roman"/>
                <w:color w:val="000000" w:themeColor="text1"/>
                <w:sz w:val="24"/>
                <w:szCs w:val="24"/>
                <w:lang w:val="en-GB"/>
              </w:rPr>
              <w:t>month from delivery of the equipment.</w:t>
            </w:r>
          </w:p>
          <w:p w14:paraId="2C91FF5C" w14:textId="1520C491" w:rsidR="7C9B8A2C" w:rsidRPr="00903CE7" w:rsidRDefault="37B0C10E" w:rsidP="0037379D">
            <w:pPr>
              <w:pStyle w:val="ListParagraph"/>
              <w:numPr>
                <w:ilvl w:val="0"/>
                <w:numId w:val="11"/>
              </w:numPr>
              <w:jc w:val="both"/>
              <w:rPr>
                <w:rFonts w:ascii="Times New Roman" w:hAnsi="Times New Roman"/>
                <w:sz w:val="24"/>
                <w:szCs w:val="24"/>
                <w:lang w:val="en-GB"/>
              </w:rPr>
            </w:pPr>
            <w:r w:rsidRPr="00903CE7">
              <w:rPr>
                <w:rFonts w:ascii="Times New Roman" w:hAnsi="Times New Roman"/>
                <w:sz w:val="24"/>
                <w:szCs w:val="24"/>
                <w:lang w:val="en-GB"/>
              </w:rPr>
              <w:t xml:space="preserve">Payment for 2 sets of </w:t>
            </w:r>
            <w:r w:rsidRPr="00903CE7">
              <w:rPr>
                <w:rFonts w:ascii="Times New Roman" w:hAnsi="Times New Roman"/>
                <w:color w:val="000000" w:themeColor="text1"/>
                <w:sz w:val="24"/>
                <w:szCs w:val="24"/>
                <w:lang w:val="en-GB"/>
              </w:rPr>
              <w:t xml:space="preserve">remote radio monitoring station equipment </w:t>
            </w:r>
            <w:r w:rsidRPr="00903CE7">
              <w:rPr>
                <w:rFonts w:ascii="Times New Roman" w:hAnsi="Times New Roman"/>
                <w:sz w:val="24"/>
                <w:szCs w:val="24"/>
                <w:lang w:val="en-GB"/>
              </w:rPr>
              <w:t>-</w:t>
            </w:r>
            <w:r w:rsidR="009541B8" w:rsidRPr="00903CE7">
              <w:rPr>
                <w:rFonts w:ascii="Times New Roman" w:hAnsi="Times New Roman"/>
                <w:sz w:val="24"/>
                <w:szCs w:val="24"/>
                <w:lang w:val="en-GB"/>
              </w:rPr>
              <w:t xml:space="preserve"> 30 calendar days </w:t>
            </w:r>
            <w:r w:rsidRPr="00903CE7">
              <w:rPr>
                <w:rFonts w:ascii="Times New Roman" w:hAnsi="Times New Roman"/>
                <w:sz w:val="24"/>
                <w:szCs w:val="24"/>
                <w:lang w:val="en-GB"/>
              </w:rPr>
              <w:t xml:space="preserve">from </w:t>
            </w:r>
            <w:r w:rsidRPr="00903CE7">
              <w:rPr>
                <w:rFonts w:ascii="Times New Roman" w:hAnsi="Times New Roman"/>
                <w:color w:val="000000" w:themeColor="text1"/>
                <w:sz w:val="24"/>
                <w:szCs w:val="24"/>
                <w:lang w:val="en-GB"/>
              </w:rPr>
              <w:t xml:space="preserve">the signing of </w:t>
            </w:r>
            <w:r w:rsidR="003B1AFA">
              <w:rPr>
                <w:rFonts w:ascii="Times New Roman" w:hAnsi="Times New Roman"/>
                <w:color w:val="000000" w:themeColor="text1"/>
                <w:sz w:val="24"/>
                <w:szCs w:val="24"/>
                <w:lang w:val="en-GB"/>
              </w:rPr>
              <w:t>a Deed of A</w:t>
            </w:r>
            <w:r w:rsidR="003B1AFA"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003B1AFA" w:rsidRPr="00903CE7">
              <w:rPr>
                <w:rFonts w:ascii="Times New Roman" w:hAnsi="Times New Roman"/>
                <w:color w:val="000000" w:themeColor="text1"/>
                <w:sz w:val="24"/>
                <w:szCs w:val="24"/>
                <w:lang w:val="en-GB"/>
              </w:rPr>
              <w:t>ransfer</w:t>
            </w:r>
            <w:r w:rsidRPr="00903CE7">
              <w:rPr>
                <w:rFonts w:ascii="Times New Roman" w:hAnsi="Times New Roman"/>
                <w:color w:val="000000" w:themeColor="text1"/>
                <w:sz w:val="24"/>
                <w:szCs w:val="24"/>
                <w:lang w:val="en-GB"/>
              </w:rPr>
              <w:t>.</w:t>
            </w:r>
          </w:p>
        </w:tc>
        <w:tc>
          <w:tcPr>
            <w:tcW w:w="2126" w:type="dxa"/>
          </w:tcPr>
          <w:p w14:paraId="3E6EC1D4" w14:textId="27B35D8D" w:rsidR="22FB191D" w:rsidRPr="00903CE7" w:rsidRDefault="22FB191D" w:rsidP="22FB191D">
            <w:pPr>
              <w:rPr>
                <w:rFonts w:ascii="Times New Roman" w:hAnsi="Times New Roman"/>
                <w:sz w:val="24"/>
                <w:szCs w:val="24"/>
                <w:lang w:val="en-GB"/>
              </w:rPr>
            </w:pPr>
          </w:p>
        </w:tc>
        <w:tc>
          <w:tcPr>
            <w:tcW w:w="1985" w:type="dxa"/>
          </w:tcPr>
          <w:p w14:paraId="6C665726" w14:textId="02173BE0" w:rsidR="22FB191D" w:rsidRPr="00903CE7" w:rsidRDefault="22FB191D" w:rsidP="22FB191D">
            <w:pPr>
              <w:rPr>
                <w:rFonts w:ascii="Times New Roman" w:hAnsi="Times New Roman"/>
                <w:sz w:val="24"/>
                <w:szCs w:val="24"/>
                <w:lang w:val="en-GB"/>
              </w:rPr>
            </w:pPr>
          </w:p>
        </w:tc>
      </w:tr>
      <w:tr w:rsidR="00550681" w:rsidRPr="00903CE7" w14:paraId="160DB51F" w14:textId="77777777" w:rsidTr="003C4E73">
        <w:tc>
          <w:tcPr>
            <w:tcW w:w="1271" w:type="dxa"/>
            <w:vAlign w:val="center"/>
          </w:tcPr>
          <w:p w14:paraId="50D75DE8" w14:textId="77777777" w:rsidR="00550681" w:rsidRPr="00903CE7" w:rsidRDefault="00550681"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13A8098" w14:textId="77777777" w:rsidR="00550681" w:rsidRPr="00903CE7" w:rsidRDefault="00550681" w:rsidP="4B90C4F1">
            <w:pPr>
              <w:ind w:firstLine="0"/>
              <w:rPr>
                <w:rFonts w:ascii="Times New Roman" w:hAnsi="Times New Roman"/>
                <w:sz w:val="24"/>
                <w:szCs w:val="24"/>
                <w:lang w:val="en-GB"/>
              </w:rPr>
            </w:pPr>
          </w:p>
        </w:tc>
        <w:tc>
          <w:tcPr>
            <w:tcW w:w="6662" w:type="dxa"/>
          </w:tcPr>
          <w:p w14:paraId="65303739" w14:textId="77777777" w:rsidR="00D439E9" w:rsidRPr="00D439E9" w:rsidRDefault="00D439E9" w:rsidP="00D439E9">
            <w:pPr>
              <w:ind w:firstLine="0"/>
              <w:jc w:val="both"/>
              <w:rPr>
                <w:rFonts w:ascii="Times New Roman" w:hAnsi="Times New Roman"/>
                <w:sz w:val="24"/>
                <w:szCs w:val="24"/>
                <w:lang w:val="en-GB"/>
              </w:rPr>
            </w:pPr>
            <w:r w:rsidRPr="00D439E9">
              <w:rPr>
                <w:rFonts w:ascii="Times New Roman" w:hAnsi="Times New Roman"/>
                <w:sz w:val="24"/>
                <w:szCs w:val="24"/>
                <w:lang w:val="en-GB"/>
              </w:rPr>
              <w:t>Quantity of identical components to be purchased: 3 sets of stationary radio monitoring station equipment;</w:t>
            </w:r>
          </w:p>
          <w:p w14:paraId="34C1FDAF" w14:textId="77777777" w:rsidR="00D439E9" w:rsidRPr="00D439E9" w:rsidRDefault="00D439E9" w:rsidP="00D439E9">
            <w:pPr>
              <w:ind w:firstLine="0"/>
              <w:jc w:val="both"/>
              <w:rPr>
                <w:rFonts w:ascii="Times New Roman" w:hAnsi="Times New Roman"/>
                <w:sz w:val="24"/>
                <w:szCs w:val="24"/>
                <w:lang w:val="en-GB"/>
              </w:rPr>
            </w:pPr>
            <w:r w:rsidRPr="00D439E9">
              <w:rPr>
                <w:rFonts w:ascii="Times New Roman" w:hAnsi="Times New Roman"/>
                <w:sz w:val="24"/>
                <w:szCs w:val="24"/>
                <w:lang w:val="en-GB"/>
              </w:rPr>
              <w:lastRenderedPageBreak/>
              <w:t>Maximum quantity 8 sets, but not less than 3 sets, of remote radio monitoring station equipment;</w:t>
            </w:r>
          </w:p>
          <w:p w14:paraId="6C6435F6" w14:textId="112E02B6" w:rsidR="00550681" w:rsidRPr="00903CE7" w:rsidRDefault="00D439E9" w:rsidP="00D439E9">
            <w:pPr>
              <w:ind w:firstLine="0"/>
              <w:jc w:val="both"/>
              <w:rPr>
                <w:rFonts w:ascii="Times New Roman" w:hAnsi="Times New Roman"/>
                <w:sz w:val="24"/>
                <w:szCs w:val="24"/>
                <w:lang w:val="en-GB"/>
              </w:rPr>
            </w:pPr>
            <w:r w:rsidRPr="00D439E9">
              <w:rPr>
                <w:rFonts w:ascii="Times New Roman" w:hAnsi="Times New Roman"/>
                <w:sz w:val="24"/>
                <w:szCs w:val="24"/>
                <w:lang w:val="en-GB"/>
              </w:rPr>
              <w:t>The Service does not undertake to purchase the entire maximum quantity of remote radio monitoring station equipment sets.</w:t>
            </w:r>
          </w:p>
        </w:tc>
        <w:tc>
          <w:tcPr>
            <w:tcW w:w="2126" w:type="dxa"/>
          </w:tcPr>
          <w:p w14:paraId="5B770A30" w14:textId="77777777" w:rsidR="00550681" w:rsidRPr="00903CE7" w:rsidRDefault="00550681" w:rsidP="5650CAC4">
            <w:pPr>
              <w:rPr>
                <w:rFonts w:ascii="Times New Roman" w:hAnsi="Times New Roman"/>
                <w:sz w:val="24"/>
                <w:szCs w:val="24"/>
                <w:lang w:val="en-GB"/>
              </w:rPr>
            </w:pPr>
          </w:p>
        </w:tc>
        <w:tc>
          <w:tcPr>
            <w:tcW w:w="1985" w:type="dxa"/>
          </w:tcPr>
          <w:p w14:paraId="00CEBBF7" w14:textId="77777777" w:rsidR="00550681" w:rsidRPr="00903CE7" w:rsidRDefault="00550681" w:rsidP="5650CAC4">
            <w:pPr>
              <w:rPr>
                <w:rFonts w:ascii="Times New Roman" w:hAnsi="Times New Roman"/>
                <w:sz w:val="24"/>
                <w:szCs w:val="24"/>
                <w:lang w:val="en-GB"/>
              </w:rPr>
            </w:pPr>
          </w:p>
        </w:tc>
      </w:tr>
      <w:tr w:rsidR="5650CAC4" w:rsidRPr="00903CE7" w14:paraId="1BAF1A80" w14:textId="77777777" w:rsidTr="003C4E73">
        <w:tc>
          <w:tcPr>
            <w:tcW w:w="1271" w:type="dxa"/>
            <w:vAlign w:val="center"/>
          </w:tcPr>
          <w:p w14:paraId="64744650" w14:textId="7FB107FB" w:rsidR="5ABF03FC" w:rsidRPr="00903CE7" w:rsidRDefault="5ABF03FC"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2FC65E10" w14:textId="5BDB381D" w:rsidR="6D35894C" w:rsidRPr="00903CE7" w:rsidRDefault="6D35894C" w:rsidP="4B90C4F1">
            <w:pPr>
              <w:ind w:firstLine="0"/>
              <w:rPr>
                <w:rFonts w:ascii="Times New Roman" w:hAnsi="Times New Roman"/>
                <w:sz w:val="24"/>
                <w:szCs w:val="24"/>
                <w:lang w:val="en-GB"/>
              </w:rPr>
            </w:pPr>
            <w:r w:rsidRPr="00903CE7">
              <w:rPr>
                <w:rFonts w:ascii="Times New Roman" w:hAnsi="Times New Roman"/>
                <w:sz w:val="24"/>
                <w:szCs w:val="24"/>
                <w:lang w:val="en-GB"/>
              </w:rPr>
              <w:t>Contract performance guarantee</w:t>
            </w:r>
          </w:p>
        </w:tc>
        <w:tc>
          <w:tcPr>
            <w:tcW w:w="6662" w:type="dxa"/>
          </w:tcPr>
          <w:p w14:paraId="15333BE1" w14:textId="26EA1731" w:rsidR="5650CAC4" w:rsidRPr="00903CE7" w:rsidRDefault="6D35894C" w:rsidP="0023540C">
            <w:pPr>
              <w:ind w:firstLine="0"/>
              <w:jc w:val="both"/>
              <w:rPr>
                <w:rFonts w:ascii="Times New Roman" w:hAnsi="Times New Roman"/>
                <w:sz w:val="24"/>
                <w:szCs w:val="24"/>
                <w:lang w:val="en-GB"/>
              </w:rPr>
            </w:pPr>
            <w:r w:rsidRPr="00903CE7">
              <w:rPr>
                <w:rFonts w:ascii="Times New Roman" w:hAnsi="Times New Roman"/>
                <w:sz w:val="24"/>
                <w:szCs w:val="24"/>
                <w:lang w:val="en-GB"/>
              </w:rPr>
              <w:t>The supplier must provide a contract performance guarantee</w:t>
            </w:r>
          </w:p>
        </w:tc>
        <w:tc>
          <w:tcPr>
            <w:tcW w:w="2126" w:type="dxa"/>
          </w:tcPr>
          <w:p w14:paraId="4BB8E021" w14:textId="784615F4" w:rsidR="5650CAC4" w:rsidRPr="00903CE7" w:rsidRDefault="5650CAC4" w:rsidP="5650CAC4">
            <w:pPr>
              <w:rPr>
                <w:rFonts w:ascii="Times New Roman" w:hAnsi="Times New Roman"/>
                <w:sz w:val="24"/>
                <w:szCs w:val="24"/>
                <w:lang w:val="en-GB"/>
              </w:rPr>
            </w:pPr>
          </w:p>
        </w:tc>
        <w:tc>
          <w:tcPr>
            <w:tcW w:w="1985" w:type="dxa"/>
          </w:tcPr>
          <w:p w14:paraId="5AFCA189" w14:textId="579402D6" w:rsidR="5650CAC4" w:rsidRPr="00903CE7" w:rsidRDefault="5650CAC4" w:rsidP="5650CAC4">
            <w:pPr>
              <w:rPr>
                <w:rFonts w:ascii="Times New Roman" w:hAnsi="Times New Roman"/>
                <w:sz w:val="24"/>
                <w:szCs w:val="24"/>
                <w:lang w:val="en-GB"/>
              </w:rPr>
            </w:pPr>
          </w:p>
        </w:tc>
      </w:tr>
      <w:tr w:rsidR="270095C1" w:rsidRPr="00903CE7" w14:paraId="5525E52D" w14:textId="77777777" w:rsidTr="003C4E73">
        <w:tc>
          <w:tcPr>
            <w:tcW w:w="1271" w:type="dxa"/>
            <w:vAlign w:val="center"/>
          </w:tcPr>
          <w:p w14:paraId="0150003A" w14:textId="7FB107FB" w:rsidR="270095C1" w:rsidRPr="00903CE7" w:rsidRDefault="270095C1"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FECF984" w14:textId="0E89E376" w:rsidR="270095C1" w:rsidRPr="00903CE7" w:rsidRDefault="270095C1" w:rsidP="270095C1">
            <w:pPr>
              <w:ind w:firstLine="0"/>
              <w:rPr>
                <w:rFonts w:ascii="Times New Roman" w:hAnsi="Times New Roman"/>
                <w:sz w:val="24"/>
                <w:szCs w:val="24"/>
                <w:lang w:val="en-GB"/>
              </w:rPr>
            </w:pPr>
            <w:r w:rsidRPr="00903CE7">
              <w:rPr>
                <w:rFonts w:ascii="Times New Roman" w:hAnsi="Times New Roman"/>
                <w:sz w:val="24"/>
                <w:szCs w:val="24"/>
                <w:lang w:val="en-GB"/>
              </w:rPr>
              <w:t xml:space="preserve">Condition of </w:t>
            </w:r>
            <w:r w:rsidR="00DB015E" w:rsidRPr="00903CE7">
              <w:rPr>
                <w:rFonts w:ascii="Times New Roman" w:hAnsi="Times New Roman"/>
                <w:sz w:val="24"/>
                <w:szCs w:val="24"/>
                <w:lang w:val="en-GB"/>
              </w:rPr>
              <w:t>the Item</w:t>
            </w:r>
          </w:p>
        </w:tc>
        <w:tc>
          <w:tcPr>
            <w:tcW w:w="6662" w:type="dxa"/>
          </w:tcPr>
          <w:p w14:paraId="56DEBC32" w14:textId="55EF12B5" w:rsidR="270095C1" w:rsidRPr="00903CE7" w:rsidRDefault="270095C1"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w:t>
            </w:r>
            <w:r w:rsidR="00DB015E" w:rsidRPr="00903CE7">
              <w:rPr>
                <w:rFonts w:ascii="Times New Roman" w:hAnsi="Times New Roman"/>
                <w:sz w:val="24"/>
                <w:szCs w:val="24"/>
                <w:lang w:val="en-GB"/>
              </w:rPr>
              <w:t>Item</w:t>
            </w:r>
            <w:r w:rsidRPr="00903CE7">
              <w:rPr>
                <w:rFonts w:ascii="Times New Roman" w:hAnsi="Times New Roman"/>
                <w:sz w:val="24"/>
                <w:szCs w:val="24"/>
                <w:lang w:val="en-GB"/>
              </w:rPr>
              <w:t xml:space="preserve"> must be new, unused, and may not contain </w:t>
            </w:r>
            <w:r w:rsidRPr="00903CE7">
              <w:rPr>
                <w:rFonts w:ascii="Times New Roman" w:hAnsi="Times New Roman"/>
                <w:i/>
                <w:sz w:val="24"/>
                <w:szCs w:val="24"/>
                <w:lang w:val="en-GB"/>
              </w:rPr>
              <w:t xml:space="preserve">renewed or refurbished </w:t>
            </w:r>
            <w:r w:rsidRPr="00903CE7">
              <w:rPr>
                <w:rFonts w:ascii="Times New Roman" w:hAnsi="Times New Roman"/>
                <w:sz w:val="24"/>
                <w:szCs w:val="24"/>
                <w:lang w:val="en-GB"/>
              </w:rPr>
              <w:t>components.</w:t>
            </w:r>
          </w:p>
          <w:p w14:paraId="50FCE598" w14:textId="579E2276" w:rsidR="270095C1" w:rsidRPr="00903CE7" w:rsidRDefault="270095C1"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equipment must not cause </w:t>
            </w:r>
            <w:r w:rsidR="0D9B8FB9" w:rsidRPr="00903CE7">
              <w:rPr>
                <w:rFonts w:ascii="Times New Roman" w:hAnsi="Times New Roman"/>
                <w:sz w:val="24"/>
                <w:szCs w:val="24"/>
                <w:lang w:val="en-GB"/>
              </w:rPr>
              <w:t xml:space="preserve">radio </w:t>
            </w:r>
            <w:r w:rsidRPr="00903CE7">
              <w:rPr>
                <w:rFonts w:ascii="Times New Roman" w:hAnsi="Times New Roman"/>
                <w:sz w:val="24"/>
                <w:szCs w:val="24"/>
                <w:lang w:val="en-GB"/>
              </w:rPr>
              <w:t>interference to other radio monitoring equipment operating nearby.</w:t>
            </w:r>
          </w:p>
          <w:p w14:paraId="37EE071B" w14:textId="74417F15" w:rsidR="270095C1" w:rsidRPr="00903CE7" w:rsidRDefault="270095C1"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w:t>
            </w:r>
            <w:r w:rsidR="00DB015E" w:rsidRPr="00903CE7">
              <w:rPr>
                <w:rFonts w:ascii="Times New Roman" w:hAnsi="Times New Roman"/>
                <w:sz w:val="24"/>
                <w:szCs w:val="24"/>
                <w:lang w:val="en-GB"/>
              </w:rPr>
              <w:t>Goods</w:t>
            </w:r>
            <w:r w:rsidRPr="00903CE7">
              <w:rPr>
                <w:rFonts w:ascii="Times New Roman" w:hAnsi="Times New Roman"/>
                <w:sz w:val="24"/>
                <w:szCs w:val="24"/>
                <w:lang w:val="en-GB"/>
              </w:rPr>
              <w:t xml:space="preserve"> must be fit for their intended purpose, without any hidden defects or disabled functions and/or licenses that would prevent the goods from being used for their intended purpose in accordance with the requirements set out in this technical specification, or that would reduce the usefulness of the </w:t>
            </w:r>
            <w:r w:rsidR="00DB015E" w:rsidRPr="00903CE7">
              <w:rPr>
                <w:rFonts w:ascii="Times New Roman" w:hAnsi="Times New Roman"/>
                <w:sz w:val="24"/>
                <w:szCs w:val="24"/>
                <w:lang w:val="en-GB"/>
              </w:rPr>
              <w:t>Item</w:t>
            </w:r>
            <w:r w:rsidRPr="00903CE7">
              <w:rPr>
                <w:rFonts w:ascii="Times New Roman" w:hAnsi="Times New Roman"/>
                <w:sz w:val="24"/>
                <w:szCs w:val="24"/>
                <w:lang w:val="en-GB"/>
              </w:rPr>
              <w:t>.</w:t>
            </w:r>
          </w:p>
        </w:tc>
        <w:tc>
          <w:tcPr>
            <w:tcW w:w="2126" w:type="dxa"/>
          </w:tcPr>
          <w:p w14:paraId="20B92EEE" w14:textId="0F15A083" w:rsidR="270095C1" w:rsidRPr="00903CE7" w:rsidRDefault="270095C1" w:rsidP="270095C1">
            <w:pPr>
              <w:rPr>
                <w:rFonts w:ascii="Times New Roman" w:hAnsi="Times New Roman"/>
                <w:sz w:val="24"/>
                <w:szCs w:val="24"/>
                <w:lang w:val="en-GB"/>
              </w:rPr>
            </w:pPr>
          </w:p>
        </w:tc>
        <w:tc>
          <w:tcPr>
            <w:tcW w:w="1985" w:type="dxa"/>
          </w:tcPr>
          <w:p w14:paraId="106DCD41" w14:textId="47E6A0D1" w:rsidR="270095C1" w:rsidRPr="00903CE7" w:rsidRDefault="270095C1" w:rsidP="270095C1">
            <w:pPr>
              <w:rPr>
                <w:rFonts w:ascii="Times New Roman" w:hAnsi="Times New Roman"/>
                <w:sz w:val="24"/>
                <w:szCs w:val="24"/>
                <w:lang w:val="en-GB"/>
              </w:rPr>
            </w:pPr>
          </w:p>
        </w:tc>
      </w:tr>
      <w:tr w:rsidR="270095C1" w:rsidRPr="00903CE7" w14:paraId="46191CC7" w14:textId="77777777" w:rsidTr="003C4E73">
        <w:tc>
          <w:tcPr>
            <w:tcW w:w="1271" w:type="dxa"/>
            <w:vAlign w:val="center"/>
          </w:tcPr>
          <w:p w14:paraId="291686C2" w14:textId="7FB107FB" w:rsidR="270095C1" w:rsidRPr="00903CE7" w:rsidRDefault="270095C1"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676A5A77" w14:textId="6A05A337" w:rsidR="270095C1" w:rsidRPr="00903CE7" w:rsidRDefault="270095C1" w:rsidP="270095C1">
            <w:pPr>
              <w:ind w:firstLine="0"/>
              <w:rPr>
                <w:rFonts w:ascii="Times New Roman" w:hAnsi="Times New Roman"/>
                <w:sz w:val="24"/>
                <w:szCs w:val="24"/>
                <w:lang w:val="en-GB"/>
              </w:rPr>
            </w:pPr>
            <w:r w:rsidRPr="00903CE7">
              <w:rPr>
                <w:rFonts w:ascii="Times New Roman" w:hAnsi="Times New Roman"/>
                <w:sz w:val="24"/>
                <w:szCs w:val="24"/>
                <w:lang w:val="en-GB"/>
              </w:rPr>
              <w:t>Co</w:t>
            </w:r>
            <w:r w:rsidR="00CE4CF9" w:rsidRPr="00903CE7">
              <w:rPr>
                <w:rFonts w:ascii="Times New Roman" w:hAnsi="Times New Roman"/>
                <w:sz w:val="24"/>
                <w:szCs w:val="24"/>
                <w:lang w:val="en-GB"/>
              </w:rPr>
              <w:t>nformity</w:t>
            </w:r>
            <w:r w:rsidRPr="00903CE7">
              <w:rPr>
                <w:rFonts w:ascii="Times New Roman" w:hAnsi="Times New Roman"/>
                <w:sz w:val="24"/>
                <w:szCs w:val="24"/>
                <w:lang w:val="en-GB"/>
              </w:rPr>
              <w:t xml:space="preserve"> of the </w:t>
            </w:r>
            <w:r w:rsidR="00DB015E" w:rsidRPr="00903CE7">
              <w:rPr>
                <w:rFonts w:ascii="Times New Roman" w:hAnsi="Times New Roman"/>
                <w:sz w:val="24"/>
                <w:szCs w:val="24"/>
                <w:lang w:val="en-GB"/>
              </w:rPr>
              <w:t xml:space="preserve">Item </w:t>
            </w:r>
            <w:r w:rsidRPr="00903CE7">
              <w:rPr>
                <w:rFonts w:ascii="Times New Roman" w:hAnsi="Times New Roman"/>
                <w:sz w:val="24"/>
                <w:szCs w:val="24"/>
                <w:lang w:val="en-GB"/>
              </w:rPr>
              <w:t>with standards and legislation</w:t>
            </w:r>
          </w:p>
        </w:tc>
        <w:tc>
          <w:tcPr>
            <w:tcW w:w="6662" w:type="dxa"/>
          </w:tcPr>
          <w:p w14:paraId="40870C33" w14:textId="3C0685B5" w:rsidR="270095C1" w:rsidRPr="00903CE7" w:rsidRDefault="270095C1"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The </w:t>
            </w:r>
            <w:r w:rsidR="00DB015E" w:rsidRPr="00903CE7">
              <w:rPr>
                <w:rFonts w:ascii="Times New Roman" w:hAnsi="Times New Roman"/>
                <w:sz w:val="24"/>
                <w:szCs w:val="24"/>
                <w:lang w:val="en-GB"/>
              </w:rPr>
              <w:t>Item</w:t>
            </w:r>
            <w:r w:rsidRPr="00903CE7">
              <w:rPr>
                <w:rFonts w:ascii="Times New Roman" w:hAnsi="Times New Roman"/>
                <w:sz w:val="24"/>
                <w:szCs w:val="24"/>
                <w:lang w:val="en-GB"/>
              </w:rPr>
              <w:t xml:space="preserve"> must comply with the standards in force in the Republic of Lithuania and other legal requirements for such goods (and their components).</w:t>
            </w:r>
          </w:p>
        </w:tc>
        <w:tc>
          <w:tcPr>
            <w:tcW w:w="2126" w:type="dxa"/>
          </w:tcPr>
          <w:p w14:paraId="6C7BDF15" w14:textId="5802002D" w:rsidR="270095C1" w:rsidRPr="00903CE7" w:rsidRDefault="270095C1" w:rsidP="270095C1">
            <w:pPr>
              <w:rPr>
                <w:rFonts w:ascii="Times New Roman" w:hAnsi="Times New Roman"/>
                <w:sz w:val="24"/>
                <w:szCs w:val="24"/>
                <w:lang w:val="en-GB"/>
              </w:rPr>
            </w:pPr>
          </w:p>
        </w:tc>
        <w:tc>
          <w:tcPr>
            <w:tcW w:w="1985" w:type="dxa"/>
          </w:tcPr>
          <w:p w14:paraId="3E6F5EF7" w14:textId="1742406A" w:rsidR="270095C1" w:rsidRPr="00903CE7" w:rsidRDefault="270095C1" w:rsidP="270095C1">
            <w:pPr>
              <w:rPr>
                <w:rFonts w:ascii="Times New Roman" w:hAnsi="Times New Roman"/>
                <w:sz w:val="24"/>
                <w:szCs w:val="24"/>
                <w:lang w:val="en-GB"/>
              </w:rPr>
            </w:pPr>
          </w:p>
        </w:tc>
      </w:tr>
      <w:bookmarkEnd w:id="0"/>
      <w:tr w:rsidR="0082143D" w:rsidRPr="00903CE7" w14:paraId="42D42ED8" w14:textId="77777777" w:rsidTr="003C4E73">
        <w:tc>
          <w:tcPr>
            <w:tcW w:w="1271" w:type="dxa"/>
            <w:vAlign w:val="center"/>
          </w:tcPr>
          <w:p w14:paraId="74AB3F37" w14:textId="30C8E90E" w:rsidR="0082143D" w:rsidRPr="00903CE7" w:rsidRDefault="0082143D" w:rsidP="00FC39CF">
            <w:pPr>
              <w:pStyle w:val="ListParagraph"/>
              <w:numPr>
                <w:ilvl w:val="0"/>
                <w:numId w:val="6"/>
              </w:numPr>
              <w:rPr>
                <w:rFonts w:ascii="Times New Roman" w:hAnsi="Times New Roman"/>
                <w:sz w:val="24"/>
                <w:szCs w:val="24"/>
                <w:lang w:val="en-GB"/>
              </w:rPr>
            </w:pPr>
          </w:p>
        </w:tc>
        <w:tc>
          <w:tcPr>
            <w:tcW w:w="13892" w:type="dxa"/>
            <w:gridSpan w:val="4"/>
            <w:vAlign w:val="center"/>
          </w:tcPr>
          <w:p w14:paraId="0E43642D" w14:textId="1303A685" w:rsidR="0082143D" w:rsidRPr="00903CE7" w:rsidRDefault="0082143D" w:rsidP="0037379D">
            <w:pPr>
              <w:ind w:firstLine="0"/>
              <w:jc w:val="both"/>
              <w:rPr>
                <w:rFonts w:ascii="Times New Roman" w:hAnsi="Times New Roman"/>
                <w:b/>
                <w:bCs/>
                <w:sz w:val="24"/>
                <w:szCs w:val="24"/>
                <w:lang w:val="en-GB"/>
              </w:rPr>
            </w:pPr>
            <w:r w:rsidRPr="00903CE7">
              <w:rPr>
                <w:rFonts w:ascii="Times New Roman" w:hAnsi="Times New Roman"/>
                <w:b/>
                <w:bCs/>
                <w:sz w:val="24"/>
                <w:szCs w:val="24"/>
                <w:lang w:val="en-GB"/>
              </w:rPr>
              <w:t>Warranty requirements</w:t>
            </w:r>
          </w:p>
        </w:tc>
      </w:tr>
      <w:tr w:rsidR="0082143D" w:rsidRPr="00903CE7" w14:paraId="49F1C5CE" w14:textId="77777777" w:rsidTr="003C4E73">
        <w:tc>
          <w:tcPr>
            <w:tcW w:w="1271" w:type="dxa"/>
            <w:vAlign w:val="center"/>
          </w:tcPr>
          <w:p w14:paraId="39FFA617"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F9392C7" w14:textId="0E17FE2F"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Warranty period</w:t>
            </w:r>
          </w:p>
        </w:tc>
        <w:tc>
          <w:tcPr>
            <w:tcW w:w="6662" w:type="dxa"/>
            <w:vAlign w:val="center"/>
          </w:tcPr>
          <w:p w14:paraId="7B72AEA3" w14:textId="76530ACC" w:rsidR="0082143D" w:rsidRPr="00903CE7" w:rsidRDefault="0082143D" w:rsidP="0037379D">
            <w:pPr>
              <w:ind w:firstLine="0"/>
              <w:jc w:val="both"/>
              <w:rPr>
                <w:rFonts w:ascii="Times New Roman" w:hAnsi="Times New Roman"/>
                <w:color w:val="FF0000"/>
                <w:sz w:val="24"/>
                <w:szCs w:val="24"/>
                <w:lang w:val="en-GB"/>
              </w:rPr>
            </w:pPr>
            <w:r w:rsidRPr="00903CE7">
              <w:rPr>
                <w:rFonts w:ascii="Times New Roman" w:eastAsia="Calibri" w:hAnsi="Times New Roman"/>
                <w:sz w:val="24"/>
                <w:szCs w:val="24"/>
                <w:lang w:val="en-GB"/>
              </w:rPr>
              <w:t>The warranty period for software and hardware and their installation must be no</w:t>
            </w:r>
            <w:r w:rsidR="007F4669">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less than 60 months.</w:t>
            </w:r>
          </w:p>
        </w:tc>
        <w:tc>
          <w:tcPr>
            <w:tcW w:w="2126" w:type="dxa"/>
            <w:vAlign w:val="center"/>
          </w:tcPr>
          <w:p w14:paraId="79A294F4" w14:textId="77777777" w:rsidR="0082143D" w:rsidRPr="00903CE7" w:rsidRDefault="0082143D" w:rsidP="0082143D">
            <w:pPr>
              <w:rPr>
                <w:rFonts w:ascii="Times New Roman" w:hAnsi="Times New Roman"/>
                <w:sz w:val="24"/>
                <w:szCs w:val="24"/>
                <w:lang w:val="en-GB"/>
              </w:rPr>
            </w:pPr>
          </w:p>
        </w:tc>
        <w:tc>
          <w:tcPr>
            <w:tcW w:w="1985" w:type="dxa"/>
            <w:vAlign w:val="center"/>
          </w:tcPr>
          <w:p w14:paraId="6D394AA6" w14:textId="77777777" w:rsidR="0082143D" w:rsidRPr="00903CE7" w:rsidRDefault="0082143D" w:rsidP="0082143D">
            <w:pPr>
              <w:rPr>
                <w:rFonts w:ascii="Times New Roman" w:hAnsi="Times New Roman"/>
                <w:sz w:val="24"/>
                <w:szCs w:val="24"/>
                <w:lang w:val="en-GB"/>
              </w:rPr>
            </w:pPr>
          </w:p>
        </w:tc>
      </w:tr>
      <w:tr w:rsidR="0082143D" w:rsidRPr="00903CE7" w14:paraId="1F28CC88" w14:textId="77777777" w:rsidTr="003C4E73">
        <w:tc>
          <w:tcPr>
            <w:tcW w:w="1271" w:type="dxa"/>
            <w:vAlign w:val="center"/>
          </w:tcPr>
          <w:p w14:paraId="0511A83D"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16FD4A0" w14:textId="26ED1D45"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Repair of technical equipment during the warranty period</w:t>
            </w:r>
          </w:p>
        </w:tc>
        <w:tc>
          <w:tcPr>
            <w:tcW w:w="6662" w:type="dxa"/>
            <w:vAlign w:val="center"/>
          </w:tcPr>
          <w:p w14:paraId="091C5B4B" w14:textId="77777777" w:rsidR="008A38ED" w:rsidRPr="00903CE7" w:rsidRDefault="0082143D" w:rsidP="0037379D">
            <w:pPr>
              <w:pStyle w:val="ListParagraph"/>
              <w:numPr>
                <w:ilvl w:val="3"/>
                <w:numId w:val="2"/>
              </w:numPr>
              <w:spacing w:before="60" w:after="60"/>
              <w:ind w:left="704"/>
              <w:jc w:val="both"/>
              <w:rPr>
                <w:rFonts w:ascii="Times New Roman" w:eastAsia="Calibri" w:hAnsi="Times New Roman"/>
                <w:sz w:val="24"/>
                <w:szCs w:val="24"/>
                <w:lang w:val="en-GB"/>
              </w:rPr>
            </w:pPr>
            <w:r w:rsidRPr="00903CE7">
              <w:rPr>
                <w:rFonts w:ascii="Times New Roman" w:eastAsia="Calibri" w:hAnsi="Times New Roman"/>
                <w:sz w:val="24"/>
                <w:szCs w:val="24"/>
                <w:lang w:val="en-GB"/>
              </w:rPr>
              <w:t>During the warranty period, equipment repairs must be carried out within 20 days of the submission of the request. If the repair takes longer than 20 days, a replacement device must be provided.</w:t>
            </w:r>
          </w:p>
          <w:p w14:paraId="0A3CB4E7" w14:textId="28976121" w:rsidR="0082143D" w:rsidRPr="00903CE7" w:rsidRDefault="0082143D" w:rsidP="0037379D">
            <w:pPr>
              <w:pStyle w:val="ListParagraph"/>
              <w:numPr>
                <w:ilvl w:val="3"/>
                <w:numId w:val="2"/>
              </w:numPr>
              <w:spacing w:before="60" w:after="60"/>
              <w:ind w:left="704"/>
              <w:jc w:val="both"/>
              <w:rPr>
                <w:rFonts w:ascii="Times New Roman" w:eastAsia="Calibri" w:hAnsi="Times New Roman"/>
                <w:sz w:val="24"/>
                <w:szCs w:val="24"/>
                <w:lang w:val="en-GB"/>
              </w:rPr>
            </w:pPr>
            <w:r w:rsidRPr="00903CE7">
              <w:rPr>
                <w:rFonts w:ascii="Times New Roman" w:hAnsi="Times New Roman"/>
                <w:sz w:val="24"/>
                <w:szCs w:val="24"/>
                <w:lang w:val="en-GB"/>
              </w:rPr>
              <w:t>When replacing individual equipment parts or individual devices with others, new equipment parts and/or devices must be used, the technical parameters of which must not be worse than those that existed before the failure.</w:t>
            </w:r>
          </w:p>
        </w:tc>
        <w:tc>
          <w:tcPr>
            <w:tcW w:w="2126" w:type="dxa"/>
            <w:vAlign w:val="center"/>
          </w:tcPr>
          <w:p w14:paraId="55F4ACED" w14:textId="77777777" w:rsidR="0082143D" w:rsidRPr="00903CE7" w:rsidRDefault="0082143D" w:rsidP="0082143D">
            <w:pPr>
              <w:rPr>
                <w:rFonts w:ascii="Times New Roman" w:hAnsi="Times New Roman"/>
                <w:sz w:val="24"/>
                <w:szCs w:val="24"/>
                <w:lang w:val="en-GB"/>
              </w:rPr>
            </w:pPr>
          </w:p>
        </w:tc>
        <w:tc>
          <w:tcPr>
            <w:tcW w:w="1985" w:type="dxa"/>
            <w:vAlign w:val="center"/>
          </w:tcPr>
          <w:p w14:paraId="269AE3FB" w14:textId="77777777" w:rsidR="0082143D" w:rsidRPr="00903CE7" w:rsidRDefault="0082143D" w:rsidP="0082143D">
            <w:pPr>
              <w:rPr>
                <w:rFonts w:ascii="Times New Roman" w:hAnsi="Times New Roman"/>
                <w:sz w:val="24"/>
                <w:szCs w:val="24"/>
                <w:lang w:val="en-GB"/>
              </w:rPr>
            </w:pPr>
          </w:p>
        </w:tc>
      </w:tr>
      <w:tr w:rsidR="0082143D" w:rsidRPr="00903CE7" w14:paraId="45C12EC7" w14:textId="77777777" w:rsidTr="003C4E73">
        <w:tc>
          <w:tcPr>
            <w:tcW w:w="1271" w:type="dxa"/>
            <w:vAlign w:val="center"/>
          </w:tcPr>
          <w:p w14:paraId="06B24233"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FA24C01" w14:textId="514A360D"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Provision of updates</w:t>
            </w:r>
          </w:p>
        </w:tc>
        <w:tc>
          <w:tcPr>
            <w:tcW w:w="6662" w:type="dxa"/>
            <w:vAlign w:val="center"/>
          </w:tcPr>
          <w:p w14:paraId="48C275C5" w14:textId="77777777" w:rsidR="008A38ED" w:rsidRPr="00903CE7" w:rsidRDefault="0082143D" w:rsidP="0037379D">
            <w:pPr>
              <w:pStyle w:val="ListParagraph"/>
              <w:numPr>
                <w:ilvl w:val="0"/>
                <w:numId w:val="14"/>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 xml:space="preserve">Updates to software, device </w:t>
            </w:r>
            <w:r w:rsidRPr="00903CE7">
              <w:rPr>
                <w:rFonts w:ascii="Times New Roman" w:hAnsi="Times New Roman"/>
                <w:i/>
                <w:iCs/>
                <w:sz w:val="24"/>
                <w:szCs w:val="24"/>
                <w:lang w:val="en-GB"/>
              </w:rPr>
              <w:t>firmware</w:t>
            </w:r>
            <w:r w:rsidRPr="00903CE7">
              <w:rPr>
                <w:rFonts w:ascii="Times New Roman" w:hAnsi="Times New Roman"/>
                <w:sz w:val="24"/>
                <w:szCs w:val="24"/>
                <w:lang w:val="en-GB"/>
              </w:rPr>
              <w:t>, and technical documentation, as well as the provision of the latest versions, must be provided free of charge throughout the warranty period.</w:t>
            </w:r>
          </w:p>
          <w:p w14:paraId="47E46E67" w14:textId="43B9E473" w:rsidR="0082143D" w:rsidRPr="00903CE7" w:rsidRDefault="0082143D" w:rsidP="0037379D">
            <w:pPr>
              <w:pStyle w:val="ListParagraph"/>
              <w:numPr>
                <w:ilvl w:val="0"/>
                <w:numId w:val="14"/>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lastRenderedPageBreak/>
              <w:t>During the warranty period, the correction of software errors and security vulnerabilities must also be provided free of charge. This also includes functional improvements to the software and device firmware</w:t>
            </w:r>
            <w:r w:rsidR="00A7134D" w:rsidRPr="00903CE7">
              <w:rPr>
                <w:rFonts w:ascii="Times New Roman" w:hAnsi="Times New Roman"/>
                <w:sz w:val="24"/>
                <w:szCs w:val="24"/>
                <w:lang w:val="en-GB"/>
              </w:rPr>
              <w:t>.</w:t>
            </w:r>
          </w:p>
          <w:p w14:paraId="2C3515EB" w14:textId="57E9C21B" w:rsidR="00A7134D" w:rsidRPr="00903CE7" w:rsidRDefault="009541B8" w:rsidP="00A7134D">
            <w:pPr>
              <w:pStyle w:val="ListParagraph"/>
              <w:numPr>
                <w:ilvl w:val="0"/>
                <w:numId w:val="14"/>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 xml:space="preserve">Response time (the time from when the Contracting Authority informs </w:t>
            </w:r>
            <w:r w:rsidR="00A7134D" w:rsidRPr="00903CE7">
              <w:rPr>
                <w:rFonts w:ascii="Times New Roman" w:hAnsi="Times New Roman"/>
                <w:sz w:val="24"/>
                <w:szCs w:val="24"/>
                <w:lang w:val="en-GB"/>
              </w:rPr>
              <w:t xml:space="preserve">the Supplier about </w:t>
            </w:r>
            <w:r w:rsidRPr="00903CE7">
              <w:rPr>
                <w:rFonts w:ascii="Times New Roman" w:hAnsi="Times New Roman"/>
                <w:sz w:val="24"/>
                <w:szCs w:val="24"/>
                <w:lang w:val="en-GB"/>
              </w:rPr>
              <w:t xml:space="preserve">the equipment malfunction to when the Supplier informs the Contracting Authority that it is actually starting to fix the malfunction) </w:t>
            </w:r>
            <w:r w:rsidR="00A7134D" w:rsidRPr="00903CE7">
              <w:rPr>
                <w:rFonts w:ascii="Times New Roman" w:hAnsi="Times New Roman"/>
                <w:sz w:val="24"/>
                <w:szCs w:val="24"/>
                <w:lang w:val="en-GB"/>
              </w:rPr>
              <w:t>– 48 hours;</w:t>
            </w:r>
          </w:p>
          <w:p w14:paraId="7CD9F69E" w14:textId="77777777" w:rsidR="00A7134D" w:rsidRPr="00903CE7" w:rsidRDefault="009541B8" w:rsidP="009541B8">
            <w:pPr>
              <w:pStyle w:val="ListParagraph"/>
              <w:numPr>
                <w:ilvl w:val="0"/>
                <w:numId w:val="14"/>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Fault repair time (the time from when the Supplier informs the Contracting Authority that it has actually started repair work to when the Supplier informs the Contracting Authority that it has repaired the fault</w:t>
            </w:r>
            <w:r w:rsidR="00A7134D" w:rsidRPr="00903CE7">
              <w:rPr>
                <w:rFonts w:ascii="Times New Roman" w:hAnsi="Times New Roman"/>
                <w:sz w:val="24"/>
                <w:szCs w:val="24"/>
                <w:lang w:val="en-GB"/>
              </w:rPr>
              <w:t xml:space="preserve">) – 10 days. </w:t>
            </w:r>
          </w:p>
          <w:p w14:paraId="104ACC62" w14:textId="7E6CCA26" w:rsidR="009541B8" w:rsidRPr="00903CE7" w:rsidRDefault="009541B8" w:rsidP="009541B8">
            <w:pPr>
              <w:pStyle w:val="ListParagraph"/>
              <w:numPr>
                <w:ilvl w:val="0"/>
                <w:numId w:val="14"/>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 xml:space="preserve">If </w:t>
            </w:r>
            <w:r w:rsidR="00A7134D" w:rsidRPr="00903CE7">
              <w:rPr>
                <w:rFonts w:ascii="Times New Roman" w:hAnsi="Times New Roman"/>
                <w:sz w:val="24"/>
                <w:szCs w:val="24"/>
                <w:lang w:val="en-GB"/>
              </w:rPr>
              <w:t xml:space="preserve">the Supplier, </w:t>
            </w:r>
            <w:r w:rsidRPr="00903CE7">
              <w:rPr>
                <w:rFonts w:ascii="Times New Roman" w:hAnsi="Times New Roman"/>
                <w:sz w:val="24"/>
                <w:szCs w:val="24"/>
                <w:lang w:val="en-GB"/>
              </w:rPr>
              <w:t xml:space="preserve">for objective reasons and/or reasons beyond </w:t>
            </w:r>
            <w:r w:rsidR="00A7134D" w:rsidRPr="00903CE7">
              <w:rPr>
                <w:rFonts w:ascii="Times New Roman" w:hAnsi="Times New Roman"/>
                <w:sz w:val="24"/>
                <w:szCs w:val="24"/>
                <w:lang w:val="en-GB"/>
              </w:rPr>
              <w:t>the Supplier</w:t>
            </w:r>
            <w:r w:rsidR="006140AC" w:rsidRPr="00903CE7">
              <w:rPr>
                <w:rFonts w:ascii="Times New Roman" w:hAnsi="Times New Roman"/>
                <w:sz w:val="24"/>
                <w:szCs w:val="24"/>
                <w:lang w:val="en-GB"/>
              </w:rPr>
              <w:t>‘s</w:t>
            </w:r>
            <w:r w:rsidR="00A7134D" w:rsidRPr="00903CE7">
              <w:rPr>
                <w:rFonts w:ascii="Times New Roman" w:hAnsi="Times New Roman"/>
                <w:sz w:val="24"/>
                <w:szCs w:val="24"/>
                <w:lang w:val="en-GB"/>
              </w:rPr>
              <w:t xml:space="preserve"> </w:t>
            </w:r>
            <w:r w:rsidRPr="00903CE7">
              <w:rPr>
                <w:rFonts w:ascii="Times New Roman" w:hAnsi="Times New Roman"/>
                <w:sz w:val="24"/>
                <w:szCs w:val="24"/>
                <w:lang w:val="en-GB"/>
              </w:rPr>
              <w:t xml:space="preserve">control, is unable to remedy the disruption within the specified time, it must immediately inform </w:t>
            </w:r>
            <w:r w:rsidR="00A7134D" w:rsidRPr="00903CE7">
              <w:rPr>
                <w:rFonts w:ascii="Times New Roman" w:hAnsi="Times New Roman"/>
                <w:sz w:val="24"/>
                <w:szCs w:val="24"/>
                <w:lang w:val="en-GB"/>
              </w:rPr>
              <w:t xml:space="preserve">the Contracting Authority </w:t>
            </w:r>
            <w:r w:rsidRPr="00903CE7">
              <w:rPr>
                <w:rFonts w:ascii="Times New Roman" w:hAnsi="Times New Roman"/>
                <w:sz w:val="24"/>
                <w:szCs w:val="24"/>
                <w:lang w:val="en-GB"/>
              </w:rPr>
              <w:t>in writing (by e-mail) of such circumstances and reasons. After</w:t>
            </w:r>
            <w:r w:rsidR="00A7134D" w:rsidRPr="00903CE7">
              <w:rPr>
                <w:rFonts w:ascii="Times New Roman" w:hAnsi="Times New Roman"/>
                <w:sz w:val="24"/>
                <w:szCs w:val="24"/>
                <w:lang w:val="en-GB"/>
              </w:rPr>
              <w:t xml:space="preserve"> the Contracting Authority </w:t>
            </w:r>
            <w:r w:rsidRPr="00903CE7">
              <w:rPr>
                <w:rFonts w:ascii="Times New Roman" w:hAnsi="Times New Roman"/>
                <w:sz w:val="24"/>
                <w:szCs w:val="24"/>
                <w:lang w:val="en-GB"/>
              </w:rPr>
              <w:t xml:space="preserve">has assessed the validity of the circumstances and reasons indicated, </w:t>
            </w:r>
            <w:r w:rsidR="00A7134D" w:rsidRPr="00903CE7">
              <w:rPr>
                <w:rFonts w:ascii="Times New Roman" w:hAnsi="Times New Roman"/>
                <w:sz w:val="24"/>
                <w:szCs w:val="24"/>
                <w:lang w:val="en-GB"/>
              </w:rPr>
              <w:t xml:space="preserve">the Contracting Authority and the Supplier </w:t>
            </w:r>
            <w:r w:rsidRPr="00903CE7">
              <w:rPr>
                <w:rFonts w:ascii="Times New Roman" w:hAnsi="Times New Roman"/>
                <w:sz w:val="24"/>
                <w:szCs w:val="24"/>
                <w:lang w:val="en-GB"/>
              </w:rPr>
              <w:t xml:space="preserve">may, by mutual agreement, set a different time for the elimination of the malfunction than that specified. </w:t>
            </w:r>
          </w:p>
        </w:tc>
        <w:tc>
          <w:tcPr>
            <w:tcW w:w="2126" w:type="dxa"/>
            <w:vAlign w:val="center"/>
          </w:tcPr>
          <w:p w14:paraId="208F958F" w14:textId="77777777" w:rsidR="0082143D" w:rsidRPr="00903CE7" w:rsidRDefault="0082143D" w:rsidP="0082143D">
            <w:pPr>
              <w:rPr>
                <w:rFonts w:ascii="Times New Roman" w:hAnsi="Times New Roman"/>
                <w:sz w:val="24"/>
                <w:szCs w:val="24"/>
                <w:lang w:val="en-GB"/>
              </w:rPr>
            </w:pPr>
          </w:p>
        </w:tc>
        <w:tc>
          <w:tcPr>
            <w:tcW w:w="1985" w:type="dxa"/>
            <w:vAlign w:val="center"/>
          </w:tcPr>
          <w:p w14:paraId="3F694D24" w14:textId="77777777" w:rsidR="0082143D" w:rsidRPr="00903CE7" w:rsidRDefault="0082143D" w:rsidP="0082143D">
            <w:pPr>
              <w:rPr>
                <w:rFonts w:ascii="Times New Roman" w:hAnsi="Times New Roman"/>
                <w:sz w:val="24"/>
                <w:szCs w:val="24"/>
                <w:lang w:val="en-GB"/>
              </w:rPr>
            </w:pPr>
          </w:p>
        </w:tc>
      </w:tr>
      <w:tr w:rsidR="0082143D" w:rsidRPr="00903CE7" w14:paraId="25C653A6" w14:textId="77777777" w:rsidTr="003C4E73">
        <w:tc>
          <w:tcPr>
            <w:tcW w:w="1271" w:type="dxa"/>
            <w:vAlign w:val="center"/>
          </w:tcPr>
          <w:p w14:paraId="1F2C53D3"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02987CBB" w14:textId="38F7847B"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Restoration of measurement and radio monitoring data, software settings, and functionality</w:t>
            </w:r>
          </w:p>
        </w:tc>
        <w:tc>
          <w:tcPr>
            <w:tcW w:w="6662" w:type="dxa"/>
          </w:tcPr>
          <w:p w14:paraId="0AA22573" w14:textId="35381F0B" w:rsidR="0082143D" w:rsidRPr="00903CE7" w:rsidRDefault="0082143D" w:rsidP="0037379D">
            <w:pPr>
              <w:pStyle w:val="ListParagraph"/>
              <w:numPr>
                <w:ilvl w:val="6"/>
                <w:numId w:val="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 xml:space="preserve">When assembling the </w:t>
            </w:r>
            <w:r w:rsidR="00DB015E" w:rsidRPr="00903CE7">
              <w:rPr>
                <w:rFonts w:ascii="Times New Roman" w:hAnsi="Times New Roman"/>
                <w:sz w:val="24"/>
                <w:szCs w:val="24"/>
                <w:lang w:val="en-GB"/>
              </w:rPr>
              <w:t>Item</w:t>
            </w:r>
            <w:r w:rsidRPr="00903CE7">
              <w:rPr>
                <w:rFonts w:ascii="Times New Roman" w:hAnsi="Times New Roman"/>
                <w:sz w:val="24"/>
                <w:szCs w:val="24"/>
                <w:lang w:val="en-GB"/>
              </w:rPr>
              <w:t>, provision must be made for the free restoration of radio monitoring and measurement data (hereinafter referred to as data), software settings and functionality in the measurement and recording devices and in the software provided by the Supplier (hereinafter collectively referred to as the Equipment) with the previous functionality and licenses (e.g., by providing new software and licenses or restoring the software and activating the previous licenses)</w:t>
            </w:r>
          </w:p>
          <w:p w14:paraId="09835A30" w14:textId="7E501C83" w:rsidR="0082143D" w:rsidRPr="00903CE7" w:rsidRDefault="0082143D" w:rsidP="0037379D">
            <w:pPr>
              <w:pStyle w:val="ListParagraph"/>
              <w:numPr>
                <w:ilvl w:val="6"/>
                <w:numId w:val="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 xml:space="preserve">If this is not possible, the Equipment must have a backup feature that allows periodic backup of all equipment </w:t>
            </w:r>
            <w:r w:rsidRPr="00903CE7">
              <w:rPr>
                <w:rFonts w:ascii="Times New Roman" w:hAnsi="Times New Roman"/>
                <w:sz w:val="24"/>
                <w:szCs w:val="24"/>
                <w:lang w:val="en-GB"/>
              </w:rPr>
              <w:lastRenderedPageBreak/>
              <w:t xml:space="preserve">software (including licenses and settings) and stored data, from which the full functionality of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prior to the failure can be restored;</w:t>
            </w:r>
          </w:p>
          <w:p w14:paraId="12DCBF65" w14:textId="77777777" w:rsidR="008A38ED" w:rsidRPr="00903CE7" w:rsidRDefault="0082143D" w:rsidP="0037379D">
            <w:pPr>
              <w:pStyle w:val="ListParagraph"/>
              <w:numPr>
                <w:ilvl w:val="6"/>
                <w:numId w:val="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These requirements also apply if it is necessary to replace memory media or individual parts of the Equipment and/or individual devices because they cannot be used in the repaired Equipment due to software and technical changes made during the repair.</w:t>
            </w:r>
          </w:p>
          <w:p w14:paraId="2EF5B274" w14:textId="3C61C568" w:rsidR="0082143D" w:rsidRPr="00903CE7" w:rsidRDefault="0082143D" w:rsidP="0037379D">
            <w:pPr>
              <w:pStyle w:val="ListParagraph"/>
              <w:numPr>
                <w:ilvl w:val="6"/>
                <w:numId w:val="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 xml:space="preserve">restoration of data obtained during radio monitoring and measurements (hereinafter referred to as data), software settings and functionality in measurement and recording devices and in the software provided by the Supplier (hereinafter collectively referred to as the Equipment) with the previous functionality and licenses must work in the Equipment returned after repair, regardless of whether the </w:t>
            </w:r>
            <w:r w:rsidR="00DB015E" w:rsidRPr="00903CE7">
              <w:rPr>
                <w:rFonts w:ascii="Times New Roman" w:hAnsi="Times New Roman"/>
                <w:sz w:val="24"/>
                <w:szCs w:val="24"/>
                <w:lang w:val="en-GB"/>
              </w:rPr>
              <w:t xml:space="preserve">Item </w:t>
            </w:r>
            <w:r w:rsidRPr="00903CE7">
              <w:rPr>
                <w:rFonts w:ascii="Times New Roman" w:hAnsi="Times New Roman"/>
                <w:sz w:val="24"/>
                <w:szCs w:val="24"/>
                <w:lang w:val="en-GB"/>
              </w:rPr>
              <w:t>(or Equipment) were transferred for repair with or without memory media.</w:t>
            </w:r>
          </w:p>
        </w:tc>
        <w:tc>
          <w:tcPr>
            <w:tcW w:w="2126" w:type="dxa"/>
            <w:vAlign w:val="center"/>
          </w:tcPr>
          <w:p w14:paraId="22CBDF8A" w14:textId="77777777" w:rsidR="0082143D" w:rsidRPr="00903CE7" w:rsidRDefault="0082143D" w:rsidP="0082143D">
            <w:pPr>
              <w:rPr>
                <w:rFonts w:ascii="Times New Roman" w:hAnsi="Times New Roman"/>
                <w:sz w:val="24"/>
                <w:szCs w:val="24"/>
                <w:lang w:val="en-GB"/>
              </w:rPr>
            </w:pPr>
          </w:p>
        </w:tc>
        <w:tc>
          <w:tcPr>
            <w:tcW w:w="1985" w:type="dxa"/>
            <w:vAlign w:val="center"/>
          </w:tcPr>
          <w:p w14:paraId="024B81FC" w14:textId="77777777" w:rsidR="0082143D" w:rsidRPr="00903CE7" w:rsidRDefault="0082143D" w:rsidP="0082143D">
            <w:pPr>
              <w:rPr>
                <w:rFonts w:ascii="Times New Roman" w:hAnsi="Times New Roman"/>
                <w:sz w:val="24"/>
                <w:szCs w:val="24"/>
                <w:lang w:val="en-GB"/>
              </w:rPr>
            </w:pPr>
          </w:p>
        </w:tc>
      </w:tr>
      <w:tr w:rsidR="0082143D" w:rsidRPr="00903CE7" w14:paraId="445CF2F0" w14:textId="77777777" w:rsidTr="003C4E73">
        <w:tc>
          <w:tcPr>
            <w:tcW w:w="1271" w:type="dxa"/>
            <w:vAlign w:val="center"/>
          </w:tcPr>
          <w:p w14:paraId="7B0EADE0"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D3173A4" w14:textId="7F5E8471"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Requirements for memory media maintenance and data protection during the warranty period</w:t>
            </w:r>
          </w:p>
        </w:tc>
        <w:tc>
          <w:tcPr>
            <w:tcW w:w="6662" w:type="dxa"/>
          </w:tcPr>
          <w:p w14:paraId="680BE5F3" w14:textId="2F5D9527" w:rsidR="0082143D" w:rsidRPr="00903CE7" w:rsidRDefault="0082143D" w:rsidP="0037379D">
            <w:pPr>
              <w:pStyle w:val="ListParagraph"/>
              <w:numPr>
                <w:ilvl w:val="0"/>
                <w:numId w:val="13"/>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During the warranty period, in the event of failure of technical equipment or other Supplier devices provided to meet the requirements of the technical specifications, magnetic disks, hard disks, or other memory media (hereinafter collectively referred to as memory media) must be replaced with new ones.</w:t>
            </w:r>
          </w:p>
          <w:p w14:paraId="2B8181B5" w14:textId="64F2C0EF" w:rsidR="0082143D" w:rsidRPr="00903CE7" w:rsidRDefault="0082143D" w:rsidP="0037379D">
            <w:pPr>
              <w:pStyle w:val="ListParagraph"/>
              <w:numPr>
                <w:ilvl w:val="0"/>
                <w:numId w:val="13"/>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 xml:space="preserve">Faulty storage media must be destroyed at the </w:t>
            </w:r>
            <w:r w:rsidR="006140AC" w:rsidRPr="00903CE7">
              <w:rPr>
                <w:rFonts w:ascii="Times New Roman" w:hAnsi="Times New Roman"/>
                <w:sz w:val="24"/>
                <w:szCs w:val="24"/>
                <w:lang w:val="en-GB"/>
              </w:rPr>
              <w:t>Purchaser‘s</w:t>
            </w:r>
            <w:r w:rsidRPr="00903CE7">
              <w:rPr>
                <w:rFonts w:ascii="Times New Roman" w:hAnsi="Times New Roman"/>
                <w:sz w:val="24"/>
                <w:szCs w:val="24"/>
                <w:lang w:val="en-GB"/>
              </w:rPr>
              <w:t xml:space="preserve"> premises (the Supplier may be present if they so wish). Destroyed storage media shall not be returned to the Seller;</w:t>
            </w:r>
          </w:p>
          <w:p w14:paraId="2259BBD8" w14:textId="2B2F1031" w:rsidR="0082143D" w:rsidRPr="00903CE7" w:rsidRDefault="0082143D" w:rsidP="0037379D">
            <w:pPr>
              <w:pStyle w:val="ListParagraph"/>
              <w:numPr>
                <w:ilvl w:val="0"/>
                <w:numId w:val="13"/>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If the equipment is transferred to the Supplier and/or the manufacturer of the</w:t>
            </w:r>
            <w:r w:rsidR="00C17B82" w:rsidRPr="00903CE7">
              <w:rPr>
                <w:rFonts w:ascii="Times New Roman" w:hAnsi="Times New Roman"/>
                <w:sz w:val="24"/>
                <w:szCs w:val="24"/>
                <w:lang w:val="en-GB"/>
              </w:rPr>
              <w:t xml:space="preserve"> Item</w:t>
            </w:r>
            <w:r w:rsidRPr="00903CE7">
              <w:rPr>
                <w:rFonts w:ascii="Times New Roman" w:hAnsi="Times New Roman"/>
                <w:sz w:val="24"/>
                <w:szCs w:val="24"/>
                <w:lang w:val="en-GB"/>
              </w:rPr>
              <w:t xml:space="preserve"> for repair, and the storage media cannot be mechanically removed without damaging the equipment, the Supplier and/or the manufacturer of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must provide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with data protection confidentiality guarantees that the data on the memory </w:t>
            </w:r>
            <w:r w:rsidRPr="00903CE7">
              <w:rPr>
                <w:rFonts w:ascii="Times New Roman" w:hAnsi="Times New Roman"/>
                <w:sz w:val="24"/>
                <w:szCs w:val="24"/>
                <w:lang w:val="en-GB"/>
              </w:rPr>
              <w:lastRenderedPageBreak/>
              <w:t xml:space="preserve">media will not be accessible to third parties and will not be used without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s permission;</w:t>
            </w:r>
          </w:p>
          <w:p w14:paraId="6788250F" w14:textId="034BF2E1" w:rsidR="0082143D" w:rsidRPr="00903CE7" w:rsidRDefault="0082143D" w:rsidP="0037379D">
            <w:pPr>
              <w:pStyle w:val="ListParagraph"/>
              <w:numPr>
                <w:ilvl w:val="0"/>
                <w:numId w:val="13"/>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 xml:space="preserve">If, in the event of a malfunction, the equipment and/or individual devices are sent to the Supplier (or the manufacturer of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for repair,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shall deliver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without the memory media installed in them, if they can be mechanically removed without damaging the devices;</w:t>
            </w:r>
          </w:p>
          <w:p w14:paraId="0E2006C6" w14:textId="7EEDA3C8" w:rsidR="008A38ED" w:rsidRPr="00903CE7" w:rsidRDefault="0082143D" w:rsidP="0037379D">
            <w:pPr>
              <w:pStyle w:val="ListParagraph"/>
              <w:numPr>
                <w:ilvl w:val="0"/>
                <w:numId w:val="13"/>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If the Supplier indicates that it is necessary to su</w:t>
            </w:r>
            <w:r w:rsidR="00C17B82" w:rsidRPr="00903CE7">
              <w:rPr>
                <w:rFonts w:ascii="Times New Roman" w:hAnsi="Times New Roman"/>
                <w:sz w:val="24"/>
                <w:szCs w:val="24"/>
                <w:lang w:val="en-GB"/>
              </w:rPr>
              <w:t>pply</w:t>
            </w:r>
            <w:r w:rsidRPr="00903CE7">
              <w:rPr>
                <w:rFonts w:ascii="Times New Roman" w:hAnsi="Times New Roman"/>
                <w:sz w:val="24"/>
                <w:szCs w:val="24"/>
                <w:lang w:val="en-GB"/>
              </w:rPr>
              <w:t xml:space="preserve"> the </w:t>
            </w:r>
            <w:r w:rsidR="00C17B82" w:rsidRPr="00903CE7">
              <w:rPr>
                <w:rFonts w:ascii="Times New Roman" w:hAnsi="Times New Roman"/>
                <w:sz w:val="24"/>
                <w:szCs w:val="24"/>
                <w:lang w:val="en-GB"/>
              </w:rPr>
              <w:t>Item</w:t>
            </w:r>
            <w:r w:rsidRPr="00903CE7">
              <w:rPr>
                <w:rFonts w:ascii="Times New Roman" w:hAnsi="Times New Roman"/>
                <w:sz w:val="24"/>
                <w:szCs w:val="24"/>
                <w:lang w:val="en-GB"/>
              </w:rPr>
              <w:t xml:space="preserve"> with memory media in order to perform a high-quality repair, the Supplier must provide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with all the means free of charge to enable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to remove any data sensitive to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from the equipment (e.g. logins to the </w:t>
            </w:r>
            <w:r w:rsidR="006140AC" w:rsidRPr="00903CE7">
              <w:rPr>
                <w:rFonts w:ascii="Times New Roman" w:hAnsi="Times New Roman"/>
                <w:sz w:val="24"/>
                <w:szCs w:val="24"/>
                <w:lang w:val="en-GB"/>
              </w:rPr>
              <w:t>Purchaser‘s</w:t>
            </w:r>
            <w:r w:rsidRPr="00903CE7">
              <w:rPr>
                <w:rFonts w:ascii="Times New Roman" w:hAnsi="Times New Roman"/>
                <w:sz w:val="24"/>
                <w:szCs w:val="24"/>
                <w:lang w:val="en-GB"/>
              </w:rPr>
              <w:t xml:space="preserve"> network and/or data on the network or cloud resources used by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etc.), except for data that the </w:t>
            </w:r>
            <w:r w:rsidR="006140AC" w:rsidRPr="00903CE7">
              <w:rPr>
                <w:rFonts w:ascii="Times New Roman" w:hAnsi="Times New Roman"/>
                <w:sz w:val="24"/>
                <w:szCs w:val="24"/>
                <w:lang w:val="en-GB"/>
              </w:rPr>
              <w:t>Purchaser</w:t>
            </w:r>
            <w:r w:rsidRPr="00903CE7">
              <w:rPr>
                <w:rFonts w:ascii="Times New Roman" w:hAnsi="Times New Roman"/>
                <w:sz w:val="24"/>
                <w:szCs w:val="24"/>
                <w:lang w:val="en-GB"/>
              </w:rPr>
              <w:t xml:space="preserve"> has decided not to remove itself;</w:t>
            </w:r>
          </w:p>
          <w:p w14:paraId="6D2E51C9" w14:textId="11497F76" w:rsidR="0082143D" w:rsidRPr="00903CE7" w:rsidRDefault="0082143D" w:rsidP="0037379D">
            <w:pPr>
              <w:pStyle w:val="ListParagraph"/>
              <w:numPr>
                <w:ilvl w:val="0"/>
                <w:numId w:val="13"/>
              </w:numPr>
              <w:spacing w:before="60" w:after="60"/>
              <w:ind w:left="704"/>
              <w:jc w:val="both"/>
              <w:rPr>
                <w:rFonts w:ascii="Times New Roman" w:hAnsi="Times New Roman"/>
                <w:sz w:val="24"/>
                <w:szCs w:val="24"/>
                <w:lang w:val="en-GB"/>
              </w:rPr>
            </w:pPr>
            <w:r w:rsidRPr="00903CE7">
              <w:rPr>
                <w:rFonts w:ascii="Times New Roman" w:hAnsi="Times New Roman"/>
                <w:sz w:val="24"/>
                <w:szCs w:val="24"/>
                <w:lang w:val="en-GB"/>
              </w:rPr>
              <w:t>The Supplier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confidentiality obligations and data protection apply to the data that has not been removed, </w:t>
            </w:r>
            <w:r w:rsidR="00830D39" w:rsidRPr="00903CE7">
              <w:rPr>
                <w:rFonts w:ascii="Times New Roman" w:hAnsi="Times New Roman"/>
                <w:sz w:val="24"/>
                <w:szCs w:val="24"/>
                <w:lang w:val="en-GB"/>
              </w:rPr>
              <w:t xml:space="preserve">as </w:t>
            </w:r>
            <w:r w:rsidRPr="00903CE7">
              <w:rPr>
                <w:rFonts w:ascii="Times New Roman" w:hAnsi="Times New Roman"/>
                <w:sz w:val="24"/>
                <w:szCs w:val="24"/>
                <w:lang w:val="en-GB"/>
              </w:rPr>
              <w:t>regulated by the laws in force in the European Union.</w:t>
            </w:r>
          </w:p>
        </w:tc>
        <w:tc>
          <w:tcPr>
            <w:tcW w:w="2126" w:type="dxa"/>
            <w:vAlign w:val="center"/>
          </w:tcPr>
          <w:p w14:paraId="25048BED" w14:textId="77777777" w:rsidR="0082143D" w:rsidRPr="00903CE7" w:rsidRDefault="0082143D" w:rsidP="0082143D">
            <w:pPr>
              <w:rPr>
                <w:rFonts w:ascii="Times New Roman" w:hAnsi="Times New Roman"/>
                <w:sz w:val="24"/>
                <w:szCs w:val="24"/>
                <w:lang w:val="en-GB"/>
              </w:rPr>
            </w:pPr>
          </w:p>
        </w:tc>
        <w:tc>
          <w:tcPr>
            <w:tcW w:w="1985" w:type="dxa"/>
            <w:vAlign w:val="center"/>
          </w:tcPr>
          <w:p w14:paraId="3A78B8F9" w14:textId="77777777" w:rsidR="0082143D" w:rsidRPr="00903CE7" w:rsidRDefault="0082143D" w:rsidP="0082143D">
            <w:pPr>
              <w:rPr>
                <w:rFonts w:ascii="Times New Roman" w:hAnsi="Times New Roman"/>
                <w:sz w:val="24"/>
                <w:szCs w:val="24"/>
                <w:lang w:val="en-GB"/>
              </w:rPr>
            </w:pPr>
          </w:p>
        </w:tc>
      </w:tr>
      <w:tr w:rsidR="0082143D" w:rsidRPr="00903CE7" w14:paraId="1CA42202" w14:textId="77777777" w:rsidTr="003C4E73">
        <w:tc>
          <w:tcPr>
            <w:tcW w:w="1271" w:type="dxa"/>
            <w:vAlign w:val="center"/>
          </w:tcPr>
          <w:p w14:paraId="3CE0A9CB"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1DEAAF7" w14:textId="2F27C0F0"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Supplier</w:t>
            </w:r>
            <w:r w:rsidR="007474CD" w:rsidRPr="00903CE7">
              <w:rPr>
                <w:rFonts w:ascii="Times New Roman" w:hAnsi="Times New Roman"/>
                <w:sz w:val="24"/>
                <w:szCs w:val="24"/>
                <w:lang w:val="en-GB"/>
              </w:rPr>
              <w:t>‘</w:t>
            </w:r>
            <w:r w:rsidRPr="00903CE7">
              <w:rPr>
                <w:rFonts w:ascii="Times New Roman" w:hAnsi="Times New Roman"/>
                <w:sz w:val="24"/>
                <w:szCs w:val="24"/>
                <w:lang w:val="en-GB"/>
              </w:rPr>
              <w:t xml:space="preserve"> help cent</w:t>
            </w:r>
            <w:r w:rsidR="007474CD" w:rsidRPr="00903CE7">
              <w:rPr>
                <w:rFonts w:ascii="Times New Roman" w:hAnsi="Times New Roman"/>
                <w:sz w:val="24"/>
                <w:szCs w:val="24"/>
                <w:lang w:val="en-GB"/>
              </w:rPr>
              <w:t>re</w:t>
            </w:r>
            <w:r w:rsidRPr="00903CE7">
              <w:rPr>
                <w:rFonts w:ascii="Times New Roman" w:hAnsi="Times New Roman"/>
                <w:sz w:val="24"/>
                <w:szCs w:val="24"/>
                <w:lang w:val="en-GB"/>
              </w:rPr>
              <w:t xml:space="preserve"> services</w:t>
            </w:r>
          </w:p>
        </w:tc>
        <w:tc>
          <w:tcPr>
            <w:tcW w:w="6662" w:type="dxa"/>
            <w:vAlign w:val="center"/>
          </w:tcPr>
          <w:p w14:paraId="20D6D1FF" w14:textId="6E451D33" w:rsidR="0082143D" w:rsidRPr="00903CE7" w:rsidRDefault="0082143D" w:rsidP="0037379D">
            <w:pPr>
              <w:spacing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The manufacturer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help cent</w:t>
            </w:r>
            <w:r w:rsidR="007474CD" w:rsidRPr="00903CE7">
              <w:rPr>
                <w:rFonts w:ascii="Times New Roman" w:hAnsi="Times New Roman"/>
                <w:sz w:val="24"/>
                <w:szCs w:val="24"/>
                <w:lang w:val="en-GB"/>
              </w:rPr>
              <w:t>re</w:t>
            </w:r>
            <w:r w:rsidRPr="00903CE7">
              <w:rPr>
                <w:rFonts w:ascii="Times New Roman" w:hAnsi="Times New Roman"/>
                <w:sz w:val="24"/>
                <w:szCs w:val="24"/>
                <w:lang w:val="en-GB"/>
              </w:rPr>
              <w:t xml:space="preserve"> services must be provided (but not limited to those listed):</w:t>
            </w:r>
          </w:p>
          <w:p w14:paraId="6C42EFFC" w14:textId="47962C11" w:rsidR="0082143D" w:rsidRPr="00903CE7" w:rsidRDefault="0082143D" w:rsidP="0037379D">
            <w:pPr>
              <w:pStyle w:val="ListParagraph"/>
              <w:numPr>
                <w:ilvl w:val="0"/>
                <w:numId w:val="1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Management of licenses granted (other software may also be used for this purpose)</w:t>
            </w:r>
            <w:r w:rsidR="568121E2" w:rsidRPr="00903CE7">
              <w:rPr>
                <w:rFonts w:ascii="Times New Roman" w:hAnsi="Times New Roman"/>
                <w:sz w:val="24"/>
                <w:szCs w:val="24"/>
                <w:lang w:val="en-GB"/>
              </w:rPr>
              <w:t>;</w:t>
            </w:r>
          </w:p>
          <w:p w14:paraId="5EFD9A45" w14:textId="1DE0BFA4" w:rsidR="0082143D" w:rsidRPr="00903CE7" w:rsidRDefault="0082143D" w:rsidP="0037379D">
            <w:pPr>
              <w:pStyle w:val="ListParagraph"/>
              <w:numPr>
                <w:ilvl w:val="0"/>
                <w:numId w:val="1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Consultations on features, functionality</w:t>
            </w:r>
            <w:r w:rsidR="51083524" w:rsidRPr="00903CE7">
              <w:rPr>
                <w:rFonts w:ascii="Times New Roman" w:hAnsi="Times New Roman"/>
                <w:sz w:val="24"/>
                <w:szCs w:val="24"/>
                <w:lang w:val="en-GB"/>
              </w:rPr>
              <w:t xml:space="preserve">, </w:t>
            </w:r>
            <w:r w:rsidRPr="00903CE7">
              <w:rPr>
                <w:rFonts w:ascii="Times New Roman" w:hAnsi="Times New Roman"/>
                <w:sz w:val="24"/>
                <w:szCs w:val="24"/>
                <w:lang w:val="en-GB"/>
              </w:rPr>
              <w:t>software operation, measurements, and data processing</w:t>
            </w:r>
          </w:p>
          <w:p w14:paraId="42142F7E" w14:textId="63AB0C1C" w:rsidR="0082143D" w:rsidRPr="00903CE7" w:rsidRDefault="0082143D" w:rsidP="0037379D">
            <w:pPr>
              <w:pStyle w:val="ListParagraph"/>
              <w:numPr>
                <w:ilvl w:val="0"/>
                <w:numId w:val="1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Analysis and elimination of operational errors;</w:t>
            </w:r>
          </w:p>
          <w:p w14:paraId="1B6EDA3B" w14:textId="77C70EE2" w:rsidR="0082143D" w:rsidRPr="00903CE7" w:rsidRDefault="0082143D" w:rsidP="0037379D">
            <w:pPr>
              <w:pStyle w:val="ListParagraph"/>
              <w:numPr>
                <w:ilvl w:val="0"/>
                <w:numId w:val="1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Solutions to problems arising from malfunctioning (if the declared functions do not work);</w:t>
            </w:r>
          </w:p>
          <w:p w14:paraId="5DCE4AEA" w14:textId="63B2FA7F" w:rsidR="008A38ED" w:rsidRPr="00903CE7" w:rsidRDefault="0082143D" w:rsidP="0037379D">
            <w:pPr>
              <w:pStyle w:val="ListParagraph"/>
              <w:numPr>
                <w:ilvl w:val="0"/>
                <w:numId w:val="1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Correction of deficiencies in technical documentation (e.g., incomplete configuration description in the submitted version);</w:t>
            </w:r>
          </w:p>
          <w:p w14:paraId="26516D85" w14:textId="51440438" w:rsidR="0082143D" w:rsidRPr="00903CE7" w:rsidRDefault="0082143D" w:rsidP="0037379D">
            <w:pPr>
              <w:pStyle w:val="ListParagraph"/>
              <w:numPr>
                <w:ilvl w:val="0"/>
                <w:numId w:val="12"/>
              </w:numPr>
              <w:spacing w:line="257" w:lineRule="auto"/>
              <w:ind w:left="704"/>
              <w:jc w:val="both"/>
              <w:rPr>
                <w:rFonts w:ascii="Times New Roman" w:hAnsi="Times New Roman"/>
                <w:sz w:val="24"/>
                <w:szCs w:val="24"/>
                <w:lang w:val="en-GB"/>
              </w:rPr>
            </w:pPr>
            <w:r w:rsidRPr="00903CE7">
              <w:rPr>
                <w:rFonts w:ascii="Times New Roman" w:hAnsi="Times New Roman"/>
                <w:sz w:val="24"/>
                <w:szCs w:val="24"/>
                <w:lang w:val="en-GB"/>
              </w:rPr>
              <w:t>If necessary, remote diagnostics and software updates must be provided via a secure communication channel</w:t>
            </w:r>
          </w:p>
        </w:tc>
        <w:tc>
          <w:tcPr>
            <w:tcW w:w="2126" w:type="dxa"/>
            <w:vAlign w:val="center"/>
          </w:tcPr>
          <w:p w14:paraId="1CE34C1A" w14:textId="77777777" w:rsidR="0082143D" w:rsidRPr="00903CE7" w:rsidRDefault="0082143D" w:rsidP="0082143D">
            <w:pPr>
              <w:rPr>
                <w:rFonts w:ascii="Times New Roman" w:hAnsi="Times New Roman"/>
                <w:sz w:val="24"/>
                <w:szCs w:val="24"/>
                <w:lang w:val="en-GB"/>
              </w:rPr>
            </w:pPr>
          </w:p>
        </w:tc>
        <w:tc>
          <w:tcPr>
            <w:tcW w:w="1985" w:type="dxa"/>
            <w:vAlign w:val="center"/>
          </w:tcPr>
          <w:p w14:paraId="56EB518B" w14:textId="77777777" w:rsidR="0082143D" w:rsidRPr="00903CE7" w:rsidRDefault="0082143D" w:rsidP="0082143D">
            <w:pPr>
              <w:rPr>
                <w:rFonts w:ascii="Times New Roman" w:hAnsi="Times New Roman"/>
                <w:sz w:val="24"/>
                <w:szCs w:val="24"/>
                <w:lang w:val="en-GB"/>
              </w:rPr>
            </w:pPr>
          </w:p>
        </w:tc>
      </w:tr>
      <w:tr w:rsidR="0082143D" w:rsidRPr="00903CE7" w14:paraId="46F6F545" w14:textId="77777777" w:rsidTr="003C4E73">
        <w:tc>
          <w:tcPr>
            <w:tcW w:w="1271" w:type="dxa"/>
            <w:vAlign w:val="center"/>
          </w:tcPr>
          <w:p w14:paraId="62C47C1B"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26DA135E" w14:textId="175D7C19"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Support after the warranty period</w:t>
            </w:r>
          </w:p>
        </w:tc>
        <w:tc>
          <w:tcPr>
            <w:tcW w:w="6662" w:type="dxa"/>
            <w:vAlign w:val="center"/>
          </w:tcPr>
          <w:p w14:paraId="1725C4C8" w14:textId="335336F0" w:rsidR="0082143D" w:rsidRPr="00903CE7" w:rsidRDefault="00E64F19" w:rsidP="0037379D">
            <w:pPr>
              <w:ind w:firstLine="0"/>
              <w:jc w:val="both"/>
              <w:rPr>
                <w:rFonts w:ascii="Times New Roman" w:hAnsi="Times New Roman"/>
                <w:color w:val="FF0000"/>
                <w:sz w:val="24"/>
                <w:szCs w:val="24"/>
                <w:lang w:val="en-GB"/>
              </w:rPr>
            </w:pPr>
            <w:r w:rsidRPr="00903CE7">
              <w:rPr>
                <w:rFonts w:ascii="Times New Roman" w:hAnsi="Times New Roman"/>
                <w:sz w:val="24"/>
                <w:szCs w:val="24"/>
                <w:lang w:val="en-GB"/>
              </w:rPr>
              <w:t>Support for software (updates) and hardware spare parts after the warranty period must be provided for at least 60 months, if the technical capabilities of the equipment manufacturer allow this. If this is not possible, other specific technical solutions must be offered. After this period, support services must continue to be provided for at least the portion of the products purchased by the buyer, but the response times, consultations, error corrections, software updates, explanations, etc., and the scope of cloud services shall be determined by the Supplier.</w:t>
            </w:r>
          </w:p>
        </w:tc>
        <w:tc>
          <w:tcPr>
            <w:tcW w:w="2126" w:type="dxa"/>
            <w:vAlign w:val="center"/>
          </w:tcPr>
          <w:p w14:paraId="1EFAF903" w14:textId="77777777" w:rsidR="0082143D" w:rsidRPr="00903CE7" w:rsidRDefault="0082143D" w:rsidP="0082143D">
            <w:pPr>
              <w:rPr>
                <w:rFonts w:ascii="Times New Roman" w:hAnsi="Times New Roman"/>
                <w:sz w:val="24"/>
                <w:szCs w:val="24"/>
                <w:lang w:val="en-GB"/>
              </w:rPr>
            </w:pPr>
          </w:p>
        </w:tc>
        <w:tc>
          <w:tcPr>
            <w:tcW w:w="1985" w:type="dxa"/>
            <w:vAlign w:val="center"/>
          </w:tcPr>
          <w:p w14:paraId="1D2F9F17" w14:textId="77777777" w:rsidR="0082143D" w:rsidRPr="00903CE7" w:rsidRDefault="0082143D" w:rsidP="0082143D">
            <w:pPr>
              <w:rPr>
                <w:rFonts w:ascii="Times New Roman" w:hAnsi="Times New Roman"/>
                <w:sz w:val="24"/>
                <w:szCs w:val="24"/>
                <w:lang w:val="en-GB"/>
              </w:rPr>
            </w:pPr>
          </w:p>
        </w:tc>
      </w:tr>
      <w:tr w:rsidR="0082143D" w:rsidRPr="00903CE7" w14:paraId="2F3D04CC" w14:textId="77777777" w:rsidTr="003C4E73">
        <w:tc>
          <w:tcPr>
            <w:tcW w:w="1271" w:type="dxa"/>
            <w:vAlign w:val="center"/>
          </w:tcPr>
          <w:p w14:paraId="523256C2" w14:textId="53A13BE9" w:rsidR="0082143D" w:rsidRPr="00903CE7" w:rsidRDefault="0082143D" w:rsidP="00FC39CF">
            <w:pPr>
              <w:pStyle w:val="ListParagraph"/>
              <w:numPr>
                <w:ilvl w:val="0"/>
                <w:numId w:val="6"/>
              </w:numPr>
              <w:spacing w:before="60" w:after="60"/>
              <w:rPr>
                <w:rFonts w:ascii="Times New Roman" w:hAnsi="Times New Roman"/>
                <w:iCs/>
                <w:sz w:val="24"/>
                <w:szCs w:val="24"/>
                <w:lang w:val="en-GB"/>
              </w:rPr>
            </w:pPr>
          </w:p>
        </w:tc>
        <w:tc>
          <w:tcPr>
            <w:tcW w:w="13892" w:type="dxa"/>
            <w:gridSpan w:val="4"/>
            <w:vAlign w:val="center"/>
          </w:tcPr>
          <w:p w14:paraId="78996177" w14:textId="57BD8252"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b/>
                <w:bCs/>
                <w:sz w:val="24"/>
                <w:szCs w:val="24"/>
                <w:lang w:val="en-GB"/>
              </w:rPr>
              <w:t xml:space="preserve">Technical requirements </w:t>
            </w:r>
            <w:r w:rsidRPr="00903CE7">
              <w:rPr>
                <w:rFonts w:ascii="Times New Roman" w:hAnsi="Times New Roman"/>
                <w:b/>
                <w:sz w:val="24"/>
                <w:szCs w:val="24"/>
                <w:lang w:val="en-GB"/>
              </w:rPr>
              <w:t xml:space="preserve">for the </w:t>
            </w:r>
            <w:r w:rsidR="00E64F19" w:rsidRPr="00903CE7">
              <w:rPr>
                <w:rFonts w:ascii="Times New Roman" w:hAnsi="Times New Roman"/>
                <w:b/>
                <w:sz w:val="24"/>
                <w:szCs w:val="24"/>
                <w:lang w:val="en-GB"/>
              </w:rPr>
              <w:t>direction finder</w:t>
            </w:r>
            <w:r w:rsidRPr="00903CE7">
              <w:rPr>
                <w:rFonts w:ascii="Times New Roman" w:hAnsi="Times New Roman"/>
                <w:b/>
                <w:sz w:val="24"/>
                <w:szCs w:val="24"/>
                <w:lang w:val="en-GB"/>
              </w:rPr>
              <w:t xml:space="preserve"> </w:t>
            </w:r>
            <w:r w:rsidRPr="00903CE7">
              <w:rPr>
                <w:rFonts w:ascii="Times New Roman" w:hAnsi="Times New Roman"/>
                <w:b/>
                <w:i/>
                <w:sz w:val="24"/>
                <w:szCs w:val="24"/>
                <w:lang w:val="en-GB"/>
              </w:rPr>
              <w:t>(+receiver)</w:t>
            </w:r>
          </w:p>
        </w:tc>
      </w:tr>
      <w:tr w:rsidR="0082143D" w:rsidRPr="00903CE7" w14:paraId="2E0F61BB" w14:textId="77777777" w:rsidTr="003C4E73">
        <w:tc>
          <w:tcPr>
            <w:tcW w:w="1271" w:type="dxa"/>
            <w:vAlign w:val="center"/>
          </w:tcPr>
          <w:p w14:paraId="297C7FBC" w14:textId="463EE7B8"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3FC3B8D8" w14:textId="5E85E90D"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Frequency range</w:t>
            </w:r>
          </w:p>
        </w:tc>
        <w:tc>
          <w:tcPr>
            <w:tcW w:w="6662" w:type="dxa"/>
            <w:vAlign w:val="center"/>
          </w:tcPr>
          <w:p w14:paraId="0C0D6DEF" w14:textId="38621D6C"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eastAsia="Calibri" w:hAnsi="Times New Roman"/>
                <w:sz w:val="24"/>
                <w:szCs w:val="24"/>
                <w:lang w:val="en-GB"/>
              </w:rPr>
              <w:t xml:space="preserve">Not less than 20 MHz to 8 GHz </w:t>
            </w:r>
          </w:p>
        </w:tc>
        <w:tc>
          <w:tcPr>
            <w:tcW w:w="2126" w:type="dxa"/>
          </w:tcPr>
          <w:p w14:paraId="137187B5"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056FD372"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65C9595D" w14:textId="77777777" w:rsidTr="003C4E73">
        <w:tc>
          <w:tcPr>
            <w:tcW w:w="1271" w:type="dxa"/>
            <w:vAlign w:val="center"/>
          </w:tcPr>
          <w:p w14:paraId="1A4A66A7" w14:textId="463EE7B8"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F1CDA27" w14:textId="3CFE67FC"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sz w:val="24"/>
                <w:szCs w:val="24"/>
                <w:lang w:val="en-GB"/>
              </w:rPr>
              <w:t>Minimum frequency tuning resolution</w:t>
            </w:r>
          </w:p>
        </w:tc>
        <w:tc>
          <w:tcPr>
            <w:tcW w:w="6662" w:type="dxa"/>
            <w:vAlign w:val="center"/>
          </w:tcPr>
          <w:p w14:paraId="6E54AB29" w14:textId="100D59D6"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Not greater than 1 Hz</w:t>
            </w:r>
          </w:p>
        </w:tc>
        <w:tc>
          <w:tcPr>
            <w:tcW w:w="2126" w:type="dxa"/>
          </w:tcPr>
          <w:p w14:paraId="1D60A3EC" w14:textId="77777777" w:rsidR="0082143D" w:rsidRPr="00903CE7" w:rsidRDefault="0082143D" w:rsidP="0082143D">
            <w:pPr>
              <w:spacing w:before="60" w:after="60"/>
              <w:ind w:firstLine="0"/>
              <w:jc w:val="center"/>
              <w:rPr>
                <w:rFonts w:ascii="Times New Roman" w:hAnsi="Times New Roman"/>
                <w:sz w:val="24"/>
                <w:szCs w:val="24"/>
                <w:lang w:val="en-GB"/>
              </w:rPr>
            </w:pPr>
          </w:p>
        </w:tc>
        <w:tc>
          <w:tcPr>
            <w:tcW w:w="1985" w:type="dxa"/>
          </w:tcPr>
          <w:p w14:paraId="64C7743F" w14:textId="0D67F6F0" w:rsidR="0082143D" w:rsidRPr="00903CE7" w:rsidRDefault="0082143D" w:rsidP="0082143D">
            <w:pPr>
              <w:ind w:firstLine="0"/>
              <w:jc w:val="center"/>
              <w:rPr>
                <w:rFonts w:ascii="Times New Roman" w:hAnsi="Times New Roman"/>
                <w:sz w:val="24"/>
                <w:szCs w:val="24"/>
                <w:lang w:val="en-GB"/>
              </w:rPr>
            </w:pPr>
          </w:p>
        </w:tc>
      </w:tr>
      <w:tr w:rsidR="0082143D" w:rsidRPr="00903CE7" w14:paraId="338D1524" w14:textId="77777777" w:rsidTr="003C4E73">
        <w:tc>
          <w:tcPr>
            <w:tcW w:w="1271" w:type="dxa"/>
            <w:vAlign w:val="center"/>
          </w:tcPr>
          <w:p w14:paraId="218D9722" w14:textId="463EE7B8"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664FABDF" w14:textId="1E1E71CD"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sz w:val="24"/>
                <w:szCs w:val="24"/>
                <w:lang w:val="en-GB"/>
              </w:rPr>
              <w:t>Frequency setting error</w:t>
            </w:r>
          </w:p>
        </w:tc>
        <w:tc>
          <w:tcPr>
            <w:tcW w:w="6662" w:type="dxa"/>
            <w:vAlign w:val="center"/>
          </w:tcPr>
          <w:p w14:paraId="33C48717" w14:textId="49E27773"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Not greater than 2 × 10</w:t>
            </w:r>
            <w:r w:rsidRPr="00903CE7">
              <w:rPr>
                <w:rFonts w:ascii="Times New Roman" w:hAnsi="Times New Roman"/>
                <w:sz w:val="24"/>
                <w:szCs w:val="24"/>
                <w:vertAlign w:val="superscript"/>
                <w:lang w:val="en-GB"/>
              </w:rPr>
              <w:t>–7</w:t>
            </w:r>
          </w:p>
        </w:tc>
        <w:tc>
          <w:tcPr>
            <w:tcW w:w="2126" w:type="dxa"/>
          </w:tcPr>
          <w:p w14:paraId="6097565C" w14:textId="6E97AB81" w:rsidR="0082143D" w:rsidRPr="00903CE7" w:rsidRDefault="0082143D" w:rsidP="0082143D">
            <w:pPr>
              <w:ind w:firstLine="0"/>
              <w:jc w:val="center"/>
              <w:rPr>
                <w:rFonts w:ascii="Times New Roman" w:hAnsi="Times New Roman"/>
                <w:sz w:val="24"/>
                <w:szCs w:val="24"/>
                <w:lang w:val="en-GB"/>
              </w:rPr>
            </w:pPr>
          </w:p>
        </w:tc>
        <w:tc>
          <w:tcPr>
            <w:tcW w:w="1985" w:type="dxa"/>
          </w:tcPr>
          <w:p w14:paraId="09CA5F6C" w14:textId="0F7830A8" w:rsidR="0082143D" w:rsidRPr="00903CE7" w:rsidRDefault="0082143D" w:rsidP="0082143D">
            <w:pPr>
              <w:ind w:firstLine="0"/>
              <w:jc w:val="center"/>
              <w:rPr>
                <w:rFonts w:ascii="Times New Roman" w:hAnsi="Times New Roman"/>
                <w:sz w:val="24"/>
                <w:szCs w:val="24"/>
                <w:lang w:val="en-GB"/>
              </w:rPr>
            </w:pPr>
          </w:p>
        </w:tc>
      </w:tr>
      <w:tr w:rsidR="0082143D" w:rsidRPr="00903CE7" w14:paraId="1A90BB0D" w14:textId="77777777" w:rsidTr="003C4E73">
        <w:tc>
          <w:tcPr>
            <w:tcW w:w="1271" w:type="dxa"/>
            <w:vAlign w:val="center"/>
          </w:tcPr>
          <w:p w14:paraId="7B3A9D7A" w14:textId="463EE7B8"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0301014D" w14:textId="66F0C8E4" w:rsidR="0082143D" w:rsidRPr="00903CE7" w:rsidRDefault="0082143D" w:rsidP="0082143D">
            <w:pPr>
              <w:spacing w:before="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Real-time intermediate frequency bandwidth</w:t>
            </w:r>
          </w:p>
        </w:tc>
        <w:tc>
          <w:tcPr>
            <w:tcW w:w="6662" w:type="dxa"/>
            <w:vAlign w:val="center"/>
          </w:tcPr>
          <w:p w14:paraId="318CE7E5" w14:textId="339DDADF" w:rsidR="0082143D" w:rsidRPr="00903CE7" w:rsidRDefault="0082143D" w:rsidP="0037379D">
            <w:pPr>
              <w:spacing w:before="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40 MHz</w:t>
            </w:r>
          </w:p>
        </w:tc>
        <w:tc>
          <w:tcPr>
            <w:tcW w:w="2126" w:type="dxa"/>
          </w:tcPr>
          <w:p w14:paraId="5D2180F8" w14:textId="42A900C1" w:rsidR="0082143D" w:rsidRPr="00903CE7" w:rsidRDefault="0082143D" w:rsidP="0082143D">
            <w:pPr>
              <w:ind w:firstLine="0"/>
              <w:jc w:val="center"/>
              <w:rPr>
                <w:rFonts w:ascii="Times New Roman" w:hAnsi="Times New Roman"/>
                <w:sz w:val="24"/>
                <w:szCs w:val="24"/>
                <w:lang w:val="en-GB"/>
              </w:rPr>
            </w:pPr>
          </w:p>
        </w:tc>
        <w:tc>
          <w:tcPr>
            <w:tcW w:w="1985" w:type="dxa"/>
          </w:tcPr>
          <w:p w14:paraId="6E46A692" w14:textId="614EEFD5" w:rsidR="0082143D" w:rsidRPr="00903CE7" w:rsidRDefault="0082143D" w:rsidP="0082143D">
            <w:pPr>
              <w:ind w:firstLine="0"/>
              <w:jc w:val="center"/>
              <w:rPr>
                <w:rFonts w:ascii="Times New Roman" w:hAnsi="Times New Roman"/>
                <w:sz w:val="24"/>
                <w:szCs w:val="24"/>
                <w:lang w:val="en-GB"/>
              </w:rPr>
            </w:pPr>
          </w:p>
        </w:tc>
      </w:tr>
      <w:tr w:rsidR="0082143D" w:rsidRPr="00903CE7" w14:paraId="5AA280CD" w14:textId="77777777" w:rsidTr="003C4E73">
        <w:tc>
          <w:tcPr>
            <w:tcW w:w="1271" w:type="dxa"/>
            <w:vAlign w:val="center"/>
          </w:tcPr>
          <w:p w14:paraId="214832DF" w14:textId="463EE7B8"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45419BDF" w14:textId="73000D4F" w:rsidR="0082143D" w:rsidRPr="00903CE7" w:rsidRDefault="4EB5A66C" w:rsidP="6199506F">
            <w:pPr>
              <w:spacing w:before="60" w:after="60"/>
              <w:ind w:firstLine="0"/>
              <w:rPr>
                <w:rFonts w:ascii="Times New Roman" w:hAnsi="Times New Roman"/>
                <w:sz w:val="24"/>
                <w:szCs w:val="24"/>
                <w:lang w:val="en-GB"/>
              </w:rPr>
            </w:pPr>
            <w:r w:rsidRPr="00903CE7">
              <w:rPr>
                <w:rFonts w:ascii="Times New Roman" w:hAnsi="Times New Roman"/>
                <w:i/>
                <w:iCs/>
                <w:sz w:val="24"/>
                <w:szCs w:val="24"/>
                <w:lang w:val="en-GB"/>
              </w:rPr>
              <w:t>Third-order intercept (</w:t>
            </w:r>
            <w:r w:rsidRPr="00903CE7">
              <w:rPr>
                <w:rFonts w:ascii="Times New Roman" w:hAnsi="Times New Roman"/>
                <w:sz w:val="24"/>
                <w:szCs w:val="24"/>
                <w:lang w:val="en-GB"/>
              </w:rPr>
              <w:t>TOI)</w:t>
            </w:r>
          </w:p>
        </w:tc>
        <w:tc>
          <w:tcPr>
            <w:tcW w:w="6662" w:type="dxa"/>
            <w:vAlign w:val="center"/>
          </w:tcPr>
          <w:p w14:paraId="511107C4" w14:textId="079E5889"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Typical value not less than:</w:t>
            </w:r>
          </w:p>
          <w:p w14:paraId="4903F740" w14:textId="1EAB53BE"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-1 dBm at frequencies up to 5.3 GHz,</w:t>
            </w:r>
          </w:p>
          <w:p w14:paraId="3764174B" w14:textId="42DD01E1"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-6 dBm at frequencies above 5.3 GHz</w:t>
            </w:r>
          </w:p>
        </w:tc>
        <w:tc>
          <w:tcPr>
            <w:tcW w:w="2126" w:type="dxa"/>
          </w:tcPr>
          <w:p w14:paraId="0B10CD0F" w14:textId="234655B7" w:rsidR="0082143D" w:rsidRPr="00903CE7" w:rsidRDefault="0082143D" w:rsidP="0082143D">
            <w:pPr>
              <w:ind w:firstLine="0"/>
              <w:jc w:val="center"/>
              <w:rPr>
                <w:rFonts w:ascii="Times New Roman" w:hAnsi="Times New Roman"/>
                <w:sz w:val="24"/>
                <w:szCs w:val="24"/>
                <w:lang w:val="en-GB"/>
              </w:rPr>
            </w:pPr>
          </w:p>
        </w:tc>
        <w:tc>
          <w:tcPr>
            <w:tcW w:w="1985" w:type="dxa"/>
          </w:tcPr>
          <w:p w14:paraId="0FE97B4D" w14:textId="2EFDE457" w:rsidR="0082143D" w:rsidRPr="00903CE7" w:rsidRDefault="0082143D" w:rsidP="0082143D">
            <w:pPr>
              <w:ind w:firstLine="0"/>
              <w:jc w:val="center"/>
              <w:rPr>
                <w:rFonts w:ascii="Times New Roman" w:hAnsi="Times New Roman"/>
                <w:sz w:val="24"/>
                <w:szCs w:val="24"/>
                <w:lang w:val="en-GB"/>
              </w:rPr>
            </w:pPr>
          </w:p>
        </w:tc>
      </w:tr>
      <w:tr w:rsidR="0082143D" w:rsidRPr="00903CE7" w14:paraId="79EE5F0A" w14:textId="77777777" w:rsidTr="003C4E73">
        <w:tc>
          <w:tcPr>
            <w:tcW w:w="1271" w:type="dxa"/>
            <w:vAlign w:val="center"/>
          </w:tcPr>
          <w:p w14:paraId="2A4BDDD7" w14:textId="25F57C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20306C5" w14:textId="2813C963" w:rsidR="0082143D" w:rsidRPr="00903CE7" w:rsidRDefault="68B1C3F1" w:rsidP="6199506F">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Displayed Average Noise Level (DANL)</w:t>
            </w:r>
          </w:p>
        </w:tc>
        <w:tc>
          <w:tcPr>
            <w:tcW w:w="6662" w:type="dxa"/>
            <w:vAlign w:val="center"/>
          </w:tcPr>
          <w:p w14:paraId="36A7230E" w14:textId="4FF0F44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Typical value not greater than:</w:t>
            </w:r>
          </w:p>
          <w:p w14:paraId="2FC8C4AA" w14:textId="5EA8457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-164 dBm at frequencies up to 5.3 GHz,</w:t>
            </w:r>
          </w:p>
          <w:p w14:paraId="6EF9BC20" w14:textId="145603D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-162 dBm at frequencies above 5.3 GHz</w:t>
            </w:r>
          </w:p>
        </w:tc>
        <w:tc>
          <w:tcPr>
            <w:tcW w:w="2126" w:type="dxa"/>
          </w:tcPr>
          <w:p w14:paraId="1AEA5633" w14:textId="0730007A" w:rsidR="0082143D" w:rsidRPr="00903CE7" w:rsidRDefault="0082143D" w:rsidP="0082143D">
            <w:pPr>
              <w:ind w:firstLine="0"/>
              <w:jc w:val="center"/>
              <w:rPr>
                <w:rFonts w:ascii="Times New Roman" w:hAnsi="Times New Roman"/>
                <w:sz w:val="24"/>
                <w:szCs w:val="24"/>
                <w:lang w:val="en-GB"/>
              </w:rPr>
            </w:pPr>
          </w:p>
        </w:tc>
        <w:tc>
          <w:tcPr>
            <w:tcW w:w="1985" w:type="dxa"/>
          </w:tcPr>
          <w:p w14:paraId="554538C0" w14:textId="7E7D4A32" w:rsidR="0082143D" w:rsidRPr="00903CE7" w:rsidRDefault="0082143D" w:rsidP="0082143D">
            <w:pPr>
              <w:ind w:firstLine="0"/>
              <w:jc w:val="center"/>
              <w:rPr>
                <w:rFonts w:ascii="Times New Roman" w:hAnsi="Times New Roman"/>
                <w:sz w:val="24"/>
                <w:szCs w:val="24"/>
                <w:lang w:val="en-GB"/>
              </w:rPr>
            </w:pPr>
          </w:p>
        </w:tc>
      </w:tr>
      <w:tr w:rsidR="0082143D" w:rsidRPr="00903CE7" w14:paraId="017E8F51" w14:textId="77777777" w:rsidTr="003C4E73">
        <w:tc>
          <w:tcPr>
            <w:tcW w:w="1271" w:type="dxa"/>
            <w:vAlign w:val="center"/>
          </w:tcPr>
          <w:p w14:paraId="2C08B200" w14:textId="1387867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F145DA0" w14:textId="056533E6" w:rsidR="0082143D" w:rsidRPr="00903CE7" w:rsidRDefault="5DEE95F8"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Noise figure</w:t>
            </w:r>
          </w:p>
        </w:tc>
        <w:tc>
          <w:tcPr>
            <w:tcW w:w="6662" w:type="dxa"/>
            <w:vAlign w:val="center"/>
          </w:tcPr>
          <w:p w14:paraId="6C47CCD9" w14:textId="7A91B41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w:t>
            </w:r>
            <w:r w:rsidR="00704931" w:rsidRPr="00903CE7">
              <w:rPr>
                <w:rFonts w:ascii="Times New Roman" w:eastAsia="Calibri" w:hAnsi="Times New Roman"/>
                <w:sz w:val="24"/>
                <w:szCs w:val="24"/>
                <w:lang w:val="en-GB"/>
              </w:rPr>
              <w:t>not greater than</w:t>
            </w:r>
            <w:r w:rsidRPr="00903CE7">
              <w:rPr>
                <w:rFonts w:ascii="Times New Roman" w:eastAsia="Calibri" w:hAnsi="Times New Roman"/>
                <w:sz w:val="24"/>
                <w:szCs w:val="24"/>
                <w:lang w:val="en-GB"/>
              </w:rPr>
              <w:t>:</w:t>
            </w:r>
          </w:p>
          <w:p w14:paraId="2B3554D3" w14:textId="48500D6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12 dB at frequencies up to 3.3 GHz,</w:t>
            </w:r>
          </w:p>
          <w:p w14:paraId="6679EE94" w14:textId="6064148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 dB at frequencies from 3.3 to 5.3 GHz,</w:t>
            </w:r>
          </w:p>
          <w:p w14:paraId="59AB982E" w14:textId="33F68B9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18 dBm at frequencies above 5.3 GHz</w:t>
            </w:r>
          </w:p>
        </w:tc>
        <w:tc>
          <w:tcPr>
            <w:tcW w:w="2126" w:type="dxa"/>
          </w:tcPr>
          <w:p w14:paraId="0C59DCF9" w14:textId="5D0D7BE8" w:rsidR="0082143D" w:rsidRPr="00903CE7" w:rsidRDefault="0082143D" w:rsidP="0082143D">
            <w:pPr>
              <w:ind w:firstLine="0"/>
              <w:jc w:val="center"/>
              <w:rPr>
                <w:rFonts w:ascii="Times New Roman" w:hAnsi="Times New Roman"/>
                <w:sz w:val="24"/>
                <w:szCs w:val="24"/>
                <w:lang w:val="en-GB"/>
              </w:rPr>
            </w:pPr>
          </w:p>
        </w:tc>
        <w:tc>
          <w:tcPr>
            <w:tcW w:w="1985" w:type="dxa"/>
          </w:tcPr>
          <w:p w14:paraId="791B4AF5" w14:textId="3D288836" w:rsidR="0082143D" w:rsidRPr="00903CE7" w:rsidRDefault="0082143D" w:rsidP="0082143D">
            <w:pPr>
              <w:ind w:firstLine="0"/>
              <w:jc w:val="center"/>
              <w:rPr>
                <w:rFonts w:ascii="Times New Roman" w:hAnsi="Times New Roman"/>
                <w:sz w:val="24"/>
                <w:szCs w:val="24"/>
                <w:lang w:val="en-GB"/>
              </w:rPr>
            </w:pPr>
          </w:p>
        </w:tc>
      </w:tr>
      <w:tr w:rsidR="0082143D" w:rsidRPr="00903CE7" w14:paraId="0B0522B7" w14:textId="77777777" w:rsidTr="003C4E73">
        <w:tc>
          <w:tcPr>
            <w:tcW w:w="1271" w:type="dxa"/>
            <w:vAlign w:val="center"/>
          </w:tcPr>
          <w:p w14:paraId="356ADCAA" w14:textId="1387867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C46C51B" w14:textId="2A674AD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Image rejection</w:t>
            </w:r>
          </w:p>
        </w:tc>
        <w:tc>
          <w:tcPr>
            <w:tcW w:w="6662" w:type="dxa"/>
            <w:vAlign w:val="center"/>
          </w:tcPr>
          <w:p w14:paraId="010668C1" w14:textId="1EB9114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not less than:  </w:t>
            </w:r>
          </w:p>
          <w:p w14:paraId="1B94C041" w14:textId="5CFC830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110 dB at frequencies up to 1 GHz,  </w:t>
            </w:r>
          </w:p>
          <w:p w14:paraId="266BFABC" w14:textId="153E587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80 dB at frequencies above 1 GHz</w:t>
            </w:r>
          </w:p>
        </w:tc>
        <w:tc>
          <w:tcPr>
            <w:tcW w:w="2126" w:type="dxa"/>
          </w:tcPr>
          <w:p w14:paraId="3753E287" w14:textId="10D49C32" w:rsidR="0082143D" w:rsidRPr="00903CE7" w:rsidRDefault="0082143D" w:rsidP="0082143D">
            <w:pPr>
              <w:ind w:firstLine="0"/>
              <w:jc w:val="center"/>
              <w:rPr>
                <w:rFonts w:ascii="Times New Roman" w:hAnsi="Times New Roman"/>
                <w:sz w:val="24"/>
                <w:szCs w:val="24"/>
                <w:lang w:val="en-GB"/>
              </w:rPr>
            </w:pPr>
          </w:p>
        </w:tc>
        <w:tc>
          <w:tcPr>
            <w:tcW w:w="1985" w:type="dxa"/>
          </w:tcPr>
          <w:p w14:paraId="3B06037C" w14:textId="66797E91" w:rsidR="0082143D" w:rsidRPr="00903CE7" w:rsidRDefault="0082143D" w:rsidP="0082143D">
            <w:pPr>
              <w:ind w:firstLine="0"/>
              <w:jc w:val="center"/>
              <w:rPr>
                <w:rFonts w:ascii="Times New Roman" w:hAnsi="Times New Roman"/>
                <w:sz w:val="24"/>
                <w:szCs w:val="24"/>
                <w:lang w:val="en-GB"/>
              </w:rPr>
            </w:pPr>
          </w:p>
        </w:tc>
      </w:tr>
      <w:tr w:rsidR="0082143D" w:rsidRPr="00903CE7" w14:paraId="2EC54A64" w14:textId="77777777" w:rsidTr="003C4E73">
        <w:tc>
          <w:tcPr>
            <w:tcW w:w="1271" w:type="dxa"/>
            <w:vAlign w:val="center"/>
          </w:tcPr>
          <w:p w14:paraId="25A040F0" w14:textId="77777777" w:rsidR="0082143D" w:rsidRPr="00903CE7" w:rsidRDefault="0082143D" w:rsidP="00FC39CF">
            <w:pPr>
              <w:pStyle w:val="ListParagraph"/>
              <w:numPr>
                <w:ilvl w:val="1"/>
                <w:numId w:val="6"/>
              </w:numPr>
              <w:spacing w:before="60" w:after="60"/>
              <w:rPr>
                <w:rFonts w:ascii="Times New Roman" w:eastAsia="Calibri" w:hAnsi="Times New Roman"/>
                <w:sz w:val="24"/>
                <w:szCs w:val="24"/>
                <w:lang w:val="en-GB"/>
              </w:rPr>
            </w:pPr>
          </w:p>
        </w:tc>
        <w:tc>
          <w:tcPr>
            <w:tcW w:w="3119" w:type="dxa"/>
            <w:vAlign w:val="center"/>
          </w:tcPr>
          <w:p w14:paraId="31638EB9" w14:textId="665E19D4"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Radio signal direction finding sensitivity, vertical polarization (system direction finding antenna and receiver)</w:t>
            </w:r>
          </w:p>
        </w:tc>
        <w:tc>
          <w:tcPr>
            <w:tcW w:w="6662" w:type="dxa"/>
            <w:vAlign w:val="center"/>
          </w:tcPr>
          <w:p w14:paraId="45874895" w14:textId="356E7EE8"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Signal electromagnetic field strength dBµV/m:</w:t>
            </w:r>
          </w:p>
          <w:p w14:paraId="0BC056E0" w14:textId="6086FF78"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in the frequency band from 50 MHz to 3 GHz not greater than 5,</w:t>
            </w:r>
          </w:p>
          <w:p w14:paraId="7BF1D423" w14:textId="0FD1F35E"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 the frequency band from 3 GHz to 4.5 GHz </w:t>
            </w:r>
            <w:r w:rsidR="00704931" w:rsidRPr="00903CE7">
              <w:rPr>
                <w:rFonts w:ascii="Times New Roman" w:eastAsia="Calibri" w:hAnsi="Times New Roman"/>
                <w:sz w:val="24"/>
                <w:szCs w:val="24"/>
                <w:lang w:val="en-GB"/>
              </w:rPr>
              <w:t xml:space="preserve">not greater than </w:t>
            </w:r>
            <w:r w:rsidRPr="00903CE7">
              <w:rPr>
                <w:rFonts w:ascii="Times New Roman" w:eastAsia="Calibri" w:hAnsi="Times New Roman"/>
                <w:sz w:val="24"/>
                <w:szCs w:val="24"/>
                <w:lang w:val="en-GB"/>
              </w:rPr>
              <w:t>10,</w:t>
            </w:r>
          </w:p>
          <w:p w14:paraId="146E31B5" w14:textId="02DFB24F"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 the frequency band from 4.5 GHz to 7 GHz </w:t>
            </w:r>
            <w:r w:rsidR="00704931" w:rsidRPr="00903CE7">
              <w:rPr>
                <w:rFonts w:ascii="Times New Roman" w:eastAsia="Calibri" w:hAnsi="Times New Roman"/>
                <w:sz w:val="24"/>
                <w:szCs w:val="24"/>
                <w:lang w:val="en-GB"/>
              </w:rPr>
              <w:t xml:space="preserve">not greater than </w:t>
            </w:r>
            <w:r w:rsidRPr="00903CE7">
              <w:rPr>
                <w:rFonts w:ascii="Times New Roman" w:eastAsia="Calibri" w:hAnsi="Times New Roman"/>
                <w:sz w:val="24"/>
                <w:szCs w:val="24"/>
                <w:lang w:val="en-GB"/>
              </w:rPr>
              <w:t>15</w:t>
            </w:r>
          </w:p>
        </w:tc>
        <w:tc>
          <w:tcPr>
            <w:tcW w:w="2126" w:type="dxa"/>
          </w:tcPr>
          <w:p w14:paraId="536D212D" w14:textId="25BD07B6" w:rsidR="0082143D" w:rsidRPr="00903CE7" w:rsidRDefault="0082143D" w:rsidP="0082143D">
            <w:pPr>
              <w:ind w:firstLine="0"/>
              <w:jc w:val="center"/>
              <w:rPr>
                <w:rFonts w:ascii="Times New Roman" w:hAnsi="Times New Roman"/>
                <w:sz w:val="24"/>
                <w:szCs w:val="24"/>
                <w:lang w:val="en-GB"/>
              </w:rPr>
            </w:pPr>
          </w:p>
        </w:tc>
        <w:tc>
          <w:tcPr>
            <w:tcW w:w="1985" w:type="dxa"/>
          </w:tcPr>
          <w:p w14:paraId="424B6AD5" w14:textId="24D48CD8" w:rsidR="0082143D" w:rsidRPr="00903CE7" w:rsidRDefault="0082143D" w:rsidP="0082143D">
            <w:pPr>
              <w:ind w:firstLine="0"/>
              <w:jc w:val="center"/>
              <w:rPr>
                <w:rFonts w:ascii="Times New Roman" w:hAnsi="Times New Roman"/>
                <w:sz w:val="24"/>
                <w:szCs w:val="24"/>
                <w:lang w:val="en-GB"/>
              </w:rPr>
            </w:pPr>
          </w:p>
        </w:tc>
      </w:tr>
      <w:tr w:rsidR="0082143D" w:rsidRPr="00903CE7" w14:paraId="53A15D7D" w14:textId="77777777" w:rsidTr="003C4E73">
        <w:tc>
          <w:tcPr>
            <w:tcW w:w="1271" w:type="dxa"/>
            <w:vAlign w:val="center"/>
          </w:tcPr>
          <w:p w14:paraId="511A1389"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34B6EEB" w14:textId="00900638"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Direction finding sensitivity, horizontal polarization (system consisting of a direction finding antenna and receiver)</w:t>
            </w:r>
          </w:p>
        </w:tc>
        <w:tc>
          <w:tcPr>
            <w:tcW w:w="6662" w:type="dxa"/>
            <w:vAlign w:val="center"/>
          </w:tcPr>
          <w:p w14:paraId="10849F24" w14:textId="4750C0E9"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Electromagnetic field strength of the signal dBµV/m:</w:t>
            </w:r>
          </w:p>
          <w:p w14:paraId="5E29F7B4" w14:textId="1501FE25"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 the frequency band from 50 MHz to 3 GHz </w:t>
            </w:r>
            <w:r w:rsidR="00704931" w:rsidRPr="00903CE7">
              <w:rPr>
                <w:rFonts w:ascii="Times New Roman" w:eastAsia="Calibri" w:hAnsi="Times New Roman"/>
                <w:sz w:val="24"/>
                <w:szCs w:val="24"/>
                <w:lang w:val="en-GB"/>
              </w:rPr>
              <w:t xml:space="preserve">not greater than </w:t>
            </w:r>
            <w:r w:rsidRPr="00903CE7">
              <w:rPr>
                <w:rFonts w:ascii="Times New Roman" w:eastAsia="Calibri" w:hAnsi="Times New Roman"/>
                <w:sz w:val="24"/>
                <w:szCs w:val="24"/>
                <w:lang w:val="en-GB"/>
              </w:rPr>
              <w:t>5,</w:t>
            </w:r>
          </w:p>
          <w:p w14:paraId="1E03352C" w14:textId="659CA041"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 the frequency band from 3 GHz to 4.5 GHz </w:t>
            </w:r>
            <w:r w:rsidR="00704931" w:rsidRPr="00903CE7">
              <w:rPr>
                <w:rFonts w:ascii="Times New Roman" w:eastAsia="Calibri" w:hAnsi="Times New Roman"/>
                <w:sz w:val="24"/>
                <w:szCs w:val="24"/>
                <w:lang w:val="en-GB"/>
              </w:rPr>
              <w:t xml:space="preserve">not greater than </w:t>
            </w:r>
            <w:r w:rsidRPr="00903CE7">
              <w:rPr>
                <w:rFonts w:ascii="Times New Roman" w:eastAsia="Calibri" w:hAnsi="Times New Roman"/>
                <w:sz w:val="24"/>
                <w:szCs w:val="24"/>
                <w:lang w:val="en-GB"/>
              </w:rPr>
              <w:t>15,</w:t>
            </w:r>
          </w:p>
          <w:p w14:paraId="71FA235A" w14:textId="06FDC54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 the frequency band from 4.5 GHz to 6.5 GHz </w:t>
            </w:r>
            <w:r w:rsidR="00704931" w:rsidRPr="00903CE7">
              <w:rPr>
                <w:rFonts w:ascii="Times New Roman" w:eastAsia="Calibri" w:hAnsi="Times New Roman"/>
                <w:sz w:val="24"/>
                <w:szCs w:val="24"/>
                <w:lang w:val="en-GB"/>
              </w:rPr>
              <w:t xml:space="preserve">not greater than </w:t>
            </w:r>
            <w:r w:rsidRPr="00903CE7">
              <w:rPr>
                <w:rFonts w:ascii="Times New Roman" w:eastAsia="Calibri" w:hAnsi="Times New Roman"/>
                <w:sz w:val="24"/>
                <w:szCs w:val="24"/>
                <w:lang w:val="en-GB"/>
              </w:rPr>
              <w:t>25</w:t>
            </w:r>
          </w:p>
        </w:tc>
        <w:tc>
          <w:tcPr>
            <w:tcW w:w="2126" w:type="dxa"/>
          </w:tcPr>
          <w:p w14:paraId="68B088EE" w14:textId="75908C3A" w:rsidR="0082143D" w:rsidRPr="00903CE7" w:rsidRDefault="0082143D" w:rsidP="0082143D">
            <w:pPr>
              <w:ind w:firstLine="0"/>
              <w:jc w:val="center"/>
              <w:rPr>
                <w:rFonts w:ascii="Times New Roman" w:hAnsi="Times New Roman"/>
                <w:sz w:val="24"/>
                <w:szCs w:val="24"/>
                <w:lang w:val="en-GB"/>
              </w:rPr>
            </w:pPr>
          </w:p>
        </w:tc>
        <w:tc>
          <w:tcPr>
            <w:tcW w:w="1985" w:type="dxa"/>
          </w:tcPr>
          <w:p w14:paraId="624548DE" w14:textId="71623AD4" w:rsidR="0082143D" w:rsidRPr="00903CE7" w:rsidRDefault="0082143D" w:rsidP="0082143D">
            <w:pPr>
              <w:ind w:firstLine="0"/>
              <w:jc w:val="center"/>
              <w:rPr>
                <w:rFonts w:ascii="Times New Roman" w:hAnsi="Times New Roman"/>
                <w:sz w:val="24"/>
                <w:szCs w:val="24"/>
                <w:lang w:val="en-GB"/>
              </w:rPr>
            </w:pPr>
          </w:p>
        </w:tc>
      </w:tr>
      <w:tr w:rsidR="0082143D" w:rsidRPr="00903CE7" w14:paraId="27A8EE7B" w14:textId="77777777" w:rsidTr="003C4E73">
        <w:tc>
          <w:tcPr>
            <w:tcW w:w="1271" w:type="dxa"/>
            <w:vAlign w:val="center"/>
          </w:tcPr>
          <w:p w14:paraId="34A6324D"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2561147A" w14:textId="564E4CD8"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eastAsia="Calibri" w:hAnsi="Times New Roman"/>
                <w:color w:val="000000" w:themeColor="text1"/>
                <w:sz w:val="24"/>
                <w:szCs w:val="24"/>
                <w:lang w:val="en-GB"/>
              </w:rPr>
              <w:t>Sensitivity</w:t>
            </w:r>
          </w:p>
        </w:tc>
        <w:tc>
          <w:tcPr>
            <w:tcW w:w="6662" w:type="dxa"/>
            <w:vAlign w:val="center"/>
          </w:tcPr>
          <w:p w14:paraId="3B0400D2" w14:textId="5C14FED4"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hAnsi="Times New Roman"/>
                <w:sz w:val="24"/>
                <w:szCs w:val="24"/>
                <w:lang w:val="en-GB"/>
              </w:rPr>
              <w:t>When</w:t>
            </w:r>
            <w:r w:rsidRPr="00903CE7">
              <w:rPr>
                <w:rFonts w:ascii="Times New Roman" w:eastAsia="Calibri" w:hAnsi="Times New Roman"/>
                <w:color w:val="000000" w:themeColor="text1"/>
                <w:sz w:val="24"/>
                <w:szCs w:val="24"/>
                <w:lang w:val="en-GB"/>
              </w:rPr>
              <w:t xml:space="preserve"> demodulating an FM signal (</w:t>
            </w:r>
            <w:r w:rsidRPr="00903CE7">
              <w:rPr>
                <w:rFonts w:ascii="Times New Roman" w:hAnsi="Times New Roman"/>
                <w:sz w:val="24"/>
                <w:szCs w:val="24"/>
                <w:lang w:val="en-GB"/>
              </w:rPr>
              <w:t xml:space="preserve">at </w:t>
            </w:r>
            <w:r w:rsidRPr="00903CE7">
              <w:rPr>
                <w:rFonts w:ascii="Times New Roman" w:eastAsia="Calibri" w:hAnsi="Times New Roman"/>
                <w:color w:val="000000" w:themeColor="text1"/>
                <w:sz w:val="24"/>
                <w:szCs w:val="24"/>
                <w:lang w:val="en-GB"/>
              </w:rPr>
              <w:t>SINAD = 20 dB, fmod</w:t>
            </w:r>
            <w:r w:rsidR="00EA56B4">
              <w:rPr>
                <w:rFonts w:ascii="Times New Roman" w:eastAsia="Calibri" w:hAnsi="Times New Roman"/>
                <w:color w:val="000000" w:themeColor="text1"/>
                <w:sz w:val="24"/>
                <w:szCs w:val="24"/>
                <w:lang w:val="en-GB"/>
              </w:rPr>
              <w:t xml:space="preserve"> </w:t>
            </w:r>
            <w:r w:rsidRPr="00903CE7">
              <w:rPr>
                <w:rFonts w:ascii="Times New Roman" w:eastAsia="Calibri" w:hAnsi="Times New Roman"/>
                <w:color w:val="000000" w:themeColor="text1"/>
                <w:sz w:val="24"/>
                <w:szCs w:val="24"/>
                <w:lang w:val="en-GB"/>
              </w:rPr>
              <w:t>= 1 kHz):</w:t>
            </w:r>
          </w:p>
          <w:p w14:paraId="61E04F2E" w14:textId="0B74EBDA"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20 MHz to 35 MHz,  with a bandwidth of 9 kHz and a deviation of 2.4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97 dBm;</w:t>
            </w:r>
          </w:p>
          <w:p w14:paraId="0B84ED16" w14:textId="278CEB79"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35 MHz to 6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107 dBm;</w:t>
            </w:r>
          </w:p>
          <w:p w14:paraId="1E849EB9" w14:textId="1019A19C"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6 GHz to 7.5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102 dBm;</w:t>
            </w:r>
          </w:p>
          <w:p w14:paraId="200F57ED" w14:textId="139E8F5F"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7.5 GHz to 8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92 dBm</w:t>
            </w:r>
          </w:p>
        </w:tc>
        <w:tc>
          <w:tcPr>
            <w:tcW w:w="2126" w:type="dxa"/>
          </w:tcPr>
          <w:p w14:paraId="1FA8AAAA" w14:textId="41BA4BF9" w:rsidR="0082143D" w:rsidRPr="00903CE7" w:rsidRDefault="0082143D" w:rsidP="0082143D">
            <w:pPr>
              <w:ind w:firstLine="0"/>
              <w:jc w:val="center"/>
              <w:rPr>
                <w:rFonts w:ascii="Times New Roman" w:hAnsi="Times New Roman"/>
                <w:sz w:val="24"/>
                <w:szCs w:val="24"/>
                <w:lang w:val="en-GB"/>
              </w:rPr>
            </w:pPr>
          </w:p>
        </w:tc>
        <w:tc>
          <w:tcPr>
            <w:tcW w:w="1985" w:type="dxa"/>
          </w:tcPr>
          <w:p w14:paraId="77AF4F60" w14:textId="5C99005A" w:rsidR="0082143D" w:rsidRPr="00903CE7" w:rsidRDefault="0082143D" w:rsidP="0082143D">
            <w:pPr>
              <w:ind w:firstLine="0"/>
              <w:jc w:val="center"/>
              <w:rPr>
                <w:rFonts w:ascii="Times New Roman" w:hAnsi="Times New Roman"/>
                <w:sz w:val="24"/>
                <w:szCs w:val="24"/>
                <w:lang w:val="en-GB"/>
              </w:rPr>
            </w:pPr>
          </w:p>
        </w:tc>
      </w:tr>
      <w:tr w:rsidR="0082143D" w:rsidRPr="00903CE7" w14:paraId="75BD2820" w14:textId="77777777" w:rsidTr="003C4E73">
        <w:tc>
          <w:tcPr>
            <w:tcW w:w="1271" w:type="dxa"/>
            <w:vAlign w:val="center"/>
          </w:tcPr>
          <w:p w14:paraId="397733C5" w14:textId="240177E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6B8E597" w14:textId="1118341F"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Detect signals with 100% probability of interception at the specified receiver parameters: FFT real-time IF span of at least 40 MHz,</w:t>
            </w:r>
          </w:p>
          <w:p w14:paraId="5178615B" w14:textId="49585FFC"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resolution bandwidth (RBW = 2 MHz)</w:t>
            </w:r>
          </w:p>
        </w:tc>
        <w:tc>
          <w:tcPr>
            <w:tcW w:w="6662" w:type="dxa"/>
            <w:vAlign w:val="center"/>
          </w:tcPr>
          <w:p w14:paraId="6A7F227E" w14:textId="7B9BAC8C" w:rsidR="0082143D" w:rsidRPr="00903CE7" w:rsidRDefault="0082143D" w:rsidP="0037379D">
            <w:pPr>
              <w:spacing w:before="60" w:after="60"/>
              <w:ind w:firstLine="0"/>
              <w:jc w:val="both"/>
              <w:rPr>
                <w:rFonts w:ascii="Times New Roman" w:eastAsia="Calibri" w:hAnsi="Times New Roman"/>
                <w:color w:val="FF0000"/>
                <w:sz w:val="24"/>
                <w:szCs w:val="24"/>
                <w:lang w:val="en-GB"/>
              </w:rPr>
            </w:pPr>
            <w:r w:rsidRPr="00903CE7">
              <w:rPr>
                <w:rFonts w:ascii="Times New Roman" w:eastAsia="Calibri" w:hAnsi="Times New Roman"/>
                <w:sz w:val="24"/>
                <w:szCs w:val="24"/>
                <w:lang w:val="en-GB"/>
              </w:rPr>
              <w:t>Not worse than 1 µs</w:t>
            </w:r>
          </w:p>
          <w:p w14:paraId="70E06DFC" w14:textId="202D420D" w:rsidR="0082143D" w:rsidRPr="00903CE7" w:rsidRDefault="0082143D" w:rsidP="0037379D">
            <w:pPr>
              <w:ind w:firstLine="0"/>
              <w:jc w:val="both"/>
              <w:rPr>
                <w:rFonts w:ascii="Times New Roman" w:eastAsia="Calibri" w:hAnsi="Times New Roman"/>
                <w:color w:val="000000" w:themeColor="text1"/>
                <w:sz w:val="24"/>
                <w:szCs w:val="24"/>
                <w:lang w:val="en-GB"/>
              </w:rPr>
            </w:pPr>
          </w:p>
        </w:tc>
        <w:tc>
          <w:tcPr>
            <w:tcW w:w="2126" w:type="dxa"/>
          </w:tcPr>
          <w:p w14:paraId="35A09F42" w14:textId="0912BEF1" w:rsidR="0082143D" w:rsidRPr="00903CE7" w:rsidRDefault="0082143D" w:rsidP="0082143D">
            <w:pPr>
              <w:ind w:firstLine="0"/>
              <w:jc w:val="center"/>
              <w:rPr>
                <w:rFonts w:ascii="Times New Roman" w:hAnsi="Times New Roman"/>
                <w:sz w:val="24"/>
                <w:szCs w:val="24"/>
                <w:lang w:val="en-GB"/>
              </w:rPr>
            </w:pPr>
          </w:p>
        </w:tc>
        <w:tc>
          <w:tcPr>
            <w:tcW w:w="1985" w:type="dxa"/>
          </w:tcPr>
          <w:p w14:paraId="278219A3" w14:textId="43F96237" w:rsidR="0082143D" w:rsidRPr="00903CE7" w:rsidRDefault="0082143D" w:rsidP="0082143D">
            <w:pPr>
              <w:ind w:firstLine="0"/>
              <w:jc w:val="center"/>
              <w:rPr>
                <w:rFonts w:ascii="Times New Roman" w:hAnsi="Times New Roman"/>
                <w:sz w:val="24"/>
                <w:szCs w:val="24"/>
                <w:lang w:val="en-GB"/>
              </w:rPr>
            </w:pPr>
          </w:p>
        </w:tc>
      </w:tr>
      <w:tr w:rsidR="0082143D" w:rsidRPr="00903CE7" w14:paraId="784860FC" w14:textId="77777777" w:rsidTr="003C4E73">
        <w:tc>
          <w:tcPr>
            <w:tcW w:w="1271" w:type="dxa"/>
            <w:vAlign w:val="center"/>
          </w:tcPr>
          <w:p w14:paraId="6E5576DC" w14:textId="1387867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DE72052" w14:textId="190345A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Intermediate frequency band width shape factor</w:t>
            </w:r>
          </w:p>
        </w:tc>
        <w:tc>
          <w:tcPr>
            <w:tcW w:w="6662" w:type="dxa"/>
            <w:vAlign w:val="center"/>
          </w:tcPr>
          <w:p w14:paraId="3A14542C" w14:textId="3FD44F6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Signal bandwidth at 3 dB and 50 dB attenuation limit, coefficient not greater than 1:1.6 for filters with an operating frequency up to 40 MHz</w:t>
            </w:r>
          </w:p>
        </w:tc>
        <w:tc>
          <w:tcPr>
            <w:tcW w:w="2126" w:type="dxa"/>
          </w:tcPr>
          <w:p w14:paraId="1175B8E3" w14:textId="5A9B7DBC" w:rsidR="0082143D" w:rsidRPr="00903CE7" w:rsidRDefault="0082143D" w:rsidP="0082143D">
            <w:pPr>
              <w:ind w:firstLine="0"/>
              <w:jc w:val="center"/>
              <w:rPr>
                <w:rFonts w:ascii="Times New Roman" w:hAnsi="Times New Roman"/>
                <w:sz w:val="24"/>
                <w:szCs w:val="24"/>
                <w:lang w:val="en-GB"/>
              </w:rPr>
            </w:pPr>
          </w:p>
        </w:tc>
        <w:tc>
          <w:tcPr>
            <w:tcW w:w="1985" w:type="dxa"/>
          </w:tcPr>
          <w:p w14:paraId="1F292EA9" w14:textId="653AF9D7" w:rsidR="0082143D" w:rsidRPr="00903CE7" w:rsidRDefault="0082143D" w:rsidP="0082143D">
            <w:pPr>
              <w:ind w:firstLine="0"/>
              <w:jc w:val="center"/>
              <w:rPr>
                <w:rFonts w:ascii="Times New Roman" w:hAnsi="Times New Roman"/>
                <w:sz w:val="24"/>
                <w:szCs w:val="24"/>
                <w:lang w:val="en-GB"/>
              </w:rPr>
            </w:pPr>
          </w:p>
        </w:tc>
      </w:tr>
      <w:tr w:rsidR="0082143D" w:rsidRPr="00903CE7" w14:paraId="0E51A1D3" w14:textId="77777777" w:rsidTr="003C4E73">
        <w:tc>
          <w:tcPr>
            <w:tcW w:w="1271" w:type="dxa"/>
            <w:vAlign w:val="center"/>
          </w:tcPr>
          <w:p w14:paraId="580D2F89" w14:textId="5DA9918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8A121DD" w14:textId="1E7DF9D3"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Analog/digital (A/D) converter (ADC) resolution</w:t>
            </w:r>
          </w:p>
        </w:tc>
        <w:tc>
          <w:tcPr>
            <w:tcW w:w="6662" w:type="dxa"/>
            <w:vAlign w:val="center"/>
          </w:tcPr>
          <w:p w14:paraId="1B159330" w14:textId="4199AED1"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14 bits</w:t>
            </w:r>
          </w:p>
        </w:tc>
        <w:tc>
          <w:tcPr>
            <w:tcW w:w="2126" w:type="dxa"/>
          </w:tcPr>
          <w:p w14:paraId="3D32948D" w14:textId="51DC885C" w:rsidR="0082143D" w:rsidRPr="00903CE7" w:rsidRDefault="0082143D" w:rsidP="0082143D">
            <w:pPr>
              <w:ind w:firstLine="0"/>
              <w:jc w:val="center"/>
              <w:rPr>
                <w:rFonts w:ascii="Times New Roman" w:hAnsi="Times New Roman"/>
                <w:sz w:val="24"/>
                <w:szCs w:val="24"/>
                <w:lang w:val="en-GB"/>
              </w:rPr>
            </w:pPr>
          </w:p>
        </w:tc>
        <w:tc>
          <w:tcPr>
            <w:tcW w:w="1985" w:type="dxa"/>
          </w:tcPr>
          <w:p w14:paraId="2F46529F" w14:textId="303CF85D" w:rsidR="0082143D" w:rsidRPr="00903CE7" w:rsidRDefault="0082143D" w:rsidP="0082143D">
            <w:pPr>
              <w:ind w:firstLine="0"/>
              <w:jc w:val="center"/>
              <w:rPr>
                <w:rFonts w:ascii="Times New Roman" w:hAnsi="Times New Roman"/>
                <w:sz w:val="24"/>
                <w:szCs w:val="24"/>
                <w:lang w:val="en-GB"/>
              </w:rPr>
            </w:pPr>
          </w:p>
        </w:tc>
      </w:tr>
      <w:tr w:rsidR="0082143D" w:rsidRPr="00903CE7" w14:paraId="5252F497" w14:textId="77777777" w:rsidTr="003C4E73">
        <w:tc>
          <w:tcPr>
            <w:tcW w:w="1271" w:type="dxa"/>
            <w:vAlign w:val="center"/>
          </w:tcPr>
          <w:p w14:paraId="21F93330" w14:textId="5DA9918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C82B9FF" w14:textId="195CF1C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Maximum signal level at input</w:t>
            </w:r>
          </w:p>
        </w:tc>
        <w:tc>
          <w:tcPr>
            <w:tcW w:w="6662" w:type="dxa"/>
            <w:vAlign w:val="center"/>
          </w:tcPr>
          <w:p w14:paraId="75378237" w14:textId="0815A64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+20 dBm</w:t>
            </w:r>
          </w:p>
        </w:tc>
        <w:tc>
          <w:tcPr>
            <w:tcW w:w="2126" w:type="dxa"/>
          </w:tcPr>
          <w:p w14:paraId="5C376317" w14:textId="4F1832A3" w:rsidR="0082143D" w:rsidRPr="00903CE7" w:rsidRDefault="0082143D" w:rsidP="0082143D">
            <w:pPr>
              <w:ind w:firstLine="0"/>
              <w:jc w:val="center"/>
              <w:rPr>
                <w:rFonts w:ascii="Times New Roman" w:hAnsi="Times New Roman"/>
                <w:sz w:val="24"/>
                <w:szCs w:val="24"/>
                <w:lang w:val="en-GB"/>
              </w:rPr>
            </w:pPr>
          </w:p>
        </w:tc>
        <w:tc>
          <w:tcPr>
            <w:tcW w:w="1985" w:type="dxa"/>
          </w:tcPr>
          <w:p w14:paraId="25E29DCA" w14:textId="54724FFF" w:rsidR="0082143D" w:rsidRPr="00903CE7" w:rsidRDefault="0082143D" w:rsidP="0082143D">
            <w:pPr>
              <w:ind w:firstLine="0"/>
              <w:jc w:val="center"/>
              <w:rPr>
                <w:rFonts w:ascii="Times New Roman" w:hAnsi="Times New Roman"/>
                <w:sz w:val="24"/>
                <w:szCs w:val="24"/>
                <w:lang w:val="en-GB"/>
              </w:rPr>
            </w:pPr>
          </w:p>
        </w:tc>
      </w:tr>
      <w:tr w:rsidR="0082143D" w:rsidRPr="00903CE7" w14:paraId="382B71A1" w14:textId="77777777" w:rsidTr="003C4E73">
        <w:tc>
          <w:tcPr>
            <w:tcW w:w="1271" w:type="dxa"/>
            <w:vAlign w:val="center"/>
          </w:tcPr>
          <w:p w14:paraId="50156AB4" w14:textId="1387867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80E971A" w14:textId="48955F84"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Input signal level attenuator</w:t>
            </w:r>
          </w:p>
        </w:tc>
        <w:tc>
          <w:tcPr>
            <w:tcW w:w="6662" w:type="dxa"/>
            <w:vAlign w:val="center"/>
          </w:tcPr>
          <w:p w14:paraId="0EDBE797" w14:textId="61F17B5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30 dB with 1 dB switching steps (switching can be selected manually or automatically)</w:t>
            </w:r>
          </w:p>
        </w:tc>
        <w:tc>
          <w:tcPr>
            <w:tcW w:w="2126" w:type="dxa"/>
          </w:tcPr>
          <w:p w14:paraId="12F15865" w14:textId="7A888A4B" w:rsidR="0082143D" w:rsidRPr="00903CE7" w:rsidRDefault="0082143D" w:rsidP="0082143D">
            <w:pPr>
              <w:ind w:firstLine="0"/>
              <w:jc w:val="center"/>
              <w:rPr>
                <w:rFonts w:ascii="Times New Roman" w:hAnsi="Times New Roman"/>
                <w:sz w:val="24"/>
                <w:szCs w:val="24"/>
                <w:lang w:val="en-GB"/>
              </w:rPr>
            </w:pPr>
          </w:p>
        </w:tc>
        <w:tc>
          <w:tcPr>
            <w:tcW w:w="1985" w:type="dxa"/>
          </w:tcPr>
          <w:p w14:paraId="59D2004C" w14:textId="4D89E922" w:rsidR="0082143D" w:rsidRPr="00903CE7" w:rsidRDefault="0082143D" w:rsidP="0082143D">
            <w:pPr>
              <w:ind w:firstLine="0"/>
              <w:jc w:val="center"/>
              <w:rPr>
                <w:rFonts w:ascii="Times New Roman" w:hAnsi="Times New Roman"/>
                <w:sz w:val="24"/>
                <w:szCs w:val="24"/>
                <w:lang w:val="en-GB"/>
              </w:rPr>
            </w:pPr>
          </w:p>
        </w:tc>
      </w:tr>
      <w:tr w:rsidR="0082143D" w:rsidRPr="00903CE7" w14:paraId="22E02B52" w14:textId="77777777" w:rsidTr="003C4E73">
        <w:tc>
          <w:tcPr>
            <w:tcW w:w="1271" w:type="dxa"/>
            <w:vAlign w:val="center"/>
          </w:tcPr>
          <w:p w14:paraId="5A37DBA6" w14:textId="5CFBD291"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D654A56" w14:textId="7F3BD0B6"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level resolution</w:t>
            </w:r>
          </w:p>
        </w:tc>
        <w:tc>
          <w:tcPr>
            <w:tcW w:w="6662" w:type="dxa"/>
            <w:vAlign w:val="center"/>
          </w:tcPr>
          <w:p w14:paraId="5271A874" w14:textId="6ED975B6" w:rsidR="0082143D" w:rsidRPr="00903CE7" w:rsidRDefault="00704931"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Not greater than </w:t>
            </w:r>
            <w:r w:rsidR="0082143D" w:rsidRPr="00903CE7">
              <w:rPr>
                <w:rFonts w:ascii="Times New Roman" w:eastAsia="Calibri" w:hAnsi="Times New Roman"/>
                <w:sz w:val="24"/>
                <w:szCs w:val="24"/>
                <w:lang w:val="en-GB"/>
              </w:rPr>
              <w:t>0.1 dB</w:t>
            </w:r>
          </w:p>
        </w:tc>
        <w:tc>
          <w:tcPr>
            <w:tcW w:w="2126" w:type="dxa"/>
          </w:tcPr>
          <w:p w14:paraId="13D08EE2" w14:textId="3FB9BE81" w:rsidR="0082143D" w:rsidRPr="00903CE7" w:rsidRDefault="0082143D" w:rsidP="0082143D">
            <w:pPr>
              <w:ind w:firstLine="0"/>
              <w:jc w:val="center"/>
              <w:rPr>
                <w:rFonts w:ascii="Times New Roman" w:hAnsi="Times New Roman"/>
                <w:sz w:val="24"/>
                <w:szCs w:val="24"/>
                <w:lang w:val="en-GB"/>
              </w:rPr>
            </w:pPr>
          </w:p>
        </w:tc>
        <w:tc>
          <w:tcPr>
            <w:tcW w:w="1985" w:type="dxa"/>
          </w:tcPr>
          <w:p w14:paraId="16E02731" w14:textId="17AE7361" w:rsidR="0082143D" w:rsidRPr="00903CE7" w:rsidRDefault="0082143D" w:rsidP="0082143D">
            <w:pPr>
              <w:ind w:firstLine="0"/>
              <w:jc w:val="center"/>
              <w:rPr>
                <w:rFonts w:ascii="Times New Roman" w:hAnsi="Times New Roman"/>
                <w:sz w:val="24"/>
                <w:szCs w:val="24"/>
                <w:lang w:val="en-GB"/>
              </w:rPr>
            </w:pPr>
          </w:p>
        </w:tc>
      </w:tr>
      <w:tr w:rsidR="0082143D" w:rsidRPr="00903CE7" w14:paraId="1F9DB9E1" w14:textId="77777777" w:rsidTr="003C4E73">
        <w:tc>
          <w:tcPr>
            <w:tcW w:w="1271" w:type="dxa"/>
            <w:vAlign w:val="center"/>
          </w:tcPr>
          <w:p w14:paraId="5BB832C3" w14:textId="7A921E7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99B3F48" w14:textId="43291A0D"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level measurement error</w:t>
            </w:r>
          </w:p>
        </w:tc>
        <w:tc>
          <w:tcPr>
            <w:tcW w:w="6662" w:type="dxa"/>
            <w:vAlign w:val="center"/>
          </w:tcPr>
          <w:p w14:paraId="40A2077B" w14:textId="6726E8F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w:t>
            </w:r>
            <w:r w:rsidR="00704931" w:rsidRPr="00903CE7">
              <w:rPr>
                <w:rFonts w:ascii="Times New Roman" w:eastAsia="Calibri" w:hAnsi="Times New Roman"/>
                <w:sz w:val="24"/>
                <w:szCs w:val="24"/>
                <w:lang w:val="en-GB"/>
              </w:rPr>
              <w:t>ot greater</w:t>
            </w:r>
            <w:r w:rsidRPr="00903CE7">
              <w:rPr>
                <w:rFonts w:ascii="Times New Roman" w:eastAsia="Calibri" w:hAnsi="Times New Roman"/>
                <w:sz w:val="24"/>
                <w:szCs w:val="24"/>
                <w:lang w:val="en-GB"/>
              </w:rPr>
              <w:t xml:space="preserve"> than ±3 dB (in the temperature range </w:t>
            </w:r>
          </w:p>
          <w:p w14:paraId="73DA66BB" w14:textId="05ED618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–10 °C to +55 °C)</w:t>
            </w:r>
          </w:p>
        </w:tc>
        <w:tc>
          <w:tcPr>
            <w:tcW w:w="2126" w:type="dxa"/>
          </w:tcPr>
          <w:p w14:paraId="25D87C81" w14:textId="04018793" w:rsidR="0082143D" w:rsidRPr="00903CE7" w:rsidRDefault="0082143D" w:rsidP="0082143D">
            <w:pPr>
              <w:ind w:firstLine="0"/>
              <w:jc w:val="center"/>
              <w:rPr>
                <w:rFonts w:ascii="Times New Roman" w:hAnsi="Times New Roman"/>
                <w:sz w:val="24"/>
                <w:szCs w:val="24"/>
                <w:lang w:val="en-GB"/>
              </w:rPr>
            </w:pPr>
          </w:p>
        </w:tc>
        <w:tc>
          <w:tcPr>
            <w:tcW w:w="1985" w:type="dxa"/>
          </w:tcPr>
          <w:p w14:paraId="53D6BD73" w14:textId="570322D5" w:rsidR="0082143D" w:rsidRPr="00903CE7" w:rsidRDefault="0082143D" w:rsidP="0082143D">
            <w:pPr>
              <w:ind w:firstLine="0"/>
              <w:jc w:val="center"/>
              <w:rPr>
                <w:rFonts w:ascii="Times New Roman" w:hAnsi="Times New Roman"/>
                <w:sz w:val="24"/>
                <w:szCs w:val="24"/>
                <w:lang w:val="en-GB"/>
              </w:rPr>
            </w:pPr>
          </w:p>
        </w:tc>
      </w:tr>
      <w:tr w:rsidR="0082143D" w:rsidRPr="00903CE7" w14:paraId="013E8BAD" w14:textId="77777777" w:rsidTr="003C4E73">
        <w:tc>
          <w:tcPr>
            <w:tcW w:w="1271" w:type="dxa"/>
            <w:vAlign w:val="center"/>
          </w:tcPr>
          <w:p w14:paraId="15715A34" w14:textId="5CFBD291"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C8DDEF3" w14:textId="65FBE39D"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level measurement detectors</w:t>
            </w:r>
          </w:p>
        </w:tc>
        <w:tc>
          <w:tcPr>
            <w:tcW w:w="6662" w:type="dxa"/>
            <w:vAlign w:val="center"/>
          </w:tcPr>
          <w:p w14:paraId="5B4A8521" w14:textId="301738D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peak, root mean square (RMS), average</w:t>
            </w:r>
          </w:p>
        </w:tc>
        <w:tc>
          <w:tcPr>
            <w:tcW w:w="2126" w:type="dxa"/>
          </w:tcPr>
          <w:p w14:paraId="7E3E562D" w14:textId="75696BFF" w:rsidR="0082143D" w:rsidRPr="00903CE7" w:rsidRDefault="0082143D" w:rsidP="0082143D">
            <w:pPr>
              <w:ind w:firstLine="0"/>
              <w:jc w:val="center"/>
              <w:rPr>
                <w:rFonts w:ascii="Times New Roman" w:hAnsi="Times New Roman"/>
                <w:sz w:val="24"/>
                <w:szCs w:val="24"/>
                <w:lang w:val="en-GB"/>
              </w:rPr>
            </w:pPr>
          </w:p>
        </w:tc>
        <w:tc>
          <w:tcPr>
            <w:tcW w:w="1985" w:type="dxa"/>
          </w:tcPr>
          <w:p w14:paraId="32C48C06" w14:textId="1CB883D6" w:rsidR="0082143D" w:rsidRPr="00903CE7" w:rsidRDefault="0082143D" w:rsidP="0082143D">
            <w:pPr>
              <w:ind w:firstLine="0"/>
              <w:jc w:val="center"/>
              <w:rPr>
                <w:rFonts w:ascii="Times New Roman" w:hAnsi="Times New Roman"/>
                <w:sz w:val="24"/>
                <w:szCs w:val="24"/>
                <w:lang w:val="en-GB"/>
              </w:rPr>
            </w:pPr>
          </w:p>
        </w:tc>
      </w:tr>
      <w:tr w:rsidR="0082143D" w:rsidRPr="00903CE7" w14:paraId="1EE81065" w14:textId="77777777" w:rsidTr="003C4E73">
        <w:tc>
          <w:tcPr>
            <w:tcW w:w="1271" w:type="dxa"/>
            <w:vAlign w:val="center"/>
          </w:tcPr>
          <w:p w14:paraId="507A527E" w14:textId="56B2854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6E4E52F" w14:textId="2FAED1D9"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Spectrum scanning speed, displaying the entire frequency range</w:t>
            </w:r>
          </w:p>
        </w:tc>
        <w:tc>
          <w:tcPr>
            <w:tcW w:w="6662" w:type="dxa"/>
            <w:vAlign w:val="center"/>
          </w:tcPr>
          <w:p w14:paraId="1F63C020" w14:textId="7D0D45B2"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w:t>
            </w:r>
          </w:p>
          <w:p w14:paraId="0810904B" w14:textId="69B12D06"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60 GHz/s (at 1 MHz RBW),</w:t>
            </w:r>
          </w:p>
          <w:p w14:paraId="32552096" w14:textId="0AC4D80A"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55 GHz/s (at 100 kHz RBW),</w:t>
            </w:r>
          </w:p>
          <w:p w14:paraId="2F4A732D" w14:textId="64190D11"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45 GHz/s (at 25 kHz RBW)</w:t>
            </w:r>
          </w:p>
        </w:tc>
        <w:tc>
          <w:tcPr>
            <w:tcW w:w="2126" w:type="dxa"/>
          </w:tcPr>
          <w:p w14:paraId="2FD1416C" w14:textId="7CEFD515" w:rsidR="0082143D" w:rsidRPr="00903CE7" w:rsidRDefault="0082143D" w:rsidP="0082143D">
            <w:pPr>
              <w:ind w:firstLine="0"/>
              <w:jc w:val="center"/>
              <w:rPr>
                <w:rFonts w:ascii="Times New Roman" w:hAnsi="Times New Roman"/>
                <w:sz w:val="24"/>
                <w:szCs w:val="24"/>
                <w:lang w:val="en-GB"/>
              </w:rPr>
            </w:pPr>
          </w:p>
        </w:tc>
        <w:tc>
          <w:tcPr>
            <w:tcW w:w="1985" w:type="dxa"/>
          </w:tcPr>
          <w:p w14:paraId="60279FAB" w14:textId="425557D8" w:rsidR="0082143D" w:rsidRPr="00903CE7" w:rsidRDefault="0082143D" w:rsidP="0082143D">
            <w:pPr>
              <w:ind w:firstLine="0"/>
              <w:jc w:val="center"/>
              <w:rPr>
                <w:rFonts w:ascii="Times New Roman" w:hAnsi="Times New Roman"/>
                <w:sz w:val="24"/>
                <w:szCs w:val="24"/>
                <w:lang w:val="en-GB"/>
              </w:rPr>
            </w:pPr>
          </w:p>
        </w:tc>
      </w:tr>
      <w:tr w:rsidR="0082143D" w:rsidRPr="00903CE7" w14:paraId="40940ED3" w14:textId="77777777" w:rsidTr="003C4E73">
        <w:tc>
          <w:tcPr>
            <w:tcW w:w="1271" w:type="dxa"/>
            <w:vAlign w:val="center"/>
          </w:tcPr>
          <w:p w14:paraId="7F0CF3D9" w14:textId="3F818300"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2373827" w14:textId="1CD1C914"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029D236B" w14:textId="2141605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2000 frequencies/s</w:t>
            </w:r>
          </w:p>
          <w:p w14:paraId="1CE00166" w14:textId="4760CBA5" w:rsidR="0082143D" w:rsidRPr="00903CE7" w:rsidRDefault="0082143D" w:rsidP="0037379D">
            <w:pPr>
              <w:ind w:firstLine="0"/>
              <w:jc w:val="both"/>
              <w:rPr>
                <w:rFonts w:ascii="Times New Roman" w:eastAsia="Calibri" w:hAnsi="Times New Roman"/>
                <w:sz w:val="24"/>
                <w:szCs w:val="24"/>
                <w:highlight w:val="cyan"/>
                <w:lang w:val="en-GB"/>
              </w:rPr>
            </w:pPr>
          </w:p>
        </w:tc>
        <w:tc>
          <w:tcPr>
            <w:tcW w:w="2126" w:type="dxa"/>
          </w:tcPr>
          <w:p w14:paraId="08938F4F" w14:textId="6B217571" w:rsidR="0082143D" w:rsidRPr="00903CE7" w:rsidRDefault="0082143D" w:rsidP="0082143D">
            <w:pPr>
              <w:ind w:firstLine="0"/>
              <w:jc w:val="center"/>
              <w:rPr>
                <w:rFonts w:ascii="Times New Roman" w:hAnsi="Times New Roman"/>
                <w:sz w:val="24"/>
                <w:szCs w:val="24"/>
                <w:lang w:val="en-GB"/>
              </w:rPr>
            </w:pPr>
          </w:p>
        </w:tc>
        <w:tc>
          <w:tcPr>
            <w:tcW w:w="1985" w:type="dxa"/>
          </w:tcPr>
          <w:p w14:paraId="4F130811" w14:textId="62FF6503" w:rsidR="0082143D" w:rsidRPr="00903CE7" w:rsidRDefault="0082143D" w:rsidP="0082143D">
            <w:pPr>
              <w:ind w:firstLine="0"/>
              <w:jc w:val="center"/>
              <w:rPr>
                <w:rFonts w:ascii="Times New Roman" w:hAnsi="Times New Roman"/>
                <w:sz w:val="24"/>
                <w:szCs w:val="24"/>
                <w:lang w:val="en-GB"/>
              </w:rPr>
            </w:pPr>
          </w:p>
        </w:tc>
      </w:tr>
      <w:tr w:rsidR="0082143D" w:rsidRPr="00903CE7" w14:paraId="1A801746" w14:textId="77777777" w:rsidTr="003C4E73">
        <w:tc>
          <w:tcPr>
            <w:tcW w:w="1271" w:type="dxa"/>
            <w:vAlign w:val="center"/>
          </w:tcPr>
          <w:p w14:paraId="5DCFBC8C" w14:textId="5500722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C877C7F" w14:textId="777188B4"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Number of radio frequencies (addresses) stored in memory</w:t>
            </w:r>
          </w:p>
        </w:tc>
        <w:tc>
          <w:tcPr>
            <w:tcW w:w="6662" w:type="dxa"/>
            <w:vAlign w:val="center"/>
          </w:tcPr>
          <w:p w14:paraId="2FBF49F1" w14:textId="31C389A6" w:rsidR="0082143D" w:rsidRPr="00903CE7" w:rsidRDefault="000C28F0" w:rsidP="0037379D">
            <w:pPr>
              <w:spacing w:before="60" w:after="60"/>
              <w:ind w:firstLine="0"/>
              <w:jc w:val="both"/>
              <w:rPr>
                <w:rFonts w:ascii="Times New Roman" w:eastAsia="Calibri" w:hAnsi="Times New Roman"/>
                <w:color w:val="000000" w:themeColor="text1"/>
                <w:sz w:val="24"/>
                <w:szCs w:val="24"/>
                <w:lang w:val="en-GB"/>
              </w:rPr>
            </w:pPr>
            <w:r>
              <w:rPr>
                <w:rFonts w:ascii="Times New Roman" w:hAnsi="Times New Roman"/>
                <w:sz w:val="24"/>
                <w:szCs w:val="24"/>
                <w:lang w:val="en-GB"/>
              </w:rPr>
              <w:t>At least</w:t>
            </w:r>
            <w:r w:rsidR="0082143D" w:rsidRPr="00903CE7">
              <w:rPr>
                <w:rFonts w:ascii="Times New Roman" w:hAnsi="Times New Roman"/>
                <w:sz w:val="24"/>
                <w:szCs w:val="24"/>
                <w:lang w:val="en-GB"/>
              </w:rPr>
              <w:t xml:space="preserve"> 1000 </w:t>
            </w:r>
            <w:r w:rsidR="0082143D" w:rsidRPr="00903CE7">
              <w:rPr>
                <w:rFonts w:ascii="Times New Roman" w:eastAsia="Calibri" w:hAnsi="Times New Roman"/>
                <w:color w:val="000000" w:themeColor="text1"/>
                <w:sz w:val="24"/>
                <w:szCs w:val="24"/>
                <w:lang w:val="en-GB"/>
              </w:rPr>
              <w:t>radio frequencies (addresses)</w:t>
            </w:r>
          </w:p>
        </w:tc>
        <w:tc>
          <w:tcPr>
            <w:tcW w:w="2126" w:type="dxa"/>
          </w:tcPr>
          <w:p w14:paraId="24F1A969" w14:textId="4B14298F" w:rsidR="0082143D" w:rsidRPr="00903CE7" w:rsidRDefault="0082143D" w:rsidP="0082143D">
            <w:pPr>
              <w:ind w:firstLine="0"/>
              <w:jc w:val="center"/>
              <w:rPr>
                <w:rFonts w:ascii="Times New Roman" w:hAnsi="Times New Roman"/>
                <w:sz w:val="24"/>
                <w:szCs w:val="24"/>
                <w:lang w:val="en-GB"/>
              </w:rPr>
            </w:pPr>
          </w:p>
        </w:tc>
        <w:tc>
          <w:tcPr>
            <w:tcW w:w="1985" w:type="dxa"/>
          </w:tcPr>
          <w:p w14:paraId="59CC57D1" w14:textId="4E96D8DA" w:rsidR="0082143D" w:rsidRPr="00903CE7" w:rsidRDefault="0082143D" w:rsidP="0082143D">
            <w:pPr>
              <w:ind w:firstLine="0"/>
              <w:jc w:val="center"/>
              <w:rPr>
                <w:rFonts w:ascii="Times New Roman" w:hAnsi="Times New Roman"/>
                <w:sz w:val="24"/>
                <w:szCs w:val="24"/>
                <w:lang w:val="en-GB"/>
              </w:rPr>
            </w:pPr>
          </w:p>
        </w:tc>
      </w:tr>
      <w:tr w:rsidR="0082143D" w:rsidRPr="00903CE7" w14:paraId="664286B0" w14:textId="77777777" w:rsidTr="003C4E73">
        <w:tc>
          <w:tcPr>
            <w:tcW w:w="1271" w:type="dxa"/>
            <w:vAlign w:val="center"/>
          </w:tcPr>
          <w:p w14:paraId="24873E09" w14:textId="76D25C68"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D7A88DC" w14:textId="30B3E655"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sz w:val="24"/>
                <w:szCs w:val="24"/>
                <w:lang w:val="en-GB"/>
              </w:rPr>
              <w:t>Memory scan speed of radio frequencies (addresses) stored in memory</w:t>
            </w:r>
          </w:p>
        </w:tc>
        <w:tc>
          <w:tcPr>
            <w:tcW w:w="6662" w:type="dxa"/>
            <w:vAlign w:val="center"/>
          </w:tcPr>
          <w:p w14:paraId="5541E92A" w14:textId="3DD3C234"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Scanning of radio frequencies (addresses) stored in memory (not less than 1000 addresses/s)</w:t>
            </w:r>
          </w:p>
        </w:tc>
        <w:tc>
          <w:tcPr>
            <w:tcW w:w="2126" w:type="dxa"/>
          </w:tcPr>
          <w:p w14:paraId="65BA6F83" w14:textId="7B541030" w:rsidR="0082143D" w:rsidRPr="00903CE7" w:rsidRDefault="0082143D" w:rsidP="0082143D">
            <w:pPr>
              <w:ind w:firstLine="0"/>
              <w:jc w:val="center"/>
              <w:rPr>
                <w:rFonts w:ascii="Times New Roman" w:hAnsi="Times New Roman"/>
                <w:sz w:val="24"/>
                <w:szCs w:val="24"/>
                <w:lang w:val="en-GB"/>
              </w:rPr>
            </w:pPr>
          </w:p>
        </w:tc>
        <w:tc>
          <w:tcPr>
            <w:tcW w:w="1985" w:type="dxa"/>
          </w:tcPr>
          <w:p w14:paraId="19FC5D41" w14:textId="28AE4AE8" w:rsidR="0082143D" w:rsidRPr="00903CE7" w:rsidRDefault="0082143D" w:rsidP="0082143D">
            <w:pPr>
              <w:ind w:firstLine="0"/>
              <w:jc w:val="center"/>
              <w:rPr>
                <w:rFonts w:ascii="Times New Roman" w:hAnsi="Times New Roman"/>
                <w:sz w:val="24"/>
                <w:szCs w:val="24"/>
                <w:lang w:val="en-GB"/>
              </w:rPr>
            </w:pPr>
          </w:p>
        </w:tc>
      </w:tr>
      <w:tr w:rsidR="0082143D" w:rsidRPr="00903CE7" w14:paraId="4D3B3F9E" w14:textId="77777777" w:rsidTr="003C4E73">
        <w:tc>
          <w:tcPr>
            <w:tcW w:w="1271" w:type="dxa"/>
            <w:vAlign w:val="center"/>
          </w:tcPr>
          <w:p w14:paraId="70768D3E" w14:textId="3178971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4CFD577" w14:textId="4BC8ABF4"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Bandwidth of the IQ data output connection for wideband spectrum (up to 40 MHz bandwidth)</w:t>
            </w:r>
          </w:p>
        </w:tc>
        <w:tc>
          <w:tcPr>
            <w:tcW w:w="6662" w:type="dxa"/>
            <w:vAlign w:val="center"/>
          </w:tcPr>
          <w:p w14:paraId="7591A2D4" w14:textId="648783AF"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10 GBit</w:t>
            </w:r>
          </w:p>
        </w:tc>
        <w:tc>
          <w:tcPr>
            <w:tcW w:w="2126" w:type="dxa"/>
          </w:tcPr>
          <w:p w14:paraId="1F6E15DF" w14:textId="236554CA" w:rsidR="0082143D" w:rsidRPr="00903CE7" w:rsidRDefault="0082143D" w:rsidP="0082143D">
            <w:pPr>
              <w:ind w:firstLine="0"/>
              <w:jc w:val="center"/>
              <w:rPr>
                <w:rFonts w:ascii="Times New Roman" w:hAnsi="Times New Roman"/>
                <w:sz w:val="24"/>
                <w:szCs w:val="24"/>
                <w:lang w:val="en-GB"/>
              </w:rPr>
            </w:pPr>
          </w:p>
        </w:tc>
        <w:tc>
          <w:tcPr>
            <w:tcW w:w="1985" w:type="dxa"/>
          </w:tcPr>
          <w:p w14:paraId="6F11FD70" w14:textId="3357D350" w:rsidR="0082143D" w:rsidRPr="00903CE7" w:rsidRDefault="0082143D" w:rsidP="0082143D">
            <w:pPr>
              <w:ind w:firstLine="0"/>
              <w:jc w:val="center"/>
              <w:rPr>
                <w:rFonts w:ascii="Times New Roman" w:hAnsi="Times New Roman"/>
                <w:sz w:val="24"/>
                <w:szCs w:val="24"/>
                <w:lang w:val="en-GB"/>
              </w:rPr>
            </w:pPr>
          </w:p>
        </w:tc>
      </w:tr>
      <w:tr w:rsidR="0082143D" w:rsidRPr="00903CE7" w14:paraId="5ED7A697" w14:textId="77777777" w:rsidTr="003C4E73">
        <w:tc>
          <w:tcPr>
            <w:tcW w:w="1271" w:type="dxa"/>
            <w:vAlign w:val="center"/>
          </w:tcPr>
          <w:p w14:paraId="375887E9" w14:textId="6CDFA80A"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FFB5B5A" w14:textId="62BD2E13"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Antenna connectors</w:t>
            </w:r>
          </w:p>
        </w:tc>
        <w:tc>
          <w:tcPr>
            <w:tcW w:w="6662" w:type="dxa"/>
            <w:vAlign w:val="center"/>
          </w:tcPr>
          <w:p w14:paraId="42A0C6CB" w14:textId="00D5697A"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At least 2 connectors, input impedance 50 Ω</w:t>
            </w:r>
          </w:p>
        </w:tc>
        <w:tc>
          <w:tcPr>
            <w:tcW w:w="2126" w:type="dxa"/>
          </w:tcPr>
          <w:p w14:paraId="70F1E333" w14:textId="3A348341" w:rsidR="0082143D" w:rsidRPr="00903CE7" w:rsidRDefault="0082143D" w:rsidP="0082143D">
            <w:pPr>
              <w:ind w:firstLine="0"/>
              <w:jc w:val="center"/>
              <w:rPr>
                <w:rFonts w:ascii="Times New Roman" w:hAnsi="Times New Roman"/>
                <w:sz w:val="24"/>
                <w:szCs w:val="24"/>
                <w:lang w:val="en-GB"/>
              </w:rPr>
            </w:pPr>
          </w:p>
        </w:tc>
        <w:tc>
          <w:tcPr>
            <w:tcW w:w="1985" w:type="dxa"/>
          </w:tcPr>
          <w:p w14:paraId="68B51085" w14:textId="027198F6" w:rsidR="0082143D" w:rsidRPr="00903CE7" w:rsidRDefault="0082143D" w:rsidP="0082143D">
            <w:pPr>
              <w:ind w:firstLine="0"/>
              <w:jc w:val="center"/>
              <w:rPr>
                <w:rFonts w:ascii="Times New Roman" w:hAnsi="Times New Roman"/>
                <w:sz w:val="24"/>
                <w:szCs w:val="24"/>
                <w:lang w:val="en-GB"/>
              </w:rPr>
            </w:pPr>
          </w:p>
        </w:tc>
      </w:tr>
      <w:tr w:rsidR="0082143D" w:rsidRPr="00903CE7" w14:paraId="3CD082BE" w14:textId="77777777" w:rsidTr="003C4E73">
        <w:tc>
          <w:tcPr>
            <w:tcW w:w="1271" w:type="dxa"/>
            <w:vAlign w:val="center"/>
          </w:tcPr>
          <w:p w14:paraId="60B9A831"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43ECDFF5" w14:textId="35AE98E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GNSS antenna connection</w:t>
            </w:r>
          </w:p>
        </w:tc>
        <w:tc>
          <w:tcPr>
            <w:tcW w:w="6662" w:type="dxa"/>
            <w:vAlign w:val="center"/>
          </w:tcPr>
          <w:p w14:paraId="6CA68BA6" w14:textId="547AA9EA"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Must have a connection for an external active or passive GNSS antenna that ensures the reception and processing of satellite navigation signals from at least the following navigation systems: GPS, GLONASS, BeiDou, Galileo, connected</w:t>
            </w:r>
          </w:p>
        </w:tc>
        <w:tc>
          <w:tcPr>
            <w:tcW w:w="2126" w:type="dxa"/>
          </w:tcPr>
          <w:p w14:paraId="2547C4E9" w14:textId="1DA70776" w:rsidR="0082143D" w:rsidRPr="00903CE7" w:rsidRDefault="0082143D" w:rsidP="0082143D">
            <w:pPr>
              <w:ind w:firstLine="0"/>
              <w:jc w:val="center"/>
              <w:rPr>
                <w:rFonts w:ascii="Times New Roman" w:hAnsi="Times New Roman"/>
                <w:sz w:val="24"/>
                <w:szCs w:val="24"/>
                <w:lang w:val="en-GB"/>
              </w:rPr>
            </w:pPr>
          </w:p>
        </w:tc>
        <w:tc>
          <w:tcPr>
            <w:tcW w:w="1985" w:type="dxa"/>
          </w:tcPr>
          <w:p w14:paraId="2DF61693" w14:textId="2BDA9EFE" w:rsidR="0082143D" w:rsidRPr="00903CE7" w:rsidRDefault="0082143D" w:rsidP="0082143D">
            <w:pPr>
              <w:ind w:firstLine="0"/>
              <w:jc w:val="center"/>
              <w:rPr>
                <w:rFonts w:ascii="Times New Roman" w:hAnsi="Times New Roman"/>
                <w:sz w:val="24"/>
                <w:szCs w:val="24"/>
                <w:lang w:val="en-GB"/>
              </w:rPr>
            </w:pPr>
          </w:p>
        </w:tc>
      </w:tr>
      <w:tr w:rsidR="0082143D" w:rsidRPr="00903CE7" w14:paraId="1D1ECFB8" w14:textId="77777777" w:rsidTr="003C4E73">
        <w:tc>
          <w:tcPr>
            <w:tcW w:w="1271" w:type="dxa"/>
            <w:vAlign w:val="center"/>
          </w:tcPr>
          <w:p w14:paraId="11B0FB8D" w14:textId="4F44DA88"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DF7C8F9" w14:textId="374C156F"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Direction finding error in AOA mode (system: direction finding antenna and receiver)</w:t>
            </w:r>
          </w:p>
        </w:tc>
        <w:tc>
          <w:tcPr>
            <w:tcW w:w="6662" w:type="dxa"/>
            <w:vAlign w:val="center"/>
          </w:tcPr>
          <w:p w14:paraId="46D98FB7" w14:textId="2785C91F" w:rsidR="0082143D" w:rsidRPr="00903CE7" w:rsidRDefault="0082143D" w:rsidP="0037379D">
            <w:pPr>
              <w:ind w:firstLine="0"/>
              <w:jc w:val="both"/>
              <w:rPr>
                <w:rFonts w:ascii="Times New Roman" w:eastAsia="Calibri" w:hAnsi="Times New Roman"/>
                <w:color w:val="FF0000"/>
                <w:sz w:val="24"/>
                <w:szCs w:val="24"/>
                <w:lang w:val="en-GB"/>
              </w:rPr>
            </w:pPr>
            <w:r w:rsidRPr="00903CE7">
              <w:rPr>
                <w:rFonts w:ascii="Times New Roman" w:eastAsia="Calibri" w:hAnsi="Times New Roman"/>
                <w:sz w:val="24"/>
                <w:szCs w:val="24"/>
                <w:lang w:val="en-GB"/>
              </w:rPr>
              <w:t>No</w:t>
            </w:r>
            <w:r w:rsidR="00704931"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greater than ±2º RMS in mode</w:t>
            </w:r>
          </w:p>
        </w:tc>
        <w:tc>
          <w:tcPr>
            <w:tcW w:w="2126" w:type="dxa"/>
          </w:tcPr>
          <w:p w14:paraId="7D7DB068" w14:textId="60A7F730" w:rsidR="0082143D" w:rsidRPr="00903CE7" w:rsidRDefault="0082143D" w:rsidP="0082143D">
            <w:pPr>
              <w:ind w:firstLine="0"/>
              <w:jc w:val="center"/>
              <w:rPr>
                <w:rFonts w:ascii="Times New Roman" w:hAnsi="Times New Roman"/>
                <w:sz w:val="24"/>
                <w:szCs w:val="24"/>
                <w:lang w:val="en-GB"/>
              </w:rPr>
            </w:pPr>
          </w:p>
        </w:tc>
        <w:tc>
          <w:tcPr>
            <w:tcW w:w="1985" w:type="dxa"/>
          </w:tcPr>
          <w:p w14:paraId="36C3837C" w14:textId="328860D9" w:rsidR="0082143D" w:rsidRPr="00903CE7" w:rsidRDefault="0082143D" w:rsidP="0082143D">
            <w:pPr>
              <w:ind w:firstLine="0"/>
              <w:jc w:val="center"/>
              <w:rPr>
                <w:rFonts w:ascii="Times New Roman" w:hAnsi="Times New Roman"/>
                <w:sz w:val="24"/>
                <w:szCs w:val="24"/>
                <w:lang w:val="en-GB"/>
              </w:rPr>
            </w:pPr>
          </w:p>
        </w:tc>
      </w:tr>
      <w:tr w:rsidR="0082143D" w:rsidRPr="00903CE7" w14:paraId="0BDBD81F" w14:textId="77777777" w:rsidTr="003C4E73">
        <w:tc>
          <w:tcPr>
            <w:tcW w:w="1271" w:type="dxa"/>
            <w:vAlign w:val="center"/>
          </w:tcPr>
          <w:p w14:paraId="7D364D8D" w14:textId="77643755"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6F319AA2" w14:textId="711FFB6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Minimum signal duration for direction finding</w:t>
            </w:r>
          </w:p>
        </w:tc>
        <w:tc>
          <w:tcPr>
            <w:tcW w:w="6662" w:type="dxa"/>
            <w:vAlign w:val="center"/>
          </w:tcPr>
          <w:p w14:paraId="176B7B13" w14:textId="1192944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longer than 2 ms</w:t>
            </w:r>
          </w:p>
        </w:tc>
        <w:tc>
          <w:tcPr>
            <w:tcW w:w="2126" w:type="dxa"/>
          </w:tcPr>
          <w:p w14:paraId="2B9BA3C7"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0CE6C337"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24DD6955" w14:textId="77777777" w:rsidTr="003C4E73">
        <w:tc>
          <w:tcPr>
            <w:tcW w:w="1271" w:type="dxa"/>
            <w:vAlign w:val="center"/>
          </w:tcPr>
          <w:p w14:paraId="15B669CA" w14:textId="10148781"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67B407C" w14:textId="20D547E0"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Signal duration (for a single burst signal) for source direction determination in AOA mode</w:t>
            </w:r>
          </w:p>
        </w:tc>
        <w:tc>
          <w:tcPr>
            <w:tcW w:w="6662" w:type="dxa"/>
            <w:vAlign w:val="center"/>
          </w:tcPr>
          <w:p w14:paraId="595590FF" w14:textId="65C6AAC7"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longer than 1.5 ms</w:t>
            </w:r>
          </w:p>
        </w:tc>
        <w:tc>
          <w:tcPr>
            <w:tcW w:w="2126" w:type="dxa"/>
          </w:tcPr>
          <w:p w14:paraId="44FB3282" w14:textId="1DF74DFD" w:rsidR="0082143D" w:rsidRPr="00903CE7" w:rsidRDefault="0082143D" w:rsidP="0082143D">
            <w:pPr>
              <w:ind w:firstLine="0"/>
              <w:jc w:val="center"/>
              <w:rPr>
                <w:rFonts w:ascii="Times New Roman" w:hAnsi="Times New Roman"/>
                <w:sz w:val="24"/>
                <w:szCs w:val="24"/>
                <w:lang w:val="en-GB"/>
              </w:rPr>
            </w:pPr>
          </w:p>
        </w:tc>
        <w:tc>
          <w:tcPr>
            <w:tcW w:w="1985" w:type="dxa"/>
          </w:tcPr>
          <w:p w14:paraId="541C3DA5" w14:textId="46EE3214" w:rsidR="0082143D" w:rsidRPr="00903CE7" w:rsidRDefault="0082143D" w:rsidP="0082143D">
            <w:pPr>
              <w:ind w:firstLine="0"/>
              <w:jc w:val="center"/>
              <w:rPr>
                <w:rFonts w:ascii="Times New Roman" w:hAnsi="Times New Roman"/>
                <w:sz w:val="24"/>
                <w:szCs w:val="24"/>
                <w:lang w:val="en-GB"/>
              </w:rPr>
            </w:pPr>
          </w:p>
        </w:tc>
      </w:tr>
      <w:tr w:rsidR="0082143D" w:rsidRPr="00903CE7" w14:paraId="6A8E8563" w14:textId="77777777" w:rsidTr="003C4E73">
        <w:tc>
          <w:tcPr>
            <w:tcW w:w="1271" w:type="dxa"/>
            <w:vAlign w:val="center"/>
          </w:tcPr>
          <w:p w14:paraId="1DEA945F"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3CEF73B6" w14:textId="5E4C2222"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Squelch modes</w:t>
            </w:r>
          </w:p>
        </w:tc>
        <w:tc>
          <w:tcPr>
            <w:tcW w:w="6662" w:type="dxa"/>
            <w:vAlign w:val="center"/>
          </w:tcPr>
          <w:p w14:paraId="001DD8E2" w14:textId="76840FEC"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At least: off, gate, normal</w:t>
            </w:r>
          </w:p>
        </w:tc>
        <w:tc>
          <w:tcPr>
            <w:tcW w:w="2126" w:type="dxa"/>
          </w:tcPr>
          <w:p w14:paraId="2DA178F6"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26AA33B6"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39C2B24B" w14:textId="77777777" w:rsidTr="003C4E73">
        <w:tc>
          <w:tcPr>
            <w:tcW w:w="1271" w:type="dxa"/>
            <w:vAlign w:val="center"/>
          </w:tcPr>
          <w:p w14:paraId="4CCFB8E9" w14:textId="4025586A"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14ED4DA" w14:textId="40312BE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Methods of recording data to internal memory and/or external recording device</w:t>
            </w:r>
          </w:p>
        </w:tc>
        <w:tc>
          <w:tcPr>
            <w:tcW w:w="6662" w:type="dxa"/>
            <w:vAlign w:val="center"/>
          </w:tcPr>
          <w:p w14:paraId="28DDAC17" w14:textId="7F33850C"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Signal spectrum, IQ data (IQ snapshot), demodulated signal audio</w:t>
            </w:r>
          </w:p>
        </w:tc>
        <w:tc>
          <w:tcPr>
            <w:tcW w:w="2126" w:type="dxa"/>
          </w:tcPr>
          <w:p w14:paraId="41716F57" w14:textId="59394351" w:rsidR="0082143D" w:rsidRPr="00903CE7" w:rsidRDefault="0082143D" w:rsidP="0082143D">
            <w:pPr>
              <w:ind w:firstLine="0"/>
              <w:jc w:val="center"/>
              <w:rPr>
                <w:rFonts w:ascii="Times New Roman" w:hAnsi="Times New Roman"/>
                <w:sz w:val="24"/>
                <w:szCs w:val="24"/>
                <w:lang w:val="en-GB"/>
              </w:rPr>
            </w:pPr>
          </w:p>
        </w:tc>
        <w:tc>
          <w:tcPr>
            <w:tcW w:w="1985" w:type="dxa"/>
          </w:tcPr>
          <w:p w14:paraId="1D5F0F0B" w14:textId="4270553E" w:rsidR="0082143D" w:rsidRPr="00903CE7" w:rsidRDefault="0082143D" w:rsidP="0082143D">
            <w:pPr>
              <w:ind w:firstLine="0"/>
              <w:jc w:val="center"/>
              <w:rPr>
                <w:rFonts w:ascii="Times New Roman" w:hAnsi="Times New Roman"/>
                <w:sz w:val="24"/>
                <w:szCs w:val="24"/>
                <w:lang w:val="en-GB"/>
              </w:rPr>
            </w:pPr>
          </w:p>
        </w:tc>
      </w:tr>
      <w:tr w:rsidR="0082143D" w:rsidRPr="00903CE7" w14:paraId="3A04021B" w14:textId="77777777" w:rsidTr="003C4E73">
        <w:tc>
          <w:tcPr>
            <w:tcW w:w="1271" w:type="dxa"/>
            <w:vAlign w:val="center"/>
          </w:tcPr>
          <w:p w14:paraId="5A835F1E" w14:textId="2F5DA0A0"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A878476" w14:textId="46B0131F"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Direction finding device (receiver) start-up/reload time</w:t>
            </w:r>
          </w:p>
        </w:tc>
        <w:tc>
          <w:tcPr>
            <w:tcW w:w="6662" w:type="dxa"/>
            <w:vAlign w:val="center"/>
          </w:tcPr>
          <w:p w14:paraId="1D986B9D" w14:textId="304FC489"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be fully operational no later than 180 s after the start of reloading</w:t>
            </w:r>
          </w:p>
        </w:tc>
        <w:tc>
          <w:tcPr>
            <w:tcW w:w="2126" w:type="dxa"/>
          </w:tcPr>
          <w:p w14:paraId="71F42C9E" w14:textId="01F05288" w:rsidR="0082143D" w:rsidRPr="00903CE7" w:rsidRDefault="0082143D" w:rsidP="0082143D">
            <w:pPr>
              <w:ind w:firstLine="0"/>
              <w:jc w:val="center"/>
              <w:rPr>
                <w:rFonts w:ascii="Times New Roman" w:hAnsi="Times New Roman"/>
                <w:sz w:val="24"/>
                <w:szCs w:val="24"/>
                <w:lang w:val="en-GB"/>
              </w:rPr>
            </w:pPr>
          </w:p>
        </w:tc>
        <w:tc>
          <w:tcPr>
            <w:tcW w:w="1985" w:type="dxa"/>
          </w:tcPr>
          <w:p w14:paraId="2E37BFF2" w14:textId="6E7D912E" w:rsidR="0082143D" w:rsidRPr="00903CE7" w:rsidRDefault="0082143D" w:rsidP="0082143D">
            <w:pPr>
              <w:ind w:firstLine="0"/>
              <w:jc w:val="center"/>
              <w:rPr>
                <w:rFonts w:ascii="Times New Roman" w:hAnsi="Times New Roman"/>
                <w:sz w:val="24"/>
                <w:szCs w:val="24"/>
                <w:lang w:val="en-GB"/>
              </w:rPr>
            </w:pPr>
          </w:p>
        </w:tc>
      </w:tr>
      <w:tr w:rsidR="0082143D" w:rsidRPr="00903CE7" w14:paraId="6C33F5B2" w14:textId="77777777" w:rsidTr="003C4E73">
        <w:tc>
          <w:tcPr>
            <w:tcW w:w="1271" w:type="dxa"/>
            <w:vAlign w:val="center"/>
          </w:tcPr>
          <w:p w14:paraId="0EA3FCC7" w14:textId="548FA730" w:rsidR="0082143D" w:rsidRPr="00903CE7" w:rsidRDefault="0082143D" w:rsidP="0082143D">
            <w:pPr>
              <w:rPr>
                <w:rFonts w:ascii="Times New Roman" w:hAnsi="Times New Roman"/>
                <w:sz w:val="24"/>
                <w:szCs w:val="24"/>
                <w:lang w:val="en-GB"/>
              </w:rPr>
            </w:pPr>
          </w:p>
        </w:tc>
        <w:tc>
          <w:tcPr>
            <w:tcW w:w="13892" w:type="dxa"/>
            <w:gridSpan w:val="4"/>
            <w:vAlign w:val="center"/>
          </w:tcPr>
          <w:p w14:paraId="38CB4BB6" w14:textId="511C0299"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b/>
                <w:bCs/>
                <w:sz w:val="24"/>
                <w:szCs w:val="24"/>
                <w:lang w:val="en-GB"/>
              </w:rPr>
              <w:t xml:space="preserve">General functional requirements for </w:t>
            </w:r>
            <w:r w:rsidRPr="00903CE7">
              <w:rPr>
                <w:rFonts w:ascii="Times New Roman" w:hAnsi="Times New Roman"/>
                <w:b/>
                <w:sz w:val="24"/>
                <w:szCs w:val="24"/>
                <w:lang w:val="en-GB"/>
              </w:rPr>
              <w:t xml:space="preserve">the direction finder </w:t>
            </w:r>
            <w:r w:rsidRPr="00903CE7">
              <w:rPr>
                <w:rFonts w:ascii="Times New Roman" w:hAnsi="Times New Roman"/>
                <w:b/>
                <w:i/>
                <w:sz w:val="24"/>
                <w:szCs w:val="24"/>
                <w:lang w:val="en-GB"/>
              </w:rPr>
              <w:t>(+receiver)</w:t>
            </w:r>
          </w:p>
        </w:tc>
      </w:tr>
      <w:tr w:rsidR="0082143D" w:rsidRPr="00903CE7" w14:paraId="5A58A7BB" w14:textId="77777777" w:rsidTr="003C4E73">
        <w:tc>
          <w:tcPr>
            <w:tcW w:w="1271" w:type="dxa"/>
            <w:vAlign w:val="center"/>
          </w:tcPr>
          <w:p w14:paraId="1AC38D99" w14:textId="325130E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58EC130" w14:textId="518B8205"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Signal direction/source location determination functionalities</w:t>
            </w:r>
          </w:p>
        </w:tc>
        <w:tc>
          <w:tcPr>
            <w:tcW w:w="6662" w:type="dxa"/>
            <w:vAlign w:val="center"/>
          </w:tcPr>
          <w:p w14:paraId="4FBF3AE8" w14:textId="37BEDDCD"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support AOA (Angle of Arrival), TDOA (Time Difference of Arrival) and hybrid (AOA together with TDOA) functionalities</w:t>
            </w:r>
          </w:p>
          <w:p w14:paraId="7DBC50BF" w14:textId="0C93F036" w:rsidR="0082143D" w:rsidRPr="00903CE7" w:rsidRDefault="0082143D" w:rsidP="0037379D">
            <w:pPr>
              <w:spacing w:before="60" w:after="60"/>
              <w:ind w:firstLine="0"/>
              <w:jc w:val="both"/>
              <w:rPr>
                <w:rFonts w:ascii="Times New Roman" w:eastAsia="Calibri" w:hAnsi="Times New Roman"/>
                <w:sz w:val="24"/>
                <w:szCs w:val="24"/>
                <w:lang w:val="en-GB"/>
              </w:rPr>
            </w:pPr>
          </w:p>
        </w:tc>
        <w:tc>
          <w:tcPr>
            <w:tcW w:w="2126" w:type="dxa"/>
          </w:tcPr>
          <w:p w14:paraId="16D089A0" w14:textId="781E5CCD" w:rsidR="0082143D" w:rsidRPr="00903CE7" w:rsidRDefault="0082143D" w:rsidP="0082143D">
            <w:pPr>
              <w:ind w:firstLine="0"/>
              <w:rPr>
                <w:rFonts w:ascii="Times New Roman" w:hAnsi="Times New Roman"/>
                <w:color w:val="FF0000"/>
                <w:sz w:val="24"/>
                <w:szCs w:val="24"/>
                <w:lang w:val="en-GB"/>
              </w:rPr>
            </w:pPr>
          </w:p>
        </w:tc>
        <w:tc>
          <w:tcPr>
            <w:tcW w:w="1985" w:type="dxa"/>
          </w:tcPr>
          <w:p w14:paraId="6CF83206" w14:textId="76C4CF1C" w:rsidR="0082143D" w:rsidRPr="00903CE7" w:rsidRDefault="0082143D" w:rsidP="0082143D">
            <w:pPr>
              <w:ind w:firstLine="0"/>
              <w:jc w:val="center"/>
              <w:rPr>
                <w:rFonts w:ascii="Times New Roman" w:hAnsi="Times New Roman"/>
                <w:sz w:val="24"/>
                <w:szCs w:val="24"/>
                <w:lang w:val="en-GB"/>
              </w:rPr>
            </w:pPr>
          </w:p>
        </w:tc>
      </w:tr>
      <w:tr w:rsidR="0082143D" w:rsidRPr="00903CE7" w14:paraId="377F6636" w14:textId="77777777" w:rsidTr="003C4E73">
        <w:tc>
          <w:tcPr>
            <w:tcW w:w="1271" w:type="dxa"/>
            <w:vAlign w:val="center"/>
          </w:tcPr>
          <w:p w14:paraId="106D2CE0"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890A0F1" w14:textId="6E32129F"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Signal source location using TDOA and hybrid functionalities</w:t>
            </w:r>
          </w:p>
        </w:tc>
        <w:tc>
          <w:tcPr>
            <w:tcW w:w="6662" w:type="dxa"/>
            <w:vAlign w:val="center"/>
          </w:tcPr>
          <w:p w14:paraId="3864D32C" w14:textId="149C57BA" w:rsidR="0082143D" w:rsidRPr="00903CE7" w:rsidRDefault="00003918"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TDOA functionality must be ensured by connecting the direction and location determination device (receiver) to a network of three remote radio monitoring receivers.</w:t>
            </w:r>
          </w:p>
        </w:tc>
        <w:tc>
          <w:tcPr>
            <w:tcW w:w="2126" w:type="dxa"/>
          </w:tcPr>
          <w:p w14:paraId="42A0F009" w14:textId="7C6A2296" w:rsidR="0082143D" w:rsidRPr="00903CE7" w:rsidRDefault="0082143D" w:rsidP="0082143D">
            <w:pPr>
              <w:ind w:firstLine="0"/>
              <w:rPr>
                <w:rFonts w:ascii="Times New Roman" w:hAnsi="Times New Roman"/>
                <w:color w:val="FF0000"/>
                <w:sz w:val="24"/>
                <w:szCs w:val="24"/>
                <w:lang w:val="en-GB"/>
              </w:rPr>
            </w:pPr>
          </w:p>
        </w:tc>
        <w:tc>
          <w:tcPr>
            <w:tcW w:w="1985" w:type="dxa"/>
          </w:tcPr>
          <w:p w14:paraId="4AC238C5" w14:textId="6314A6FB" w:rsidR="0082143D" w:rsidRPr="00903CE7" w:rsidRDefault="0082143D" w:rsidP="0082143D">
            <w:pPr>
              <w:ind w:firstLine="0"/>
              <w:jc w:val="center"/>
              <w:rPr>
                <w:rFonts w:ascii="Times New Roman" w:hAnsi="Times New Roman"/>
                <w:sz w:val="24"/>
                <w:szCs w:val="24"/>
                <w:lang w:val="en-GB"/>
              </w:rPr>
            </w:pPr>
          </w:p>
        </w:tc>
      </w:tr>
      <w:tr w:rsidR="0082143D" w:rsidRPr="00903CE7" w14:paraId="52B40E39" w14:textId="77777777" w:rsidTr="003C4E73">
        <w:tc>
          <w:tcPr>
            <w:tcW w:w="1271" w:type="dxa"/>
            <w:vAlign w:val="center"/>
          </w:tcPr>
          <w:p w14:paraId="147E65A2" w14:textId="0AE5D09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7E40EAB" w14:textId="146A6254"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Types of demodulated signals</w:t>
            </w:r>
          </w:p>
        </w:tc>
        <w:tc>
          <w:tcPr>
            <w:tcW w:w="6662" w:type="dxa"/>
            <w:vAlign w:val="center"/>
          </w:tcPr>
          <w:p w14:paraId="04637350" w14:textId="7317D8B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 AM, FM, PM, pulse, I/Q, LSB, USB, CW</w:t>
            </w:r>
          </w:p>
        </w:tc>
        <w:tc>
          <w:tcPr>
            <w:tcW w:w="2126" w:type="dxa"/>
          </w:tcPr>
          <w:p w14:paraId="21CD150E" w14:textId="48F6A67B" w:rsidR="0082143D" w:rsidRPr="00903CE7" w:rsidRDefault="0082143D" w:rsidP="0082143D">
            <w:pPr>
              <w:ind w:firstLine="0"/>
              <w:rPr>
                <w:rFonts w:ascii="Times New Roman" w:hAnsi="Times New Roman"/>
                <w:color w:val="FF0000"/>
                <w:sz w:val="24"/>
                <w:szCs w:val="24"/>
                <w:lang w:val="en-GB"/>
              </w:rPr>
            </w:pPr>
          </w:p>
        </w:tc>
        <w:tc>
          <w:tcPr>
            <w:tcW w:w="1985" w:type="dxa"/>
          </w:tcPr>
          <w:p w14:paraId="7F9D4ED6" w14:textId="76C87D0E" w:rsidR="0082143D" w:rsidRPr="00903CE7" w:rsidRDefault="0082143D" w:rsidP="0082143D">
            <w:pPr>
              <w:ind w:firstLine="0"/>
              <w:jc w:val="center"/>
              <w:rPr>
                <w:rFonts w:ascii="Times New Roman" w:hAnsi="Times New Roman"/>
                <w:sz w:val="24"/>
                <w:szCs w:val="24"/>
                <w:lang w:val="en-GB"/>
              </w:rPr>
            </w:pPr>
          </w:p>
        </w:tc>
      </w:tr>
      <w:tr w:rsidR="0082143D" w:rsidRPr="00903CE7" w14:paraId="34E926CE" w14:textId="77777777" w:rsidTr="003C4E73">
        <w:tc>
          <w:tcPr>
            <w:tcW w:w="1271" w:type="dxa"/>
            <w:vAlign w:val="center"/>
          </w:tcPr>
          <w:p w14:paraId="0C796B96" w14:textId="314B731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AC2AE3D" w14:textId="2DF58C35" w:rsidR="0082143D" w:rsidRPr="00903CE7" w:rsidRDefault="006C1053"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Be able to perform measurements in accordance with ITU recommendations</w:t>
            </w:r>
          </w:p>
        </w:tc>
        <w:tc>
          <w:tcPr>
            <w:tcW w:w="6662" w:type="dxa"/>
            <w:vAlign w:val="center"/>
          </w:tcPr>
          <w:p w14:paraId="1213616E" w14:textId="68E2F956"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have the functionality to perform measurements in accordance with ITU recommendations, including:</w:t>
            </w:r>
          </w:p>
          <w:p w14:paraId="07EBB6C2" w14:textId="440EC5FF"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bandwidth measurements in accordance with </w:t>
            </w:r>
          </w:p>
          <w:p w14:paraId="6029938C" w14:textId="789F784C"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ITU-R SM.443-4 (02/2007),</w:t>
            </w:r>
          </w:p>
          <w:p w14:paraId="53D4E7E1" w14:textId="4DDC09EE"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radio frequency measurements according to ITU-R SM.377,</w:t>
            </w:r>
          </w:p>
          <w:p w14:paraId="786C8150" w14:textId="7F72B401"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modulation measurements in accordance with ITU-R SM.328,</w:t>
            </w:r>
          </w:p>
          <w:p w14:paraId="0AEF9C64" w14:textId="16EBE75F"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lastRenderedPageBreak/>
              <w:t>level and field strength measurements in accordance with ITU-R SM.378-7</w:t>
            </w:r>
          </w:p>
        </w:tc>
        <w:tc>
          <w:tcPr>
            <w:tcW w:w="2126" w:type="dxa"/>
          </w:tcPr>
          <w:p w14:paraId="125B9433" w14:textId="71C4747E" w:rsidR="0082143D" w:rsidRPr="00903CE7" w:rsidRDefault="0082143D" w:rsidP="0082143D">
            <w:pPr>
              <w:ind w:firstLine="0"/>
              <w:rPr>
                <w:rFonts w:ascii="Times New Roman" w:hAnsi="Times New Roman"/>
                <w:color w:val="FF0000"/>
                <w:sz w:val="24"/>
                <w:szCs w:val="24"/>
                <w:lang w:val="en-GB"/>
              </w:rPr>
            </w:pPr>
          </w:p>
        </w:tc>
        <w:tc>
          <w:tcPr>
            <w:tcW w:w="1985" w:type="dxa"/>
          </w:tcPr>
          <w:p w14:paraId="6674D985" w14:textId="30F21D07" w:rsidR="0082143D" w:rsidRPr="00903CE7" w:rsidRDefault="0082143D" w:rsidP="0082143D">
            <w:pPr>
              <w:ind w:firstLine="0"/>
              <w:jc w:val="center"/>
              <w:rPr>
                <w:rFonts w:ascii="Times New Roman" w:hAnsi="Times New Roman"/>
                <w:sz w:val="24"/>
                <w:szCs w:val="24"/>
                <w:lang w:val="en-GB"/>
              </w:rPr>
            </w:pPr>
          </w:p>
        </w:tc>
      </w:tr>
      <w:tr w:rsidR="0082143D" w:rsidRPr="00903CE7" w14:paraId="071B5C57" w14:textId="77777777" w:rsidTr="003C4E73">
        <w:tc>
          <w:tcPr>
            <w:tcW w:w="1271" w:type="dxa"/>
            <w:vAlign w:val="center"/>
          </w:tcPr>
          <w:p w14:paraId="4C6DF017" w14:textId="1DE467A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491C73E" w14:textId="6E095BD4"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Direction finding functionality in the absence of a GNSS signal</w:t>
            </w:r>
          </w:p>
        </w:tc>
        <w:tc>
          <w:tcPr>
            <w:tcW w:w="6662" w:type="dxa"/>
            <w:vAlign w:val="center"/>
          </w:tcPr>
          <w:p w14:paraId="3C575FCA" w14:textId="00176E3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Direction finding functionality must be ensured even in the absence of a GNSS signal. It must be possible to enter the coordinates of the equipment location</w:t>
            </w:r>
          </w:p>
        </w:tc>
        <w:tc>
          <w:tcPr>
            <w:tcW w:w="2126" w:type="dxa"/>
          </w:tcPr>
          <w:p w14:paraId="776C360F" w14:textId="01B6D36F" w:rsidR="0082143D" w:rsidRPr="00903CE7" w:rsidRDefault="0082143D" w:rsidP="0082143D">
            <w:pPr>
              <w:ind w:firstLine="0"/>
              <w:rPr>
                <w:rFonts w:ascii="Times New Roman" w:hAnsi="Times New Roman"/>
                <w:color w:val="FF0000"/>
                <w:sz w:val="24"/>
                <w:szCs w:val="24"/>
                <w:lang w:val="en-GB"/>
              </w:rPr>
            </w:pPr>
          </w:p>
        </w:tc>
        <w:tc>
          <w:tcPr>
            <w:tcW w:w="1985" w:type="dxa"/>
          </w:tcPr>
          <w:p w14:paraId="25268CFA" w14:textId="0CC1E7E4" w:rsidR="0082143D" w:rsidRPr="00903CE7" w:rsidRDefault="0082143D" w:rsidP="0082143D">
            <w:pPr>
              <w:ind w:firstLine="0"/>
              <w:jc w:val="center"/>
              <w:rPr>
                <w:rFonts w:ascii="Times New Roman" w:hAnsi="Times New Roman"/>
                <w:sz w:val="24"/>
                <w:szCs w:val="24"/>
                <w:lang w:val="en-GB"/>
              </w:rPr>
            </w:pPr>
          </w:p>
        </w:tc>
      </w:tr>
      <w:tr w:rsidR="0082143D" w:rsidRPr="00903CE7" w14:paraId="6F8D3AEF" w14:textId="77777777" w:rsidTr="003C4E73">
        <w:tc>
          <w:tcPr>
            <w:tcW w:w="1271" w:type="dxa"/>
            <w:vAlign w:val="center"/>
          </w:tcPr>
          <w:p w14:paraId="74C40371" w14:textId="7FF1EBC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6F0A7A8" w14:textId="6391ABF8"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Software</w:t>
            </w:r>
          </w:p>
        </w:tc>
        <w:tc>
          <w:tcPr>
            <w:tcW w:w="6662" w:type="dxa"/>
            <w:vAlign w:val="center"/>
          </w:tcPr>
          <w:p w14:paraId="7F86580E" w14:textId="1DEC8D0D"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Designed to connect and control the direction finding device (receiver) and remote radio monitoring receivers remotely, and to select measurement actions and settings</w:t>
            </w:r>
          </w:p>
        </w:tc>
        <w:tc>
          <w:tcPr>
            <w:tcW w:w="2126" w:type="dxa"/>
          </w:tcPr>
          <w:p w14:paraId="35874AE2" w14:textId="23A8DA80" w:rsidR="0082143D" w:rsidRPr="00903CE7" w:rsidRDefault="0082143D" w:rsidP="0082143D">
            <w:pPr>
              <w:ind w:firstLine="0"/>
              <w:rPr>
                <w:rFonts w:ascii="Times New Roman" w:hAnsi="Times New Roman"/>
                <w:color w:val="FF0000"/>
                <w:sz w:val="24"/>
                <w:szCs w:val="24"/>
                <w:lang w:val="en-GB"/>
              </w:rPr>
            </w:pPr>
          </w:p>
        </w:tc>
        <w:tc>
          <w:tcPr>
            <w:tcW w:w="1985" w:type="dxa"/>
          </w:tcPr>
          <w:p w14:paraId="2EA491EE" w14:textId="6B851C7E" w:rsidR="0082143D" w:rsidRPr="00903CE7" w:rsidRDefault="0082143D" w:rsidP="0082143D">
            <w:pPr>
              <w:ind w:firstLine="0"/>
              <w:jc w:val="center"/>
              <w:rPr>
                <w:rFonts w:ascii="Times New Roman" w:hAnsi="Times New Roman"/>
                <w:sz w:val="24"/>
                <w:szCs w:val="24"/>
                <w:lang w:val="en-GB"/>
              </w:rPr>
            </w:pPr>
          </w:p>
        </w:tc>
      </w:tr>
      <w:tr w:rsidR="0082143D" w:rsidRPr="00903CE7" w14:paraId="5C9BA865" w14:textId="77777777" w:rsidTr="003C4E73">
        <w:tc>
          <w:tcPr>
            <w:tcW w:w="1271" w:type="dxa"/>
            <w:vAlign w:val="center"/>
          </w:tcPr>
          <w:p w14:paraId="08F29BF4" w14:textId="7FF1EBC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4C01808" w14:textId="59EF8160"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Direction finding modes</w:t>
            </w:r>
          </w:p>
        </w:tc>
        <w:tc>
          <w:tcPr>
            <w:tcW w:w="6662" w:type="dxa"/>
            <w:vAlign w:val="center"/>
          </w:tcPr>
          <w:p w14:paraId="7B6D33C0" w14:textId="12A286B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Direction finding functionality must be ensured in fixed frequency mode (FFM), frequency scan mode, and memory scan mode.</w:t>
            </w:r>
          </w:p>
          <w:p w14:paraId="7378054D" w14:textId="65CA4762" w:rsidR="0082143D" w:rsidRPr="00903CE7" w:rsidRDefault="0082143D" w:rsidP="0037379D">
            <w:pPr>
              <w:ind w:firstLine="0"/>
              <w:jc w:val="both"/>
              <w:rPr>
                <w:rFonts w:ascii="Times New Roman" w:hAnsi="Times New Roman"/>
                <w:sz w:val="24"/>
                <w:szCs w:val="24"/>
                <w:lang w:val="en-GB"/>
              </w:rPr>
            </w:pPr>
          </w:p>
        </w:tc>
        <w:tc>
          <w:tcPr>
            <w:tcW w:w="2126" w:type="dxa"/>
          </w:tcPr>
          <w:p w14:paraId="3FFA7D51" w14:textId="5FC5ACF0" w:rsidR="0082143D" w:rsidRPr="00903CE7" w:rsidRDefault="0082143D" w:rsidP="0082143D">
            <w:pPr>
              <w:ind w:firstLine="0"/>
              <w:rPr>
                <w:rFonts w:ascii="Times New Roman" w:hAnsi="Times New Roman"/>
                <w:color w:val="FF0000"/>
                <w:sz w:val="24"/>
                <w:szCs w:val="24"/>
                <w:lang w:val="en-GB"/>
              </w:rPr>
            </w:pPr>
          </w:p>
        </w:tc>
        <w:tc>
          <w:tcPr>
            <w:tcW w:w="1985" w:type="dxa"/>
          </w:tcPr>
          <w:p w14:paraId="64638B6B" w14:textId="366083B9" w:rsidR="0082143D" w:rsidRPr="00903CE7" w:rsidRDefault="0082143D" w:rsidP="0082143D">
            <w:pPr>
              <w:ind w:firstLine="0"/>
              <w:jc w:val="center"/>
              <w:rPr>
                <w:rFonts w:ascii="Times New Roman" w:hAnsi="Times New Roman"/>
                <w:sz w:val="24"/>
                <w:szCs w:val="24"/>
                <w:lang w:val="en-GB"/>
              </w:rPr>
            </w:pPr>
          </w:p>
        </w:tc>
      </w:tr>
      <w:tr w:rsidR="0082143D" w:rsidRPr="00903CE7" w14:paraId="7F5A8A93" w14:textId="77777777" w:rsidTr="003C4E73">
        <w:tc>
          <w:tcPr>
            <w:tcW w:w="1271" w:type="dxa"/>
            <w:vAlign w:val="center"/>
          </w:tcPr>
          <w:p w14:paraId="2C95D0DC" w14:textId="7FF1EBC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E8C01B4" w14:textId="372269DD"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Broadband signal direction finding</w:t>
            </w:r>
          </w:p>
        </w:tc>
        <w:tc>
          <w:tcPr>
            <w:tcW w:w="6662" w:type="dxa"/>
            <w:vAlign w:val="center"/>
          </w:tcPr>
          <w:p w14:paraId="588DC61E" w14:textId="24E9CE2E"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Direction finding functionality must be ensured in fixed frequency mode (FFM).</w:t>
            </w:r>
          </w:p>
        </w:tc>
        <w:tc>
          <w:tcPr>
            <w:tcW w:w="2126" w:type="dxa"/>
          </w:tcPr>
          <w:p w14:paraId="6B4F91A2" w14:textId="45BC6E43" w:rsidR="0082143D" w:rsidRPr="00903CE7" w:rsidRDefault="0082143D" w:rsidP="0082143D">
            <w:pPr>
              <w:ind w:firstLine="0"/>
              <w:rPr>
                <w:rFonts w:ascii="Times New Roman" w:hAnsi="Times New Roman"/>
                <w:color w:val="FF0000"/>
                <w:sz w:val="24"/>
                <w:szCs w:val="24"/>
                <w:lang w:val="en-GB"/>
              </w:rPr>
            </w:pPr>
          </w:p>
        </w:tc>
        <w:tc>
          <w:tcPr>
            <w:tcW w:w="1985" w:type="dxa"/>
          </w:tcPr>
          <w:p w14:paraId="1B66CE9C" w14:textId="539946B7" w:rsidR="0082143D" w:rsidRPr="00903CE7" w:rsidRDefault="0082143D" w:rsidP="0082143D">
            <w:pPr>
              <w:ind w:firstLine="0"/>
              <w:jc w:val="center"/>
              <w:rPr>
                <w:rFonts w:ascii="Times New Roman" w:hAnsi="Times New Roman"/>
                <w:sz w:val="24"/>
                <w:szCs w:val="24"/>
                <w:lang w:val="en-GB"/>
              </w:rPr>
            </w:pPr>
          </w:p>
        </w:tc>
      </w:tr>
      <w:tr w:rsidR="0082143D" w:rsidRPr="00903CE7" w14:paraId="2122A86C" w14:textId="77777777" w:rsidTr="003C4E73">
        <w:tc>
          <w:tcPr>
            <w:tcW w:w="1271" w:type="dxa"/>
            <w:vAlign w:val="center"/>
          </w:tcPr>
          <w:p w14:paraId="3A1F6F41" w14:textId="7FF1EBC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3D83393" w14:textId="4B71D835"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DF band width</w:t>
            </w:r>
          </w:p>
        </w:tc>
        <w:tc>
          <w:tcPr>
            <w:tcW w:w="6662" w:type="dxa"/>
            <w:vAlign w:val="center"/>
          </w:tcPr>
          <w:p w14:paraId="576669C2" w14:textId="5EC42A93"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DF band width setting methods:</w:t>
            </w:r>
          </w:p>
          <w:p w14:paraId="534C9D4A" w14:textId="2DC5A6F3"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manual</w:t>
            </w:r>
            <w:r w:rsidR="00C13FE6" w:rsidRPr="00903CE7">
              <w:rPr>
                <w:rFonts w:ascii="Times New Roman" w:hAnsi="Times New Roman"/>
                <w:sz w:val="24"/>
                <w:szCs w:val="24"/>
                <w:lang w:val="en-GB"/>
              </w:rPr>
              <w:t>,</w:t>
            </w:r>
          </w:p>
          <w:p w14:paraId="783D668C" w14:textId="09177F5E"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automatic (broadband signal direction determination depending on FFT selectivity)</w:t>
            </w:r>
          </w:p>
        </w:tc>
        <w:tc>
          <w:tcPr>
            <w:tcW w:w="2126" w:type="dxa"/>
          </w:tcPr>
          <w:p w14:paraId="0EC8746C" w14:textId="44399DAF" w:rsidR="0082143D" w:rsidRPr="00903CE7" w:rsidRDefault="0082143D" w:rsidP="0082143D">
            <w:pPr>
              <w:ind w:firstLine="0"/>
              <w:rPr>
                <w:rFonts w:ascii="Times New Roman" w:hAnsi="Times New Roman"/>
                <w:color w:val="FF0000"/>
                <w:sz w:val="24"/>
                <w:szCs w:val="24"/>
                <w:lang w:val="en-GB"/>
              </w:rPr>
            </w:pPr>
          </w:p>
        </w:tc>
        <w:tc>
          <w:tcPr>
            <w:tcW w:w="1985" w:type="dxa"/>
          </w:tcPr>
          <w:p w14:paraId="1428D8DE" w14:textId="125E7772" w:rsidR="0082143D" w:rsidRPr="00903CE7" w:rsidRDefault="0082143D" w:rsidP="0082143D">
            <w:pPr>
              <w:ind w:firstLine="0"/>
              <w:jc w:val="center"/>
              <w:rPr>
                <w:rFonts w:ascii="Times New Roman" w:hAnsi="Times New Roman"/>
                <w:sz w:val="24"/>
                <w:szCs w:val="24"/>
                <w:lang w:val="en-GB"/>
              </w:rPr>
            </w:pPr>
          </w:p>
        </w:tc>
      </w:tr>
      <w:tr w:rsidR="0082143D" w:rsidRPr="00903CE7" w14:paraId="0BE829CB" w14:textId="77777777" w:rsidTr="003C4E73">
        <w:tc>
          <w:tcPr>
            <w:tcW w:w="1271" w:type="dxa"/>
            <w:vAlign w:val="center"/>
          </w:tcPr>
          <w:p w14:paraId="476439B8" w14:textId="548FA730" w:rsidR="0082143D" w:rsidRPr="00903CE7" w:rsidRDefault="0082143D" w:rsidP="0082143D">
            <w:pPr>
              <w:rPr>
                <w:rFonts w:ascii="Times New Roman" w:hAnsi="Times New Roman"/>
                <w:sz w:val="24"/>
                <w:szCs w:val="24"/>
                <w:lang w:val="en-GB"/>
              </w:rPr>
            </w:pPr>
          </w:p>
        </w:tc>
        <w:tc>
          <w:tcPr>
            <w:tcW w:w="13892" w:type="dxa"/>
            <w:gridSpan w:val="4"/>
            <w:vAlign w:val="center"/>
          </w:tcPr>
          <w:p w14:paraId="35FA3064" w14:textId="4C58C110"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b/>
                <w:bCs/>
                <w:sz w:val="24"/>
                <w:szCs w:val="24"/>
                <w:lang w:val="en-GB"/>
              </w:rPr>
              <w:t xml:space="preserve">General requirements for </w:t>
            </w:r>
            <w:r w:rsidRPr="00903CE7">
              <w:rPr>
                <w:rFonts w:ascii="Times New Roman" w:hAnsi="Times New Roman"/>
                <w:b/>
                <w:sz w:val="24"/>
                <w:szCs w:val="24"/>
                <w:lang w:val="en-GB"/>
              </w:rPr>
              <w:t xml:space="preserve">the direction finder </w:t>
            </w:r>
            <w:r w:rsidRPr="00903CE7">
              <w:rPr>
                <w:rFonts w:ascii="Times New Roman" w:hAnsi="Times New Roman"/>
                <w:b/>
                <w:i/>
                <w:sz w:val="24"/>
                <w:szCs w:val="24"/>
                <w:lang w:val="en-GB"/>
              </w:rPr>
              <w:t>(+receiver)</w:t>
            </w:r>
          </w:p>
        </w:tc>
      </w:tr>
      <w:tr w:rsidR="0082143D" w:rsidRPr="00903CE7" w14:paraId="60C54C0D" w14:textId="77777777" w:rsidTr="003C4E73">
        <w:tc>
          <w:tcPr>
            <w:tcW w:w="1271" w:type="dxa"/>
            <w:vAlign w:val="center"/>
          </w:tcPr>
          <w:p w14:paraId="05EE5712" w14:textId="0B7B74D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A94BF06" w14:textId="35466B14"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Operating temperature range</w:t>
            </w:r>
          </w:p>
        </w:tc>
        <w:tc>
          <w:tcPr>
            <w:tcW w:w="6662" w:type="dxa"/>
            <w:vAlign w:val="center"/>
          </w:tcPr>
          <w:p w14:paraId="3E764A02" w14:textId="4A53BA1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-30°C to +55°C</w:t>
            </w:r>
          </w:p>
        </w:tc>
        <w:tc>
          <w:tcPr>
            <w:tcW w:w="2126" w:type="dxa"/>
          </w:tcPr>
          <w:p w14:paraId="10F16A19" w14:textId="1A4C0095" w:rsidR="0082143D" w:rsidRPr="00903CE7" w:rsidRDefault="0082143D" w:rsidP="0082143D">
            <w:pPr>
              <w:ind w:firstLine="0"/>
              <w:rPr>
                <w:rFonts w:ascii="Times New Roman" w:hAnsi="Times New Roman"/>
                <w:color w:val="FF0000"/>
                <w:sz w:val="24"/>
                <w:szCs w:val="24"/>
                <w:lang w:val="en-GB"/>
              </w:rPr>
            </w:pPr>
          </w:p>
        </w:tc>
        <w:tc>
          <w:tcPr>
            <w:tcW w:w="1985" w:type="dxa"/>
          </w:tcPr>
          <w:p w14:paraId="04E2C110" w14:textId="3C7F1044" w:rsidR="0082143D" w:rsidRPr="00903CE7" w:rsidRDefault="0082143D" w:rsidP="0082143D">
            <w:pPr>
              <w:ind w:firstLine="0"/>
              <w:jc w:val="center"/>
              <w:rPr>
                <w:rFonts w:ascii="Times New Roman" w:hAnsi="Times New Roman"/>
                <w:sz w:val="24"/>
                <w:szCs w:val="24"/>
                <w:lang w:val="en-GB"/>
              </w:rPr>
            </w:pPr>
          </w:p>
        </w:tc>
      </w:tr>
      <w:tr w:rsidR="0082143D" w:rsidRPr="00903CE7" w14:paraId="53A965A7" w14:textId="77777777" w:rsidTr="003C4E73">
        <w:tc>
          <w:tcPr>
            <w:tcW w:w="1271" w:type="dxa"/>
            <w:vAlign w:val="center"/>
          </w:tcPr>
          <w:p w14:paraId="7642659F" w14:textId="4D670FD1"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DB7D3CB" w14:textId="60D0F8F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Remote control via LAN interface</w:t>
            </w:r>
          </w:p>
        </w:tc>
        <w:tc>
          <w:tcPr>
            <w:tcW w:w="6662" w:type="dxa"/>
            <w:vAlign w:val="center"/>
          </w:tcPr>
          <w:p w14:paraId="2B30AA07" w14:textId="34EEDAF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RJ-45, 1 Gbit WAN</w:t>
            </w:r>
          </w:p>
        </w:tc>
        <w:tc>
          <w:tcPr>
            <w:tcW w:w="2126" w:type="dxa"/>
          </w:tcPr>
          <w:p w14:paraId="5512B10B" w14:textId="1D414579" w:rsidR="0082143D" w:rsidRPr="00903CE7" w:rsidRDefault="0082143D" w:rsidP="0082143D">
            <w:pPr>
              <w:ind w:firstLine="0"/>
              <w:rPr>
                <w:rFonts w:ascii="Times New Roman" w:hAnsi="Times New Roman"/>
                <w:color w:val="FF0000"/>
                <w:sz w:val="24"/>
                <w:szCs w:val="24"/>
                <w:lang w:val="en-GB"/>
              </w:rPr>
            </w:pPr>
          </w:p>
        </w:tc>
        <w:tc>
          <w:tcPr>
            <w:tcW w:w="1985" w:type="dxa"/>
          </w:tcPr>
          <w:p w14:paraId="51E1B4BE" w14:textId="61B1F747" w:rsidR="0082143D" w:rsidRPr="00903CE7" w:rsidRDefault="0082143D" w:rsidP="0082143D">
            <w:pPr>
              <w:ind w:firstLine="0"/>
              <w:jc w:val="center"/>
              <w:rPr>
                <w:rFonts w:ascii="Times New Roman" w:hAnsi="Times New Roman"/>
                <w:sz w:val="24"/>
                <w:szCs w:val="24"/>
                <w:lang w:val="en-GB"/>
              </w:rPr>
            </w:pPr>
          </w:p>
        </w:tc>
      </w:tr>
      <w:tr w:rsidR="0082143D" w:rsidRPr="00903CE7" w14:paraId="59832B26" w14:textId="77777777" w:rsidTr="003C4E73">
        <w:tc>
          <w:tcPr>
            <w:tcW w:w="1271" w:type="dxa"/>
            <w:vAlign w:val="center"/>
          </w:tcPr>
          <w:p w14:paraId="5E6F3526" w14:textId="6962D4D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047FD0A" w14:textId="6B083A2C"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Power supply</w:t>
            </w:r>
          </w:p>
        </w:tc>
        <w:tc>
          <w:tcPr>
            <w:tcW w:w="6662" w:type="dxa"/>
            <w:vAlign w:val="center"/>
          </w:tcPr>
          <w:p w14:paraId="56F95A85" w14:textId="4C2D837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230 V 50 Hz AC</w:t>
            </w:r>
            <w:r w:rsidR="000A6E30" w:rsidRPr="00903CE7">
              <w:rPr>
                <w:rFonts w:ascii="Times New Roman" w:eastAsia="Calibri" w:hAnsi="Times New Roman"/>
                <w:sz w:val="24"/>
                <w:szCs w:val="24"/>
                <w:lang w:val="en-GB"/>
              </w:rPr>
              <w:t xml:space="preserve"> network </w:t>
            </w:r>
          </w:p>
        </w:tc>
        <w:tc>
          <w:tcPr>
            <w:tcW w:w="2126" w:type="dxa"/>
          </w:tcPr>
          <w:p w14:paraId="38272BDF" w14:textId="4FBB2ED2" w:rsidR="0082143D" w:rsidRPr="00903CE7" w:rsidRDefault="0082143D" w:rsidP="0082143D">
            <w:pPr>
              <w:ind w:firstLine="0"/>
              <w:rPr>
                <w:rFonts w:ascii="Times New Roman" w:hAnsi="Times New Roman"/>
                <w:color w:val="FF0000"/>
                <w:sz w:val="24"/>
                <w:szCs w:val="24"/>
                <w:lang w:val="en-GB"/>
              </w:rPr>
            </w:pPr>
          </w:p>
        </w:tc>
        <w:tc>
          <w:tcPr>
            <w:tcW w:w="1985" w:type="dxa"/>
          </w:tcPr>
          <w:p w14:paraId="1DF217F7" w14:textId="3FFFC317" w:rsidR="0082143D" w:rsidRPr="00903CE7" w:rsidRDefault="0082143D" w:rsidP="0082143D">
            <w:pPr>
              <w:ind w:firstLine="0"/>
              <w:jc w:val="center"/>
              <w:rPr>
                <w:rFonts w:ascii="Times New Roman" w:hAnsi="Times New Roman"/>
                <w:sz w:val="24"/>
                <w:szCs w:val="24"/>
                <w:lang w:val="en-GB"/>
              </w:rPr>
            </w:pPr>
          </w:p>
        </w:tc>
      </w:tr>
      <w:tr w:rsidR="0082143D" w:rsidRPr="00903CE7" w14:paraId="753231CC" w14:textId="77777777" w:rsidTr="003C4E73">
        <w:tc>
          <w:tcPr>
            <w:tcW w:w="1271" w:type="dxa"/>
            <w:vAlign w:val="center"/>
          </w:tcPr>
          <w:p w14:paraId="19220AEA" w14:textId="6362D71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2C65FF4" w14:textId="2A1D1049"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Set of remote radio monitoring receiver control commands</w:t>
            </w:r>
          </w:p>
        </w:tc>
        <w:tc>
          <w:tcPr>
            <w:tcW w:w="6662" w:type="dxa"/>
            <w:vAlign w:val="center"/>
          </w:tcPr>
          <w:p w14:paraId="5A6E594C" w14:textId="1CC19E09"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The supplier, together with the direction</w:t>
            </w:r>
            <w:r w:rsidR="00C37988">
              <w:rPr>
                <w:rFonts w:ascii="Times New Roman" w:hAnsi="Times New Roman"/>
                <w:sz w:val="24"/>
                <w:szCs w:val="24"/>
                <w:lang w:val="en-GB"/>
              </w:rPr>
              <w:t>-</w:t>
            </w:r>
            <w:r w:rsidRPr="00903CE7">
              <w:rPr>
                <w:rFonts w:ascii="Times New Roman" w:hAnsi="Times New Roman"/>
                <w:sz w:val="24"/>
                <w:szCs w:val="24"/>
                <w:lang w:val="en-GB"/>
              </w:rPr>
              <w:t>finding device (receiver), must provide a complete set of remote radio monitoring receiver control commands, including both remote and local control commands. The command set must include a description of the command syntax, parameters, and response structure. The set of control commands provided must ensure the integration of all equipment into the customer</w:t>
            </w:r>
            <w:r w:rsidR="006140AC" w:rsidRPr="00903CE7">
              <w:rPr>
                <w:rFonts w:ascii="Times New Roman" w:hAnsi="Times New Roman"/>
                <w:sz w:val="24"/>
                <w:szCs w:val="24"/>
                <w:lang w:val="en-GB"/>
              </w:rPr>
              <w:t>‘</w:t>
            </w:r>
            <w:r w:rsidRPr="00903CE7">
              <w:rPr>
                <w:rFonts w:ascii="Times New Roman" w:hAnsi="Times New Roman"/>
                <w:sz w:val="24"/>
                <w:szCs w:val="24"/>
                <w:lang w:val="en-GB"/>
              </w:rPr>
              <w:t>s control infrastructure.</w:t>
            </w:r>
          </w:p>
        </w:tc>
        <w:tc>
          <w:tcPr>
            <w:tcW w:w="2126" w:type="dxa"/>
          </w:tcPr>
          <w:p w14:paraId="4DD28C20" w14:textId="2C8DDA38" w:rsidR="0082143D" w:rsidRPr="00903CE7" w:rsidRDefault="0082143D" w:rsidP="0082143D">
            <w:pPr>
              <w:ind w:firstLine="0"/>
              <w:rPr>
                <w:rFonts w:ascii="Times New Roman" w:hAnsi="Times New Roman"/>
                <w:color w:val="FF0000"/>
                <w:sz w:val="24"/>
                <w:szCs w:val="24"/>
                <w:lang w:val="en-GB"/>
              </w:rPr>
            </w:pPr>
          </w:p>
        </w:tc>
        <w:tc>
          <w:tcPr>
            <w:tcW w:w="1985" w:type="dxa"/>
          </w:tcPr>
          <w:p w14:paraId="70456564" w14:textId="73757CDB" w:rsidR="0082143D" w:rsidRPr="00903CE7" w:rsidRDefault="0082143D" w:rsidP="0082143D">
            <w:pPr>
              <w:ind w:firstLine="0"/>
              <w:jc w:val="center"/>
              <w:rPr>
                <w:rFonts w:ascii="Times New Roman" w:hAnsi="Times New Roman"/>
                <w:sz w:val="24"/>
                <w:szCs w:val="24"/>
                <w:lang w:val="en-GB"/>
              </w:rPr>
            </w:pPr>
          </w:p>
        </w:tc>
      </w:tr>
      <w:tr w:rsidR="0082143D" w:rsidRPr="00903CE7" w14:paraId="2C6EF665" w14:textId="77777777" w:rsidTr="003C4E73">
        <w:tc>
          <w:tcPr>
            <w:tcW w:w="1271" w:type="dxa"/>
            <w:vAlign w:val="center"/>
          </w:tcPr>
          <w:p w14:paraId="7D62DAD5" w14:textId="0131F53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346AD46" w14:textId="35F7FFCB"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Internal computer</w:t>
            </w:r>
          </w:p>
        </w:tc>
        <w:tc>
          <w:tcPr>
            <w:tcW w:w="6662" w:type="dxa"/>
            <w:vAlign w:val="center"/>
          </w:tcPr>
          <w:p w14:paraId="35F16FCA" w14:textId="77777777" w:rsidR="00CE075A" w:rsidRPr="00903CE7" w:rsidRDefault="00CE075A" w:rsidP="00CE075A">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Must have an integrated internal computer (PC) with at least 16 GB of DRAM RAM and </w:t>
            </w:r>
          </w:p>
          <w:p w14:paraId="6D68A7DE" w14:textId="0A5A5C45" w:rsidR="0082143D" w:rsidRPr="00903CE7" w:rsidRDefault="00CE075A" w:rsidP="00CE075A">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an M.2 NVMe type hard drive for data storage.</w:t>
            </w:r>
          </w:p>
        </w:tc>
        <w:tc>
          <w:tcPr>
            <w:tcW w:w="2126" w:type="dxa"/>
          </w:tcPr>
          <w:p w14:paraId="6076014D" w14:textId="46CEB959" w:rsidR="0082143D" w:rsidRPr="00903CE7" w:rsidRDefault="0082143D" w:rsidP="0082143D">
            <w:pPr>
              <w:ind w:firstLine="0"/>
              <w:rPr>
                <w:rFonts w:ascii="Times New Roman" w:hAnsi="Times New Roman"/>
                <w:color w:val="FF0000"/>
                <w:sz w:val="24"/>
                <w:szCs w:val="24"/>
                <w:lang w:val="en-GB"/>
              </w:rPr>
            </w:pPr>
          </w:p>
        </w:tc>
        <w:tc>
          <w:tcPr>
            <w:tcW w:w="1985" w:type="dxa"/>
          </w:tcPr>
          <w:p w14:paraId="25587859" w14:textId="36C60AB8" w:rsidR="0082143D" w:rsidRPr="00903CE7" w:rsidRDefault="0082143D" w:rsidP="0082143D">
            <w:pPr>
              <w:ind w:firstLine="0"/>
              <w:jc w:val="center"/>
              <w:rPr>
                <w:rFonts w:ascii="Times New Roman" w:hAnsi="Times New Roman"/>
                <w:sz w:val="24"/>
                <w:szCs w:val="24"/>
                <w:lang w:val="en-GB"/>
              </w:rPr>
            </w:pPr>
          </w:p>
        </w:tc>
      </w:tr>
      <w:tr w:rsidR="0082143D" w:rsidRPr="00903CE7" w14:paraId="7D7ACA2E" w14:textId="77777777" w:rsidTr="003C4E73">
        <w:tc>
          <w:tcPr>
            <w:tcW w:w="1271" w:type="dxa"/>
            <w:vAlign w:val="center"/>
          </w:tcPr>
          <w:p w14:paraId="44E6407F" w14:textId="280D7D10" w:rsidR="0082143D" w:rsidRPr="00903CE7" w:rsidRDefault="0082143D" w:rsidP="00FC39CF">
            <w:pPr>
              <w:pStyle w:val="ListParagraph"/>
              <w:numPr>
                <w:ilvl w:val="0"/>
                <w:numId w:val="6"/>
              </w:numPr>
              <w:spacing w:before="60" w:after="60"/>
              <w:rPr>
                <w:rFonts w:ascii="Times New Roman" w:hAnsi="Times New Roman"/>
                <w:iCs/>
                <w:sz w:val="24"/>
                <w:szCs w:val="24"/>
                <w:lang w:val="en-GB"/>
              </w:rPr>
            </w:pPr>
          </w:p>
        </w:tc>
        <w:tc>
          <w:tcPr>
            <w:tcW w:w="13892" w:type="dxa"/>
            <w:gridSpan w:val="4"/>
            <w:vAlign w:val="center"/>
          </w:tcPr>
          <w:p w14:paraId="500C2881" w14:textId="53012916"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b/>
                <w:bCs/>
                <w:sz w:val="24"/>
                <w:szCs w:val="24"/>
                <w:lang w:val="en-GB"/>
              </w:rPr>
              <w:t>Technical requirements for the spectrum monitoring receiver</w:t>
            </w:r>
          </w:p>
        </w:tc>
      </w:tr>
      <w:tr w:rsidR="0082143D" w:rsidRPr="00903CE7" w14:paraId="5B066B6C" w14:textId="77777777" w:rsidTr="003C4E73">
        <w:tc>
          <w:tcPr>
            <w:tcW w:w="1271" w:type="dxa"/>
            <w:vAlign w:val="center"/>
          </w:tcPr>
          <w:p w14:paraId="13AD712E"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2B49429E" w14:textId="65F18840"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range</w:t>
            </w:r>
          </w:p>
        </w:tc>
        <w:tc>
          <w:tcPr>
            <w:tcW w:w="6662" w:type="dxa"/>
            <w:vAlign w:val="center"/>
          </w:tcPr>
          <w:p w14:paraId="2AA199FD" w14:textId="5020CEC6"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9 kHz to 8 GHz</w:t>
            </w:r>
          </w:p>
        </w:tc>
        <w:tc>
          <w:tcPr>
            <w:tcW w:w="2126" w:type="dxa"/>
          </w:tcPr>
          <w:p w14:paraId="149D3D7A"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6F4C3E7E"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3062B821" w14:textId="77777777" w:rsidTr="003C4E73">
        <w:tc>
          <w:tcPr>
            <w:tcW w:w="1271" w:type="dxa"/>
            <w:vAlign w:val="center"/>
          </w:tcPr>
          <w:p w14:paraId="522D7FD9"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0697D1D" w14:textId="283DC228"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Minimum frequency tuning resolution</w:t>
            </w:r>
          </w:p>
        </w:tc>
        <w:tc>
          <w:tcPr>
            <w:tcW w:w="6662" w:type="dxa"/>
            <w:vAlign w:val="center"/>
          </w:tcPr>
          <w:p w14:paraId="3F94195D" w14:textId="6F9206EE"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greater than 1 Hz</w:t>
            </w:r>
          </w:p>
        </w:tc>
        <w:tc>
          <w:tcPr>
            <w:tcW w:w="2126" w:type="dxa"/>
          </w:tcPr>
          <w:p w14:paraId="2310A552" w14:textId="737E0E58" w:rsidR="0082143D" w:rsidRPr="00903CE7" w:rsidRDefault="0082143D" w:rsidP="0082143D">
            <w:pPr>
              <w:ind w:firstLine="0"/>
              <w:jc w:val="center"/>
              <w:rPr>
                <w:rFonts w:ascii="Times New Roman" w:hAnsi="Times New Roman"/>
                <w:sz w:val="24"/>
                <w:szCs w:val="24"/>
                <w:lang w:val="en-GB"/>
              </w:rPr>
            </w:pPr>
          </w:p>
        </w:tc>
        <w:tc>
          <w:tcPr>
            <w:tcW w:w="1985" w:type="dxa"/>
          </w:tcPr>
          <w:p w14:paraId="2537C619" w14:textId="6F3C9720" w:rsidR="0082143D" w:rsidRPr="00903CE7" w:rsidRDefault="0082143D" w:rsidP="0082143D">
            <w:pPr>
              <w:ind w:firstLine="0"/>
              <w:jc w:val="center"/>
              <w:rPr>
                <w:rFonts w:ascii="Times New Roman" w:hAnsi="Times New Roman"/>
                <w:sz w:val="24"/>
                <w:szCs w:val="24"/>
                <w:lang w:val="en-GB"/>
              </w:rPr>
            </w:pPr>
          </w:p>
        </w:tc>
      </w:tr>
      <w:tr w:rsidR="0082143D" w:rsidRPr="00903CE7" w14:paraId="2371B31C" w14:textId="77777777" w:rsidTr="003C4E73">
        <w:tc>
          <w:tcPr>
            <w:tcW w:w="1271" w:type="dxa"/>
            <w:vAlign w:val="center"/>
          </w:tcPr>
          <w:p w14:paraId="13E7F7EE"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5653021" w14:textId="6263EC32"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determination error</w:t>
            </w:r>
          </w:p>
        </w:tc>
        <w:tc>
          <w:tcPr>
            <w:tcW w:w="6662" w:type="dxa"/>
            <w:vAlign w:val="center"/>
          </w:tcPr>
          <w:p w14:paraId="7483300E" w14:textId="798B4990"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greater than 2 × 10–7</w:t>
            </w:r>
          </w:p>
        </w:tc>
        <w:tc>
          <w:tcPr>
            <w:tcW w:w="2126" w:type="dxa"/>
          </w:tcPr>
          <w:p w14:paraId="0C0BE174" w14:textId="17C6EBE5" w:rsidR="0082143D" w:rsidRPr="00903CE7" w:rsidRDefault="0082143D" w:rsidP="0082143D">
            <w:pPr>
              <w:ind w:firstLine="0"/>
              <w:jc w:val="center"/>
              <w:rPr>
                <w:rFonts w:ascii="Times New Roman" w:hAnsi="Times New Roman"/>
                <w:sz w:val="24"/>
                <w:szCs w:val="24"/>
                <w:lang w:val="en-GB"/>
              </w:rPr>
            </w:pPr>
          </w:p>
        </w:tc>
        <w:tc>
          <w:tcPr>
            <w:tcW w:w="1985" w:type="dxa"/>
          </w:tcPr>
          <w:p w14:paraId="52ADB6D4" w14:textId="307D589C" w:rsidR="0082143D" w:rsidRPr="00903CE7" w:rsidRDefault="0082143D" w:rsidP="0082143D">
            <w:pPr>
              <w:ind w:firstLine="0"/>
              <w:jc w:val="center"/>
              <w:rPr>
                <w:rFonts w:ascii="Times New Roman" w:hAnsi="Times New Roman"/>
                <w:sz w:val="24"/>
                <w:szCs w:val="24"/>
                <w:lang w:val="en-GB"/>
              </w:rPr>
            </w:pPr>
          </w:p>
        </w:tc>
      </w:tr>
      <w:tr w:rsidR="0082143D" w:rsidRPr="00903CE7" w14:paraId="41B9F774" w14:textId="77777777" w:rsidTr="003C4E73">
        <w:tc>
          <w:tcPr>
            <w:tcW w:w="1271" w:type="dxa"/>
            <w:vAlign w:val="center"/>
          </w:tcPr>
          <w:p w14:paraId="683FB57A"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46FB5A1" w14:textId="7AED8AD9"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Real-time intermediate frequency bandwidth</w:t>
            </w:r>
          </w:p>
        </w:tc>
        <w:tc>
          <w:tcPr>
            <w:tcW w:w="6662" w:type="dxa"/>
            <w:vAlign w:val="center"/>
          </w:tcPr>
          <w:p w14:paraId="2A74AE6D" w14:textId="7E28AD3F"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40 MHz</w:t>
            </w:r>
          </w:p>
        </w:tc>
        <w:tc>
          <w:tcPr>
            <w:tcW w:w="2126" w:type="dxa"/>
          </w:tcPr>
          <w:p w14:paraId="4AC4696B" w14:textId="20D25E53" w:rsidR="0082143D" w:rsidRPr="00903CE7" w:rsidRDefault="0082143D" w:rsidP="0082143D">
            <w:pPr>
              <w:ind w:firstLine="0"/>
              <w:jc w:val="center"/>
              <w:rPr>
                <w:rFonts w:ascii="Times New Roman" w:hAnsi="Times New Roman"/>
                <w:sz w:val="24"/>
                <w:szCs w:val="24"/>
                <w:lang w:val="en-GB"/>
              </w:rPr>
            </w:pPr>
          </w:p>
        </w:tc>
        <w:tc>
          <w:tcPr>
            <w:tcW w:w="1985" w:type="dxa"/>
          </w:tcPr>
          <w:p w14:paraId="257C0257" w14:textId="03B35E11" w:rsidR="0082143D" w:rsidRPr="00903CE7" w:rsidRDefault="0082143D" w:rsidP="0082143D">
            <w:pPr>
              <w:ind w:firstLine="0"/>
              <w:jc w:val="center"/>
              <w:rPr>
                <w:rFonts w:ascii="Times New Roman" w:hAnsi="Times New Roman"/>
                <w:sz w:val="24"/>
                <w:szCs w:val="24"/>
                <w:lang w:val="en-GB"/>
              </w:rPr>
            </w:pPr>
          </w:p>
        </w:tc>
      </w:tr>
      <w:tr w:rsidR="0082143D" w:rsidRPr="00903CE7" w14:paraId="5D995C8D" w14:textId="77777777" w:rsidTr="003C4E73">
        <w:tc>
          <w:tcPr>
            <w:tcW w:w="1271" w:type="dxa"/>
            <w:vAlign w:val="center"/>
          </w:tcPr>
          <w:p w14:paraId="2A0D1291" w14:textId="0C2B261C"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6919F33" w14:textId="5983114C" w:rsidR="0082143D" w:rsidRPr="00903CE7" w:rsidRDefault="4DFF05BE" w:rsidP="6199506F">
            <w:pPr>
              <w:ind w:firstLine="0"/>
              <w:rPr>
                <w:rFonts w:ascii="Times New Roman" w:hAnsi="Times New Roman"/>
                <w:sz w:val="24"/>
                <w:szCs w:val="24"/>
                <w:lang w:val="en-GB"/>
              </w:rPr>
            </w:pPr>
            <w:r w:rsidRPr="00903CE7">
              <w:rPr>
                <w:rFonts w:ascii="Times New Roman" w:hAnsi="Times New Roman"/>
                <w:sz w:val="24"/>
                <w:szCs w:val="24"/>
                <w:lang w:val="en-GB"/>
              </w:rPr>
              <w:t>Third-order intercept (TOI)</w:t>
            </w:r>
          </w:p>
        </w:tc>
        <w:tc>
          <w:tcPr>
            <w:tcW w:w="6662" w:type="dxa"/>
            <w:vAlign w:val="center"/>
          </w:tcPr>
          <w:p w14:paraId="792EEC9D" w14:textId="18FF22CA"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 Typical value not less than: </w:t>
            </w:r>
          </w:p>
          <w:p w14:paraId="1C3677B4" w14:textId="3C21F7B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-1 dBm at frequencies up to 5.3 GHz </w:t>
            </w:r>
          </w:p>
          <w:p w14:paraId="3AC570C2" w14:textId="20E995B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-6 dBm at frequencies above 5.3 GHz</w:t>
            </w:r>
          </w:p>
        </w:tc>
        <w:tc>
          <w:tcPr>
            <w:tcW w:w="2126" w:type="dxa"/>
          </w:tcPr>
          <w:p w14:paraId="29E91D82" w14:textId="1D88B39B" w:rsidR="0082143D" w:rsidRPr="00903CE7" w:rsidRDefault="0082143D" w:rsidP="0082143D">
            <w:pPr>
              <w:ind w:firstLine="0"/>
              <w:jc w:val="center"/>
              <w:rPr>
                <w:rFonts w:ascii="Times New Roman" w:hAnsi="Times New Roman"/>
                <w:sz w:val="24"/>
                <w:szCs w:val="24"/>
                <w:lang w:val="en-GB"/>
              </w:rPr>
            </w:pPr>
          </w:p>
        </w:tc>
        <w:tc>
          <w:tcPr>
            <w:tcW w:w="1985" w:type="dxa"/>
          </w:tcPr>
          <w:p w14:paraId="043A5051" w14:textId="4B2EB4FD" w:rsidR="0082143D" w:rsidRPr="00903CE7" w:rsidRDefault="0082143D" w:rsidP="0082143D">
            <w:pPr>
              <w:ind w:firstLine="0"/>
              <w:jc w:val="center"/>
              <w:rPr>
                <w:rFonts w:ascii="Times New Roman" w:hAnsi="Times New Roman"/>
                <w:sz w:val="24"/>
                <w:szCs w:val="24"/>
                <w:lang w:val="en-GB"/>
              </w:rPr>
            </w:pPr>
          </w:p>
        </w:tc>
      </w:tr>
      <w:tr w:rsidR="0082143D" w:rsidRPr="00903CE7" w14:paraId="67F9A4DE" w14:textId="77777777" w:rsidTr="003C4E73">
        <w:tc>
          <w:tcPr>
            <w:tcW w:w="1271" w:type="dxa"/>
            <w:vAlign w:val="center"/>
          </w:tcPr>
          <w:p w14:paraId="35EF6DFE" w14:textId="3571AF05"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45A1B85" w14:textId="662AE37E" w:rsidR="0082143D" w:rsidRPr="00903CE7" w:rsidRDefault="4D623897" w:rsidP="6199506F">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Displayed Average Noise Level (DANL)</w:t>
            </w:r>
          </w:p>
        </w:tc>
        <w:tc>
          <w:tcPr>
            <w:tcW w:w="6662" w:type="dxa"/>
            <w:vAlign w:val="center"/>
          </w:tcPr>
          <w:p w14:paraId="51888829" w14:textId="7F17B5E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 Typical value not greater than:</w:t>
            </w:r>
          </w:p>
          <w:p w14:paraId="629988E4" w14:textId="13E05A0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-164 dBm at frequencies up to 5.3 GHz</w:t>
            </w:r>
          </w:p>
          <w:p w14:paraId="053AED17" w14:textId="4191DD3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-162 dBm at frequencies above 5.3 GHz</w:t>
            </w:r>
          </w:p>
        </w:tc>
        <w:tc>
          <w:tcPr>
            <w:tcW w:w="2126" w:type="dxa"/>
          </w:tcPr>
          <w:p w14:paraId="4EF61EFA" w14:textId="24F1C7EB" w:rsidR="0082143D" w:rsidRPr="00903CE7" w:rsidRDefault="0082143D" w:rsidP="0082143D">
            <w:pPr>
              <w:ind w:firstLine="0"/>
              <w:jc w:val="center"/>
              <w:rPr>
                <w:rFonts w:ascii="Times New Roman" w:hAnsi="Times New Roman"/>
                <w:sz w:val="24"/>
                <w:szCs w:val="24"/>
                <w:lang w:val="en-GB"/>
              </w:rPr>
            </w:pPr>
          </w:p>
        </w:tc>
        <w:tc>
          <w:tcPr>
            <w:tcW w:w="1985" w:type="dxa"/>
          </w:tcPr>
          <w:p w14:paraId="61782724" w14:textId="402C5AEE" w:rsidR="0082143D" w:rsidRPr="00903CE7" w:rsidRDefault="0082143D" w:rsidP="0082143D">
            <w:pPr>
              <w:ind w:firstLine="0"/>
              <w:jc w:val="center"/>
              <w:rPr>
                <w:rFonts w:ascii="Times New Roman" w:hAnsi="Times New Roman"/>
                <w:sz w:val="24"/>
                <w:szCs w:val="24"/>
                <w:lang w:val="en-GB"/>
              </w:rPr>
            </w:pPr>
          </w:p>
        </w:tc>
      </w:tr>
      <w:tr w:rsidR="0082143D" w:rsidRPr="00903CE7" w14:paraId="4D6731A3" w14:textId="77777777" w:rsidTr="003C4E73">
        <w:tc>
          <w:tcPr>
            <w:tcW w:w="1271" w:type="dxa"/>
            <w:vAlign w:val="center"/>
          </w:tcPr>
          <w:p w14:paraId="6515D917" w14:textId="36A5B2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0A980A0" w14:textId="6A1E4D82" w:rsidR="0082143D" w:rsidRPr="00903CE7" w:rsidRDefault="5EBA1563"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Noise figure</w:t>
            </w:r>
          </w:p>
        </w:tc>
        <w:tc>
          <w:tcPr>
            <w:tcW w:w="6662" w:type="dxa"/>
            <w:vAlign w:val="center"/>
          </w:tcPr>
          <w:p w14:paraId="30B6CCF0" w14:textId="5463C7E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Typical value not greater than:</w:t>
            </w:r>
          </w:p>
          <w:p w14:paraId="472DC013" w14:textId="41890BA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12 dB at frequencies up to 3.3 GHz</w:t>
            </w:r>
          </w:p>
          <w:p w14:paraId="1FBC2253" w14:textId="55448AA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 dB at frequencies from 3.3 to 5.3 GHz</w:t>
            </w:r>
          </w:p>
          <w:p w14:paraId="1AF1B338" w14:textId="37691482"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18 dBm at frequencies above 5.3 GHz</w:t>
            </w:r>
          </w:p>
        </w:tc>
        <w:tc>
          <w:tcPr>
            <w:tcW w:w="2126" w:type="dxa"/>
          </w:tcPr>
          <w:p w14:paraId="69EB1931" w14:textId="2FE15C5D" w:rsidR="0082143D" w:rsidRPr="00903CE7" w:rsidRDefault="0082143D" w:rsidP="0082143D">
            <w:pPr>
              <w:ind w:firstLine="0"/>
              <w:jc w:val="center"/>
              <w:rPr>
                <w:rFonts w:ascii="Times New Roman" w:hAnsi="Times New Roman"/>
                <w:sz w:val="24"/>
                <w:szCs w:val="24"/>
                <w:lang w:val="en-GB"/>
              </w:rPr>
            </w:pPr>
          </w:p>
        </w:tc>
        <w:tc>
          <w:tcPr>
            <w:tcW w:w="1985" w:type="dxa"/>
          </w:tcPr>
          <w:p w14:paraId="7533A764" w14:textId="5872788B" w:rsidR="0082143D" w:rsidRPr="00903CE7" w:rsidRDefault="0082143D" w:rsidP="0082143D">
            <w:pPr>
              <w:ind w:firstLine="0"/>
              <w:jc w:val="center"/>
              <w:rPr>
                <w:rFonts w:ascii="Times New Roman" w:hAnsi="Times New Roman"/>
                <w:sz w:val="24"/>
                <w:szCs w:val="24"/>
                <w:lang w:val="en-GB"/>
              </w:rPr>
            </w:pPr>
          </w:p>
        </w:tc>
      </w:tr>
      <w:tr w:rsidR="0082143D" w:rsidRPr="00903CE7" w14:paraId="53527D4D" w14:textId="77777777" w:rsidTr="003C4E73">
        <w:tc>
          <w:tcPr>
            <w:tcW w:w="1271" w:type="dxa"/>
            <w:vAlign w:val="center"/>
          </w:tcPr>
          <w:p w14:paraId="732795B5" w14:textId="55E1483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1EF0F7D" w14:textId="70C9257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Image rejection</w:t>
            </w:r>
          </w:p>
        </w:tc>
        <w:tc>
          <w:tcPr>
            <w:tcW w:w="6662" w:type="dxa"/>
            <w:vAlign w:val="center"/>
          </w:tcPr>
          <w:p w14:paraId="4E0B54FB" w14:textId="1EB9114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not less than:  </w:t>
            </w:r>
          </w:p>
          <w:p w14:paraId="6E518053" w14:textId="5D9BA72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110 dB at frequencies up to 1 GHz</w:t>
            </w:r>
          </w:p>
          <w:p w14:paraId="59B93F3B" w14:textId="2679D00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80 dB at frequencies above 1 GHz</w:t>
            </w:r>
          </w:p>
        </w:tc>
        <w:tc>
          <w:tcPr>
            <w:tcW w:w="2126" w:type="dxa"/>
          </w:tcPr>
          <w:p w14:paraId="2D69635F" w14:textId="427A1ACE" w:rsidR="0082143D" w:rsidRPr="00903CE7" w:rsidRDefault="0082143D" w:rsidP="0082143D">
            <w:pPr>
              <w:ind w:firstLine="0"/>
              <w:jc w:val="center"/>
              <w:rPr>
                <w:rFonts w:ascii="Times New Roman" w:hAnsi="Times New Roman"/>
                <w:sz w:val="24"/>
                <w:szCs w:val="24"/>
                <w:lang w:val="en-GB"/>
              </w:rPr>
            </w:pPr>
          </w:p>
        </w:tc>
        <w:tc>
          <w:tcPr>
            <w:tcW w:w="1985" w:type="dxa"/>
          </w:tcPr>
          <w:p w14:paraId="38C51302" w14:textId="5C0EE13D" w:rsidR="0082143D" w:rsidRPr="00903CE7" w:rsidRDefault="0082143D" w:rsidP="0082143D">
            <w:pPr>
              <w:ind w:firstLine="0"/>
              <w:jc w:val="center"/>
              <w:rPr>
                <w:rFonts w:ascii="Times New Roman" w:hAnsi="Times New Roman"/>
                <w:sz w:val="24"/>
                <w:szCs w:val="24"/>
                <w:lang w:val="en-GB"/>
              </w:rPr>
            </w:pPr>
          </w:p>
        </w:tc>
      </w:tr>
      <w:tr w:rsidR="0082143D" w:rsidRPr="00903CE7" w14:paraId="48F430C5" w14:textId="77777777" w:rsidTr="003C4E73">
        <w:tc>
          <w:tcPr>
            <w:tcW w:w="1271" w:type="dxa"/>
            <w:vAlign w:val="center"/>
          </w:tcPr>
          <w:p w14:paraId="7DDA402B"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59E0781" w14:textId="4A7B0C5B"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eastAsia="Calibri" w:hAnsi="Times New Roman"/>
                <w:color w:val="000000" w:themeColor="text1"/>
                <w:sz w:val="24"/>
                <w:szCs w:val="24"/>
                <w:lang w:val="en-GB"/>
              </w:rPr>
              <w:t>Sensitivity</w:t>
            </w:r>
          </w:p>
        </w:tc>
        <w:tc>
          <w:tcPr>
            <w:tcW w:w="6662" w:type="dxa"/>
            <w:vAlign w:val="center"/>
          </w:tcPr>
          <w:p w14:paraId="5D13D5B0" w14:textId="3DD1334E"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hAnsi="Times New Roman"/>
                <w:sz w:val="24"/>
                <w:szCs w:val="24"/>
                <w:lang w:val="en-GB"/>
              </w:rPr>
              <w:t>When</w:t>
            </w:r>
            <w:r w:rsidRPr="00903CE7">
              <w:rPr>
                <w:rFonts w:ascii="Times New Roman" w:eastAsia="Calibri" w:hAnsi="Times New Roman"/>
                <w:color w:val="000000" w:themeColor="text1"/>
                <w:sz w:val="24"/>
                <w:szCs w:val="24"/>
                <w:lang w:val="en-GB"/>
              </w:rPr>
              <w:t xml:space="preserve"> demodulating a</w:t>
            </w:r>
            <w:r w:rsidR="00CE075A" w:rsidRPr="00903CE7">
              <w:rPr>
                <w:rFonts w:ascii="Times New Roman" w:eastAsia="Calibri" w:hAnsi="Times New Roman"/>
                <w:color w:val="000000" w:themeColor="text1"/>
                <w:sz w:val="24"/>
                <w:szCs w:val="24"/>
                <w:lang w:val="en-GB"/>
              </w:rPr>
              <w:t xml:space="preserve"> </w:t>
            </w:r>
            <w:r w:rsidRPr="00903CE7">
              <w:rPr>
                <w:rFonts w:ascii="Times New Roman" w:eastAsia="Calibri" w:hAnsi="Times New Roman"/>
                <w:color w:val="000000" w:themeColor="text1"/>
                <w:sz w:val="24"/>
                <w:szCs w:val="24"/>
                <w:lang w:val="en-GB"/>
              </w:rPr>
              <w:t>FM signal (</w:t>
            </w:r>
            <w:r w:rsidRPr="00903CE7">
              <w:rPr>
                <w:rFonts w:ascii="Times New Roman" w:hAnsi="Times New Roman"/>
                <w:sz w:val="24"/>
                <w:szCs w:val="24"/>
                <w:lang w:val="en-GB"/>
              </w:rPr>
              <w:t xml:space="preserve">at </w:t>
            </w:r>
            <w:r w:rsidRPr="00903CE7">
              <w:rPr>
                <w:rFonts w:ascii="Times New Roman" w:eastAsia="Calibri" w:hAnsi="Times New Roman"/>
                <w:color w:val="000000" w:themeColor="text1"/>
                <w:sz w:val="24"/>
                <w:szCs w:val="24"/>
                <w:lang w:val="en-GB"/>
              </w:rPr>
              <w:t>SINAD = 20 dB, fmod = 1 kHz):</w:t>
            </w:r>
          </w:p>
          <w:p w14:paraId="3E7C8D59" w14:textId="0173614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in the frequency band from 20 MHz to 35 MHz, at a bandwidth of 9 kHz and a deviation of 2.4 kHz, not greater than 97 dBm;</w:t>
            </w:r>
          </w:p>
          <w:p w14:paraId="66AA488D" w14:textId="3E639A59"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35 MHz to 6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107 dBm;</w:t>
            </w:r>
          </w:p>
          <w:p w14:paraId="16D1DE1A" w14:textId="4399541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6 GHz to 7.5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102 dBm</w:t>
            </w:r>
            <w:r w:rsidR="00C13FE6" w:rsidRPr="00903CE7">
              <w:rPr>
                <w:rFonts w:ascii="Times New Roman" w:hAnsi="Times New Roman"/>
                <w:sz w:val="24"/>
                <w:szCs w:val="24"/>
                <w:lang w:val="en-GB"/>
              </w:rPr>
              <w:t>;</w:t>
            </w:r>
          </w:p>
          <w:p w14:paraId="3417F66E" w14:textId="2178CA67"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7.5 GHz to 8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92 dBm</w:t>
            </w:r>
          </w:p>
        </w:tc>
        <w:tc>
          <w:tcPr>
            <w:tcW w:w="2126" w:type="dxa"/>
          </w:tcPr>
          <w:p w14:paraId="5FD32082" w14:textId="37AF3CF3" w:rsidR="0082143D" w:rsidRPr="00903CE7" w:rsidRDefault="0082143D" w:rsidP="0082143D">
            <w:pPr>
              <w:ind w:firstLine="0"/>
              <w:jc w:val="center"/>
              <w:rPr>
                <w:rFonts w:ascii="Times New Roman" w:hAnsi="Times New Roman"/>
                <w:sz w:val="24"/>
                <w:szCs w:val="24"/>
                <w:lang w:val="en-GB"/>
              </w:rPr>
            </w:pPr>
          </w:p>
        </w:tc>
        <w:tc>
          <w:tcPr>
            <w:tcW w:w="1985" w:type="dxa"/>
          </w:tcPr>
          <w:p w14:paraId="0CED37C3" w14:textId="7EBEAD50" w:rsidR="0082143D" w:rsidRPr="00903CE7" w:rsidRDefault="0082143D" w:rsidP="0082143D">
            <w:pPr>
              <w:ind w:firstLine="0"/>
              <w:jc w:val="center"/>
              <w:rPr>
                <w:rFonts w:ascii="Times New Roman" w:hAnsi="Times New Roman"/>
                <w:sz w:val="24"/>
                <w:szCs w:val="24"/>
                <w:lang w:val="en-GB"/>
              </w:rPr>
            </w:pPr>
          </w:p>
        </w:tc>
      </w:tr>
      <w:tr w:rsidR="0082143D" w:rsidRPr="00903CE7" w14:paraId="25D9E37F" w14:textId="77777777" w:rsidTr="003C4E73">
        <w:tc>
          <w:tcPr>
            <w:tcW w:w="1271" w:type="dxa"/>
            <w:vAlign w:val="center"/>
          </w:tcPr>
          <w:p w14:paraId="489E83E8" w14:textId="02906C6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AE27F48" w14:textId="2253A9DE"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Detect signals with 100% probability of interception at the specified receiver parameters:</w:t>
            </w:r>
          </w:p>
          <w:p w14:paraId="0AFEC46C" w14:textId="3D9FA0D2"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FFT real-time IF panorama (span) with a width of at least 40 MHz,</w:t>
            </w:r>
          </w:p>
          <w:p w14:paraId="72E0E762" w14:textId="49585FFC"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Resolvable bandwidth (RBW = 2 MHz)</w:t>
            </w:r>
          </w:p>
        </w:tc>
        <w:tc>
          <w:tcPr>
            <w:tcW w:w="6662" w:type="dxa"/>
            <w:vAlign w:val="center"/>
          </w:tcPr>
          <w:p w14:paraId="7EF02D59" w14:textId="5C7B222B" w:rsidR="0082143D" w:rsidRPr="00903CE7" w:rsidRDefault="0082143D" w:rsidP="0037379D">
            <w:pPr>
              <w:spacing w:before="60" w:after="60"/>
              <w:ind w:firstLine="0"/>
              <w:jc w:val="both"/>
              <w:rPr>
                <w:rFonts w:ascii="Times New Roman" w:eastAsia="Calibri" w:hAnsi="Times New Roman"/>
                <w:color w:val="FF0000"/>
                <w:sz w:val="24"/>
                <w:szCs w:val="24"/>
                <w:lang w:val="en-GB"/>
              </w:rPr>
            </w:pPr>
            <w:r w:rsidRPr="00903CE7">
              <w:rPr>
                <w:rFonts w:ascii="Times New Roman" w:eastAsia="Calibri" w:hAnsi="Times New Roman"/>
                <w:sz w:val="24"/>
                <w:szCs w:val="24"/>
                <w:lang w:val="en-GB"/>
              </w:rPr>
              <w:t>No worse than 1 µs</w:t>
            </w:r>
          </w:p>
          <w:p w14:paraId="388DF942" w14:textId="202D420D" w:rsidR="0082143D" w:rsidRPr="00903CE7" w:rsidRDefault="0082143D" w:rsidP="0037379D">
            <w:pPr>
              <w:ind w:firstLine="0"/>
              <w:jc w:val="both"/>
              <w:rPr>
                <w:rFonts w:ascii="Times New Roman" w:eastAsia="Calibri" w:hAnsi="Times New Roman"/>
                <w:color w:val="000000" w:themeColor="text1"/>
                <w:sz w:val="24"/>
                <w:szCs w:val="24"/>
                <w:lang w:val="en-GB"/>
              </w:rPr>
            </w:pPr>
          </w:p>
        </w:tc>
        <w:tc>
          <w:tcPr>
            <w:tcW w:w="2126" w:type="dxa"/>
          </w:tcPr>
          <w:p w14:paraId="4D44E79E" w14:textId="6521A673" w:rsidR="0082143D" w:rsidRPr="00903CE7" w:rsidRDefault="0082143D" w:rsidP="0082143D">
            <w:pPr>
              <w:ind w:firstLine="0"/>
              <w:jc w:val="center"/>
              <w:rPr>
                <w:rFonts w:ascii="Times New Roman" w:hAnsi="Times New Roman"/>
                <w:sz w:val="24"/>
                <w:szCs w:val="24"/>
                <w:lang w:val="en-GB"/>
              </w:rPr>
            </w:pPr>
          </w:p>
        </w:tc>
        <w:tc>
          <w:tcPr>
            <w:tcW w:w="1985" w:type="dxa"/>
          </w:tcPr>
          <w:p w14:paraId="7926C511" w14:textId="087D7BCC" w:rsidR="0082143D" w:rsidRPr="00903CE7" w:rsidRDefault="0082143D" w:rsidP="0082143D">
            <w:pPr>
              <w:ind w:firstLine="0"/>
              <w:jc w:val="center"/>
              <w:rPr>
                <w:rFonts w:ascii="Times New Roman" w:hAnsi="Times New Roman"/>
                <w:sz w:val="24"/>
                <w:szCs w:val="24"/>
                <w:lang w:val="en-GB"/>
              </w:rPr>
            </w:pPr>
          </w:p>
        </w:tc>
      </w:tr>
      <w:tr w:rsidR="0082143D" w:rsidRPr="00903CE7" w14:paraId="287D1541" w14:textId="77777777" w:rsidTr="003C4E73">
        <w:tc>
          <w:tcPr>
            <w:tcW w:w="1271" w:type="dxa"/>
            <w:vAlign w:val="center"/>
          </w:tcPr>
          <w:p w14:paraId="58664263"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027594B" w14:textId="37CFFB91"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Types of demodulated signals</w:t>
            </w:r>
          </w:p>
        </w:tc>
        <w:tc>
          <w:tcPr>
            <w:tcW w:w="6662" w:type="dxa"/>
            <w:vAlign w:val="center"/>
          </w:tcPr>
          <w:p w14:paraId="1298126E" w14:textId="5C0848D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 AM, FM, PM, pulse, I/Q, LSB, USB, CW</w:t>
            </w:r>
          </w:p>
        </w:tc>
        <w:tc>
          <w:tcPr>
            <w:tcW w:w="2126" w:type="dxa"/>
          </w:tcPr>
          <w:p w14:paraId="3EF12587" w14:textId="60040687" w:rsidR="0082143D" w:rsidRPr="00903CE7" w:rsidRDefault="0082143D" w:rsidP="0082143D">
            <w:pPr>
              <w:ind w:firstLine="0"/>
              <w:jc w:val="center"/>
              <w:rPr>
                <w:rFonts w:ascii="Times New Roman" w:hAnsi="Times New Roman"/>
                <w:sz w:val="24"/>
                <w:szCs w:val="24"/>
                <w:lang w:val="en-GB"/>
              </w:rPr>
            </w:pPr>
          </w:p>
        </w:tc>
        <w:tc>
          <w:tcPr>
            <w:tcW w:w="1985" w:type="dxa"/>
          </w:tcPr>
          <w:p w14:paraId="25230A90" w14:textId="34BDBB26" w:rsidR="0082143D" w:rsidRPr="00903CE7" w:rsidRDefault="0082143D" w:rsidP="0082143D">
            <w:pPr>
              <w:ind w:firstLine="0"/>
              <w:jc w:val="center"/>
              <w:rPr>
                <w:rFonts w:ascii="Times New Roman" w:hAnsi="Times New Roman"/>
                <w:sz w:val="24"/>
                <w:szCs w:val="24"/>
                <w:lang w:val="en-GB"/>
              </w:rPr>
            </w:pPr>
          </w:p>
        </w:tc>
      </w:tr>
      <w:tr w:rsidR="0082143D" w:rsidRPr="00903CE7" w14:paraId="1FBDA865" w14:textId="77777777" w:rsidTr="003C4E73">
        <w:tc>
          <w:tcPr>
            <w:tcW w:w="1271" w:type="dxa"/>
            <w:vAlign w:val="center"/>
          </w:tcPr>
          <w:p w14:paraId="367588D8" w14:textId="6D2590C1"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105EFCA" w14:textId="05FC065E"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Automatic frequency correction (AFC)</w:t>
            </w:r>
          </w:p>
        </w:tc>
        <w:tc>
          <w:tcPr>
            <w:tcW w:w="6662" w:type="dxa"/>
            <w:vAlign w:val="center"/>
          </w:tcPr>
          <w:p w14:paraId="556830DD" w14:textId="3FD12E2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w:t>
            </w:r>
            <w:r w:rsidR="00CE075A" w:rsidRPr="00903CE7">
              <w:rPr>
                <w:rFonts w:ascii="Times New Roman" w:eastAsia="Calibri" w:hAnsi="Times New Roman"/>
                <w:sz w:val="24"/>
                <w:szCs w:val="24"/>
                <w:lang w:val="en-GB"/>
              </w:rPr>
              <w:t>t greater</w:t>
            </w:r>
            <w:r w:rsidRPr="00903CE7">
              <w:rPr>
                <w:rFonts w:ascii="Times New Roman" w:eastAsia="Calibri" w:hAnsi="Times New Roman"/>
                <w:sz w:val="24"/>
                <w:szCs w:val="24"/>
                <w:lang w:val="en-GB"/>
              </w:rPr>
              <w:t xml:space="preserve"> than</w:t>
            </w:r>
          </w:p>
          <w:p w14:paraId="01263F6C" w14:textId="1AD0EC5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 ± 1/2 of the selected intermediate frequency bandwidth (in the range from 10 Hz to 40 MHz)</w:t>
            </w:r>
          </w:p>
        </w:tc>
        <w:tc>
          <w:tcPr>
            <w:tcW w:w="2126" w:type="dxa"/>
          </w:tcPr>
          <w:p w14:paraId="2AF6E8F7" w14:textId="0E526509" w:rsidR="0082143D" w:rsidRPr="00903CE7" w:rsidRDefault="0082143D" w:rsidP="0082143D">
            <w:pPr>
              <w:ind w:firstLine="0"/>
              <w:jc w:val="center"/>
              <w:rPr>
                <w:rFonts w:ascii="Times New Roman" w:hAnsi="Times New Roman"/>
                <w:sz w:val="24"/>
                <w:szCs w:val="24"/>
                <w:lang w:val="en-GB"/>
              </w:rPr>
            </w:pPr>
          </w:p>
        </w:tc>
        <w:tc>
          <w:tcPr>
            <w:tcW w:w="1985" w:type="dxa"/>
          </w:tcPr>
          <w:p w14:paraId="345FEE06" w14:textId="07E50217" w:rsidR="0082143D" w:rsidRPr="00903CE7" w:rsidRDefault="0082143D" w:rsidP="0082143D">
            <w:pPr>
              <w:ind w:firstLine="0"/>
              <w:jc w:val="center"/>
              <w:rPr>
                <w:rFonts w:ascii="Times New Roman" w:hAnsi="Times New Roman"/>
                <w:sz w:val="24"/>
                <w:szCs w:val="24"/>
                <w:lang w:val="en-GB"/>
              </w:rPr>
            </w:pPr>
          </w:p>
        </w:tc>
      </w:tr>
      <w:tr w:rsidR="0082143D" w:rsidRPr="00903CE7" w14:paraId="2428C7A0" w14:textId="77777777" w:rsidTr="003C4E73">
        <w:tc>
          <w:tcPr>
            <w:tcW w:w="1271" w:type="dxa"/>
            <w:vAlign w:val="center"/>
          </w:tcPr>
          <w:p w14:paraId="5EDD4B67" w14:textId="55E1483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50CB30C" w14:textId="78515C3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Shape factor of the intermediate frequency bandwidth</w:t>
            </w:r>
          </w:p>
        </w:tc>
        <w:tc>
          <w:tcPr>
            <w:tcW w:w="6662" w:type="dxa"/>
            <w:vAlign w:val="center"/>
          </w:tcPr>
          <w:p w14:paraId="38CEE91A" w14:textId="5766B8E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Signal bandwidth at 3 dB and 50 dB attenuation limit, coefficient not greater than 1:1.6 for filters with an operating frequency up to 40 MHz</w:t>
            </w:r>
          </w:p>
        </w:tc>
        <w:tc>
          <w:tcPr>
            <w:tcW w:w="2126" w:type="dxa"/>
          </w:tcPr>
          <w:p w14:paraId="14015FC8" w14:textId="7004B7E8" w:rsidR="0082143D" w:rsidRPr="00903CE7" w:rsidRDefault="0082143D" w:rsidP="0082143D">
            <w:pPr>
              <w:ind w:firstLine="0"/>
              <w:jc w:val="center"/>
              <w:rPr>
                <w:rFonts w:ascii="Times New Roman" w:hAnsi="Times New Roman"/>
                <w:sz w:val="24"/>
                <w:szCs w:val="24"/>
                <w:lang w:val="en-GB"/>
              </w:rPr>
            </w:pPr>
          </w:p>
        </w:tc>
        <w:tc>
          <w:tcPr>
            <w:tcW w:w="1985" w:type="dxa"/>
          </w:tcPr>
          <w:p w14:paraId="7A8734B1" w14:textId="589752E0" w:rsidR="0082143D" w:rsidRPr="00903CE7" w:rsidRDefault="0082143D" w:rsidP="0082143D">
            <w:pPr>
              <w:ind w:firstLine="0"/>
              <w:jc w:val="center"/>
              <w:rPr>
                <w:rFonts w:ascii="Times New Roman" w:hAnsi="Times New Roman"/>
                <w:sz w:val="24"/>
                <w:szCs w:val="24"/>
                <w:lang w:val="en-GB"/>
              </w:rPr>
            </w:pPr>
          </w:p>
        </w:tc>
      </w:tr>
      <w:tr w:rsidR="0082143D" w:rsidRPr="00903CE7" w14:paraId="63190DC9" w14:textId="77777777" w:rsidTr="003C4E73">
        <w:tc>
          <w:tcPr>
            <w:tcW w:w="1271" w:type="dxa"/>
            <w:vAlign w:val="center"/>
          </w:tcPr>
          <w:p w14:paraId="3DCAB871" w14:textId="5DA9918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EE0C76A" w14:textId="34ECCB81"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Analog/digital (A/D) converter (ADC) resolution</w:t>
            </w:r>
          </w:p>
        </w:tc>
        <w:tc>
          <w:tcPr>
            <w:tcW w:w="6662" w:type="dxa"/>
            <w:vAlign w:val="center"/>
          </w:tcPr>
          <w:p w14:paraId="51EFA6BB" w14:textId="21E7DF1A"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14 bits</w:t>
            </w:r>
          </w:p>
        </w:tc>
        <w:tc>
          <w:tcPr>
            <w:tcW w:w="2126" w:type="dxa"/>
          </w:tcPr>
          <w:p w14:paraId="1E326526" w14:textId="5A1E8D47" w:rsidR="0082143D" w:rsidRPr="00903CE7" w:rsidRDefault="0082143D" w:rsidP="0082143D">
            <w:pPr>
              <w:ind w:firstLine="0"/>
              <w:jc w:val="center"/>
              <w:rPr>
                <w:rFonts w:ascii="Times New Roman" w:hAnsi="Times New Roman"/>
                <w:sz w:val="24"/>
                <w:szCs w:val="24"/>
                <w:lang w:val="en-GB"/>
              </w:rPr>
            </w:pPr>
          </w:p>
        </w:tc>
        <w:tc>
          <w:tcPr>
            <w:tcW w:w="1985" w:type="dxa"/>
          </w:tcPr>
          <w:p w14:paraId="38F0142F" w14:textId="5425A533" w:rsidR="0082143D" w:rsidRPr="00903CE7" w:rsidRDefault="0082143D" w:rsidP="0082143D">
            <w:pPr>
              <w:ind w:firstLine="0"/>
              <w:jc w:val="center"/>
              <w:rPr>
                <w:rFonts w:ascii="Times New Roman" w:hAnsi="Times New Roman"/>
                <w:sz w:val="24"/>
                <w:szCs w:val="24"/>
                <w:lang w:val="en-GB"/>
              </w:rPr>
            </w:pPr>
          </w:p>
        </w:tc>
      </w:tr>
      <w:tr w:rsidR="0082143D" w:rsidRPr="00903CE7" w14:paraId="7C7F7AC6" w14:textId="77777777" w:rsidTr="003C4E73">
        <w:tc>
          <w:tcPr>
            <w:tcW w:w="1271" w:type="dxa"/>
            <w:vAlign w:val="center"/>
          </w:tcPr>
          <w:p w14:paraId="55C9B947" w14:textId="5DA9918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A193ED6" w14:textId="6DD6F159"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Maximum signal level at input</w:t>
            </w:r>
          </w:p>
        </w:tc>
        <w:tc>
          <w:tcPr>
            <w:tcW w:w="6662" w:type="dxa"/>
            <w:vAlign w:val="center"/>
          </w:tcPr>
          <w:p w14:paraId="0AD86025" w14:textId="496AD12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+20 dBm</w:t>
            </w:r>
          </w:p>
        </w:tc>
        <w:tc>
          <w:tcPr>
            <w:tcW w:w="2126" w:type="dxa"/>
          </w:tcPr>
          <w:p w14:paraId="7A90688D" w14:textId="366B400E" w:rsidR="0082143D" w:rsidRPr="00903CE7" w:rsidRDefault="0082143D" w:rsidP="0082143D">
            <w:pPr>
              <w:ind w:firstLine="0"/>
              <w:jc w:val="center"/>
              <w:rPr>
                <w:rFonts w:ascii="Times New Roman" w:hAnsi="Times New Roman"/>
                <w:sz w:val="24"/>
                <w:szCs w:val="24"/>
                <w:lang w:val="en-GB"/>
              </w:rPr>
            </w:pPr>
          </w:p>
        </w:tc>
        <w:tc>
          <w:tcPr>
            <w:tcW w:w="1985" w:type="dxa"/>
          </w:tcPr>
          <w:p w14:paraId="0D5610AD" w14:textId="14A5DBEA" w:rsidR="0082143D" w:rsidRPr="00903CE7" w:rsidRDefault="0082143D" w:rsidP="0082143D">
            <w:pPr>
              <w:ind w:firstLine="0"/>
              <w:jc w:val="center"/>
              <w:rPr>
                <w:rFonts w:ascii="Times New Roman" w:hAnsi="Times New Roman"/>
                <w:sz w:val="24"/>
                <w:szCs w:val="24"/>
                <w:lang w:val="en-GB"/>
              </w:rPr>
            </w:pPr>
          </w:p>
        </w:tc>
      </w:tr>
      <w:tr w:rsidR="0082143D" w:rsidRPr="00903CE7" w14:paraId="17EA53A9" w14:textId="77777777" w:rsidTr="003C4E73">
        <w:tc>
          <w:tcPr>
            <w:tcW w:w="1271" w:type="dxa"/>
            <w:vAlign w:val="center"/>
          </w:tcPr>
          <w:p w14:paraId="5BC81B48" w14:textId="5DA9918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C5B98FC" w14:textId="1A611AD8"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Input signal level attenuator</w:t>
            </w:r>
          </w:p>
        </w:tc>
        <w:tc>
          <w:tcPr>
            <w:tcW w:w="6662" w:type="dxa"/>
            <w:vAlign w:val="center"/>
          </w:tcPr>
          <w:p w14:paraId="2A7D7A8A" w14:textId="6D53F85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30 dB with 1 dB switching steps (switching can be selected manually or automatically)</w:t>
            </w:r>
          </w:p>
        </w:tc>
        <w:tc>
          <w:tcPr>
            <w:tcW w:w="2126" w:type="dxa"/>
          </w:tcPr>
          <w:p w14:paraId="57B2ECCB" w14:textId="70F0C815" w:rsidR="0082143D" w:rsidRPr="00903CE7" w:rsidRDefault="0082143D" w:rsidP="0082143D">
            <w:pPr>
              <w:ind w:firstLine="0"/>
              <w:jc w:val="center"/>
              <w:rPr>
                <w:rFonts w:ascii="Times New Roman" w:hAnsi="Times New Roman"/>
                <w:sz w:val="24"/>
                <w:szCs w:val="24"/>
                <w:lang w:val="en-GB"/>
              </w:rPr>
            </w:pPr>
          </w:p>
        </w:tc>
        <w:tc>
          <w:tcPr>
            <w:tcW w:w="1985" w:type="dxa"/>
          </w:tcPr>
          <w:p w14:paraId="0673C1EE" w14:textId="62DB0DCA" w:rsidR="0082143D" w:rsidRPr="00903CE7" w:rsidRDefault="0082143D" w:rsidP="0082143D">
            <w:pPr>
              <w:ind w:firstLine="0"/>
              <w:jc w:val="center"/>
              <w:rPr>
                <w:rFonts w:ascii="Times New Roman" w:hAnsi="Times New Roman"/>
                <w:sz w:val="24"/>
                <w:szCs w:val="24"/>
                <w:lang w:val="en-GB"/>
              </w:rPr>
            </w:pPr>
          </w:p>
        </w:tc>
      </w:tr>
      <w:tr w:rsidR="0082143D" w:rsidRPr="00903CE7" w14:paraId="0BE6D589" w14:textId="77777777" w:rsidTr="003C4E73">
        <w:tc>
          <w:tcPr>
            <w:tcW w:w="1271" w:type="dxa"/>
            <w:vAlign w:val="center"/>
          </w:tcPr>
          <w:p w14:paraId="144654F7" w14:textId="09CE552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20803FB" w14:textId="340284B2"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Signal level resolution</w:t>
            </w:r>
          </w:p>
        </w:tc>
        <w:tc>
          <w:tcPr>
            <w:tcW w:w="6662" w:type="dxa"/>
            <w:vAlign w:val="center"/>
          </w:tcPr>
          <w:p w14:paraId="1D244D41" w14:textId="3DAB9605" w:rsidR="0082143D" w:rsidRPr="00903CE7" w:rsidRDefault="00704931" w:rsidP="0037379D">
            <w:pPr>
              <w:ind w:firstLine="0"/>
              <w:jc w:val="both"/>
              <w:rPr>
                <w:rFonts w:ascii="Times New Roman" w:hAnsi="Times New Roman"/>
                <w:sz w:val="24"/>
                <w:szCs w:val="24"/>
                <w:lang w:val="en-GB"/>
              </w:rPr>
            </w:pPr>
            <w:r w:rsidRPr="00903CE7">
              <w:rPr>
                <w:rFonts w:ascii="Times New Roman" w:eastAsia="Calibri" w:hAnsi="Times New Roman"/>
                <w:sz w:val="24"/>
                <w:szCs w:val="24"/>
                <w:lang w:val="en-GB"/>
              </w:rPr>
              <w:t>Not greater than</w:t>
            </w:r>
            <w:r w:rsidR="0082143D" w:rsidRPr="00903CE7">
              <w:rPr>
                <w:rFonts w:ascii="Times New Roman" w:hAnsi="Times New Roman"/>
                <w:sz w:val="24"/>
                <w:szCs w:val="24"/>
                <w:lang w:val="en-GB"/>
              </w:rPr>
              <w:t xml:space="preserve"> 0.1 dB</w:t>
            </w:r>
          </w:p>
        </w:tc>
        <w:tc>
          <w:tcPr>
            <w:tcW w:w="2126" w:type="dxa"/>
          </w:tcPr>
          <w:p w14:paraId="683B552A" w14:textId="2C2DE7B7" w:rsidR="0082143D" w:rsidRPr="00903CE7" w:rsidRDefault="0082143D" w:rsidP="0082143D">
            <w:pPr>
              <w:ind w:firstLine="0"/>
              <w:jc w:val="center"/>
              <w:rPr>
                <w:rFonts w:ascii="Times New Roman" w:hAnsi="Times New Roman"/>
                <w:sz w:val="24"/>
                <w:szCs w:val="24"/>
                <w:lang w:val="en-GB"/>
              </w:rPr>
            </w:pPr>
          </w:p>
        </w:tc>
        <w:tc>
          <w:tcPr>
            <w:tcW w:w="1985" w:type="dxa"/>
          </w:tcPr>
          <w:p w14:paraId="01CD22A5" w14:textId="65DBBC38" w:rsidR="0082143D" w:rsidRPr="00903CE7" w:rsidRDefault="0082143D" w:rsidP="0082143D">
            <w:pPr>
              <w:ind w:firstLine="0"/>
              <w:jc w:val="center"/>
              <w:rPr>
                <w:rFonts w:ascii="Times New Roman" w:hAnsi="Times New Roman"/>
                <w:sz w:val="24"/>
                <w:szCs w:val="24"/>
                <w:lang w:val="en-GB"/>
              </w:rPr>
            </w:pPr>
          </w:p>
        </w:tc>
      </w:tr>
      <w:tr w:rsidR="0082143D" w:rsidRPr="00903CE7" w14:paraId="1C92B1B1" w14:textId="77777777" w:rsidTr="003C4E73">
        <w:tc>
          <w:tcPr>
            <w:tcW w:w="1271" w:type="dxa"/>
            <w:vAlign w:val="center"/>
          </w:tcPr>
          <w:p w14:paraId="18A188B2" w14:textId="34FE1F62"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51E0F42" w14:textId="1198E9D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level measurement error</w:t>
            </w:r>
          </w:p>
        </w:tc>
        <w:tc>
          <w:tcPr>
            <w:tcW w:w="6662" w:type="dxa"/>
            <w:vAlign w:val="center"/>
          </w:tcPr>
          <w:p w14:paraId="44CB4A04" w14:textId="7582EDE0" w:rsidR="0082143D" w:rsidRPr="00903CE7" w:rsidRDefault="00704931"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Not greater than </w:t>
            </w:r>
            <w:r w:rsidR="0082143D" w:rsidRPr="00903CE7">
              <w:rPr>
                <w:rFonts w:ascii="Times New Roman" w:eastAsia="Calibri" w:hAnsi="Times New Roman"/>
                <w:sz w:val="24"/>
                <w:szCs w:val="24"/>
                <w:lang w:val="en-GB"/>
              </w:rPr>
              <w:t xml:space="preserve">±3 dB (in the temperature range </w:t>
            </w:r>
          </w:p>
          <w:p w14:paraId="558B5BFA" w14:textId="06547D59"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–10 °C to +55 °C)</w:t>
            </w:r>
          </w:p>
        </w:tc>
        <w:tc>
          <w:tcPr>
            <w:tcW w:w="2126" w:type="dxa"/>
          </w:tcPr>
          <w:p w14:paraId="0714367A" w14:textId="4F57E48F" w:rsidR="0082143D" w:rsidRPr="00903CE7" w:rsidRDefault="0082143D" w:rsidP="0082143D">
            <w:pPr>
              <w:ind w:firstLine="0"/>
              <w:jc w:val="center"/>
              <w:rPr>
                <w:rFonts w:ascii="Times New Roman" w:hAnsi="Times New Roman"/>
                <w:sz w:val="24"/>
                <w:szCs w:val="24"/>
                <w:lang w:val="en-GB"/>
              </w:rPr>
            </w:pPr>
          </w:p>
        </w:tc>
        <w:tc>
          <w:tcPr>
            <w:tcW w:w="1985" w:type="dxa"/>
          </w:tcPr>
          <w:p w14:paraId="3EC50A41" w14:textId="106D9BFF" w:rsidR="0082143D" w:rsidRPr="00903CE7" w:rsidRDefault="0082143D" w:rsidP="0082143D">
            <w:pPr>
              <w:ind w:firstLine="0"/>
              <w:jc w:val="center"/>
              <w:rPr>
                <w:rFonts w:ascii="Times New Roman" w:hAnsi="Times New Roman"/>
                <w:sz w:val="24"/>
                <w:szCs w:val="24"/>
                <w:lang w:val="en-GB"/>
              </w:rPr>
            </w:pPr>
          </w:p>
        </w:tc>
      </w:tr>
      <w:tr w:rsidR="0082143D" w:rsidRPr="00903CE7" w14:paraId="4EE4615B" w14:textId="77777777" w:rsidTr="003C4E73">
        <w:tc>
          <w:tcPr>
            <w:tcW w:w="1271" w:type="dxa"/>
            <w:vAlign w:val="center"/>
          </w:tcPr>
          <w:p w14:paraId="0443D3B6" w14:textId="1CF055A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5E4BA08" w14:textId="3469C0A8"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Signal level measurement detectors</w:t>
            </w:r>
          </w:p>
        </w:tc>
        <w:tc>
          <w:tcPr>
            <w:tcW w:w="6662" w:type="dxa"/>
            <w:vAlign w:val="center"/>
          </w:tcPr>
          <w:p w14:paraId="21A05579" w14:textId="14C28AD3"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peak, root mean square (RMS), average</w:t>
            </w:r>
          </w:p>
        </w:tc>
        <w:tc>
          <w:tcPr>
            <w:tcW w:w="2126" w:type="dxa"/>
          </w:tcPr>
          <w:p w14:paraId="68FFA058" w14:textId="1D0C2D15" w:rsidR="0082143D" w:rsidRPr="00903CE7" w:rsidRDefault="0082143D" w:rsidP="0082143D">
            <w:pPr>
              <w:ind w:firstLine="0"/>
              <w:jc w:val="center"/>
              <w:rPr>
                <w:rFonts w:ascii="Times New Roman" w:hAnsi="Times New Roman"/>
                <w:sz w:val="24"/>
                <w:szCs w:val="24"/>
                <w:lang w:val="en-GB"/>
              </w:rPr>
            </w:pPr>
          </w:p>
        </w:tc>
        <w:tc>
          <w:tcPr>
            <w:tcW w:w="1985" w:type="dxa"/>
          </w:tcPr>
          <w:p w14:paraId="5273BF39" w14:textId="24984C4B" w:rsidR="0082143D" w:rsidRPr="00903CE7" w:rsidRDefault="0082143D" w:rsidP="0082143D">
            <w:pPr>
              <w:ind w:firstLine="0"/>
              <w:jc w:val="center"/>
              <w:rPr>
                <w:rFonts w:ascii="Times New Roman" w:hAnsi="Times New Roman"/>
                <w:sz w:val="24"/>
                <w:szCs w:val="24"/>
                <w:lang w:val="en-GB"/>
              </w:rPr>
            </w:pPr>
          </w:p>
        </w:tc>
      </w:tr>
      <w:tr w:rsidR="0082143D" w:rsidRPr="00903CE7" w14:paraId="0F815A0D" w14:textId="77777777" w:rsidTr="003C4E73">
        <w:tc>
          <w:tcPr>
            <w:tcW w:w="1271" w:type="dxa"/>
            <w:vAlign w:val="center"/>
          </w:tcPr>
          <w:p w14:paraId="07B20C21" w14:textId="75E748F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D0EF3F8" w14:textId="305EEE96"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Spectrum scanning speed, displaying the entire frequency range</w:t>
            </w:r>
          </w:p>
        </w:tc>
        <w:tc>
          <w:tcPr>
            <w:tcW w:w="6662" w:type="dxa"/>
            <w:vAlign w:val="center"/>
          </w:tcPr>
          <w:p w14:paraId="45B2A044" w14:textId="7D0D45B2"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w:t>
            </w:r>
          </w:p>
          <w:p w14:paraId="43CB452E" w14:textId="204867CB"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60 GHz/s (at 1 MHz RBW)</w:t>
            </w:r>
          </w:p>
          <w:p w14:paraId="396E36E3" w14:textId="0947BDC8"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55 GHz/s (at 100 kHz RBW)</w:t>
            </w:r>
          </w:p>
          <w:p w14:paraId="27F0F606" w14:textId="27B942E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lastRenderedPageBreak/>
              <w:t>45 GHz/s (at 25 kHz RBW)</w:t>
            </w:r>
          </w:p>
        </w:tc>
        <w:tc>
          <w:tcPr>
            <w:tcW w:w="2126" w:type="dxa"/>
          </w:tcPr>
          <w:p w14:paraId="7637835A" w14:textId="53A89159" w:rsidR="0082143D" w:rsidRPr="00903CE7" w:rsidRDefault="0082143D" w:rsidP="0082143D">
            <w:pPr>
              <w:ind w:firstLine="0"/>
              <w:jc w:val="center"/>
              <w:rPr>
                <w:rFonts w:ascii="Times New Roman" w:hAnsi="Times New Roman"/>
                <w:sz w:val="24"/>
                <w:szCs w:val="24"/>
                <w:lang w:val="en-GB"/>
              </w:rPr>
            </w:pPr>
          </w:p>
        </w:tc>
        <w:tc>
          <w:tcPr>
            <w:tcW w:w="1985" w:type="dxa"/>
          </w:tcPr>
          <w:p w14:paraId="57D87F86" w14:textId="30C3FF41" w:rsidR="0082143D" w:rsidRPr="00903CE7" w:rsidRDefault="0082143D" w:rsidP="0082143D">
            <w:pPr>
              <w:ind w:firstLine="0"/>
              <w:jc w:val="center"/>
              <w:rPr>
                <w:rFonts w:ascii="Times New Roman" w:hAnsi="Times New Roman"/>
                <w:sz w:val="24"/>
                <w:szCs w:val="24"/>
                <w:lang w:val="en-GB"/>
              </w:rPr>
            </w:pPr>
          </w:p>
        </w:tc>
      </w:tr>
      <w:tr w:rsidR="0082143D" w:rsidRPr="00903CE7" w14:paraId="07015BC3" w14:textId="77777777" w:rsidTr="003C4E73">
        <w:tc>
          <w:tcPr>
            <w:tcW w:w="1271" w:type="dxa"/>
            <w:vAlign w:val="center"/>
          </w:tcPr>
          <w:p w14:paraId="29EA67AA" w14:textId="6E19E982"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880C22E" w14:textId="4DEEB848"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Data transfer rate for recording</w:t>
            </w:r>
          </w:p>
        </w:tc>
        <w:tc>
          <w:tcPr>
            <w:tcW w:w="6662" w:type="dxa"/>
            <w:vAlign w:val="center"/>
          </w:tcPr>
          <w:p w14:paraId="260D0339" w14:textId="7DCB4DCA" w:rsidR="0082143D" w:rsidRPr="00903CE7" w:rsidRDefault="0082143D" w:rsidP="0037379D">
            <w:pPr>
              <w:ind w:firstLine="0"/>
              <w:jc w:val="both"/>
              <w:rPr>
                <w:rFonts w:ascii="Times New Roman" w:hAnsi="Times New Roman"/>
                <w:sz w:val="24"/>
                <w:szCs w:val="24"/>
                <w:lang w:val="en-GB"/>
              </w:rPr>
            </w:pPr>
            <w:r w:rsidRPr="00903CE7">
              <w:rPr>
                <w:rFonts w:ascii="Times New Roman" w:eastAsia="Calibri" w:hAnsi="Times New Roman"/>
                <w:sz w:val="24"/>
                <w:szCs w:val="24"/>
                <w:lang w:val="en-GB"/>
              </w:rPr>
              <w:t>Data from radio frequency bands no</w:t>
            </w:r>
            <w:r w:rsidR="00F33D18" w:rsidRPr="00903CE7">
              <w:rPr>
                <w:rFonts w:ascii="Times New Roman" w:eastAsia="Calibri" w:hAnsi="Times New Roman"/>
                <w:sz w:val="24"/>
                <w:szCs w:val="24"/>
                <w:lang w:val="en-GB"/>
              </w:rPr>
              <w:t>t less</w:t>
            </w:r>
            <w:r w:rsidRPr="00903CE7">
              <w:rPr>
                <w:rFonts w:ascii="Times New Roman" w:eastAsia="Calibri" w:hAnsi="Times New Roman"/>
                <w:sz w:val="24"/>
                <w:szCs w:val="24"/>
                <w:lang w:val="en-GB"/>
              </w:rPr>
              <w:t xml:space="preserve"> than 9 kHz to 8 GHz must be recorded at a rate of no</w:t>
            </w:r>
            <w:r w:rsidR="00F33D18"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less than 30 GHz/s (at 12.5 kHz RBW)</w:t>
            </w:r>
          </w:p>
        </w:tc>
        <w:tc>
          <w:tcPr>
            <w:tcW w:w="2126" w:type="dxa"/>
          </w:tcPr>
          <w:p w14:paraId="56D05678" w14:textId="59973E68" w:rsidR="0082143D" w:rsidRPr="00903CE7" w:rsidRDefault="0082143D" w:rsidP="0082143D">
            <w:pPr>
              <w:ind w:firstLine="0"/>
              <w:jc w:val="center"/>
              <w:rPr>
                <w:rFonts w:ascii="Times New Roman" w:hAnsi="Times New Roman"/>
                <w:sz w:val="24"/>
                <w:szCs w:val="24"/>
                <w:lang w:val="en-GB"/>
              </w:rPr>
            </w:pPr>
          </w:p>
        </w:tc>
        <w:tc>
          <w:tcPr>
            <w:tcW w:w="1985" w:type="dxa"/>
          </w:tcPr>
          <w:p w14:paraId="10D1AC4A" w14:textId="66864E37" w:rsidR="0082143D" w:rsidRPr="00903CE7" w:rsidRDefault="0082143D" w:rsidP="0082143D">
            <w:pPr>
              <w:ind w:firstLine="0"/>
              <w:jc w:val="center"/>
              <w:rPr>
                <w:rFonts w:ascii="Times New Roman" w:hAnsi="Times New Roman"/>
                <w:sz w:val="24"/>
                <w:szCs w:val="24"/>
                <w:lang w:val="en-GB"/>
              </w:rPr>
            </w:pPr>
          </w:p>
        </w:tc>
      </w:tr>
      <w:tr w:rsidR="0082143D" w:rsidRPr="00903CE7" w14:paraId="3022875D" w14:textId="77777777" w:rsidTr="003C4E73">
        <w:tc>
          <w:tcPr>
            <w:tcW w:w="1271" w:type="dxa"/>
            <w:vAlign w:val="center"/>
          </w:tcPr>
          <w:p w14:paraId="432F0DF1" w14:textId="528CF743"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C51CB98" w14:textId="013CAC29"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6D3D3DD1" w14:textId="68CFD481"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2000 frequencies/s</w:t>
            </w:r>
          </w:p>
        </w:tc>
        <w:tc>
          <w:tcPr>
            <w:tcW w:w="2126" w:type="dxa"/>
          </w:tcPr>
          <w:p w14:paraId="56AE0A11" w14:textId="7EB9D107" w:rsidR="0082143D" w:rsidRPr="00903CE7" w:rsidRDefault="0082143D" w:rsidP="0082143D">
            <w:pPr>
              <w:ind w:firstLine="0"/>
              <w:jc w:val="center"/>
              <w:rPr>
                <w:rFonts w:ascii="Times New Roman" w:hAnsi="Times New Roman"/>
                <w:sz w:val="24"/>
                <w:szCs w:val="24"/>
                <w:lang w:val="en-GB"/>
              </w:rPr>
            </w:pPr>
          </w:p>
        </w:tc>
        <w:tc>
          <w:tcPr>
            <w:tcW w:w="1985" w:type="dxa"/>
          </w:tcPr>
          <w:p w14:paraId="39D25901" w14:textId="6359E03A" w:rsidR="0082143D" w:rsidRPr="00903CE7" w:rsidRDefault="0082143D" w:rsidP="0082143D">
            <w:pPr>
              <w:ind w:firstLine="0"/>
              <w:jc w:val="center"/>
              <w:rPr>
                <w:rFonts w:ascii="Times New Roman" w:hAnsi="Times New Roman"/>
                <w:sz w:val="24"/>
                <w:szCs w:val="24"/>
                <w:lang w:val="en-GB"/>
              </w:rPr>
            </w:pPr>
          </w:p>
        </w:tc>
      </w:tr>
      <w:tr w:rsidR="0082143D" w:rsidRPr="00903CE7" w14:paraId="2780E3E2" w14:textId="77777777" w:rsidTr="003C4E73">
        <w:tc>
          <w:tcPr>
            <w:tcW w:w="1271" w:type="dxa"/>
            <w:vAlign w:val="center"/>
          </w:tcPr>
          <w:p w14:paraId="30CE2309" w14:textId="1B1A2C1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BEF6B36" w14:textId="78ADFC39"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Number of radio frequencies (addresses) that can be stored in memory</w:t>
            </w:r>
          </w:p>
        </w:tc>
        <w:tc>
          <w:tcPr>
            <w:tcW w:w="6662" w:type="dxa"/>
            <w:vAlign w:val="center"/>
          </w:tcPr>
          <w:p w14:paraId="35412389" w14:textId="6E507689" w:rsidR="0082143D" w:rsidRPr="00903CE7" w:rsidRDefault="000C28F0" w:rsidP="0037379D">
            <w:pPr>
              <w:ind w:firstLine="0"/>
              <w:jc w:val="both"/>
              <w:rPr>
                <w:rFonts w:ascii="Times New Roman" w:hAnsi="Times New Roman"/>
                <w:sz w:val="24"/>
                <w:szCs w:val="24"/>
                <w:lang w:val="en-GB"/>
              </w:rPr>
            </w:pPr>
            <w:r>
              <w:rPr>
                <w:rFonts w:ascii="Times New Roman" w:hAnsi="Times New Roman"/>
                <w:sz w:val="24"/>
                <w:szCs w:val="24"/>
                <w:lang w:val="en-GB"/>
              </w:rPr>
              <w:t>At least</w:t>
            </w:r>
            <w:r w:rsidR="0082143D" w:rsidRPr="00903CE7">
              <w:rPr>
                <w:rFonts w:ascii="Times New Roman" w:hAnsi="Times New Roman"/>
                <w:sz w:val="24"/>
                <w:szCs w:val="24"/>
                <w:lang w:val="en-GB"/>
              </w:rPr>
              <w:t xml:space="preserve"> 1000 radio frequencies (addresses)</w:t>
            </w:r>
          </w:p>
        </w:tc>
        <w:tc>
          <w:tcPr>
            <w:tcW w:w="2126" w:type="dxa"/>
          </w:tcPr>
          <w:p w14:paraId="4715B628" w14:textId="5A7D8686" w:rsidR="0082143D" w:rsidRPr="00903CE7" w:rsidRDefault="0082143D" w:rsidP="0082143D">
            <w:pPr>
              <w:ind w:firstLine="0"/>
              <w:jc w:val="center"/>
              <w:rPr>
                <w:rFonts w:ascii="Times New Roman" w:hAnsi="Times New Roman"/>
                <w:sz w:val="24"/>
                <w:szCs w:val="24"/>
                <w:lang w:val="en-GB"/>
              </w:rPr>
            </w:pPr>
          </w:p>
        </w:tc>
        <w:tc>
          <w:tcPr>
            <w:tcW w:w="1985" w:type="dxa"/>
          </w:tcPr>
          <w:p w14:paraId="1A012B76" w14:textId="3E6B68BE" w:rsidR="0082143D" w:rsidRPr="00903CE7" w:rsidRDefault="0082143D" w:rsidP="0082143D">
            <w:pPr>
              <w:ind w:firstLine="0"/>
              <w:jc w:val="center"/>
              <w:rPr>
                <w:rFonts w:ascii="Times New Roman" w:hAnsi="Times New Roman"/>
                <w:sz w:val="24"/>
                <w:szCs w:val="24"/>
                <w:lang w:val="en-GB"/>
              </w:rPr>
            </w:pPr>
          </w:p>
        </w:tc>
      </w:tr>
      <w:tr w:rsidR="0082143D" w:rsidRPr="00903CE7" w14:paraId="266EC2CB" w14:textId="77777777" w:rsidTr="003C4E73">
        <w:tc>
          <w:tcPr>
            <w:tcW w:w="1271" w:type="dxa"/>
            <w:vAlign w:val="center"/>
          </w:tcPr>
          <w:p w14:paraId="7D499FAB" w14:textId="2ED0A7EC"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2766974" w14:textId="2D8C2876"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Memory scan speed of radio frequencies (addresses) stored in memory</w:t>
            </w:r>
          </w:p>
        </w:tc>
        <w:tc>
          <w:tcPr>
            <w:tcW w:w="6662" w:type="dxa"/>
            <w:vAlign w:val="center"/>
          </w:tcPr>
          <w:p w14:paraId="33F7ACE6" w14:textId="69F7E482"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Scanning of radio frequencies (addresses) stored in memory (not less than 1000 addresses/s)</w:t>
            </w:r>
          </w:p>
        </w:tc>
        <w:tc>
          <w:tcPr>
            <w:tcW w:w="2126" w:type="dxa"/>
          </w:tcPr>
          <w:p w14:paraId="3869C51C" w14:textId="5DD132A1" w:rsidR="0082143D" w:rsidRPr="00903CE7" w:rsidRDefault="0082143D" w:rsidP="0082143D">
            <w:pPr>
              <w:ind w:firstLine="0"/>
              <w:jc w:val="center"/>
              <w:rPr>
                <w:rFonts w:ascii="Times New Roman" w:hAnsi="Times New Roman"/>
                <w:sz w:val="24"/>
                <w:szCs w:val="24"/>
                <w:lang w:val="en-GB"/>
              </w:rPr>
            </w:pPr>
          </w:p>
        </w:tc>
        <w:tc>
          <w:tcPr>
            <w:tcW w:w="1985" w:type="dxa"/>
          </w:tcPr>
          <w:p w14:paraId="7208F9F8" w14:textId="6189DA80" w:rsidR="0082143D" w:rsidRPr="00903CE7" w:rsidRDefault="0082143D" w:rsidP="0082143D">
            <w:pPr>
              <w:ind w:firstLine="0"/>
              <w:jc w:val="center"/>
              <w:rPr>
                <w:rFonts w:ascii="Times New Roman" w:hAnsi="Times New Roman"/>
                <w:sz w:val="24"/>
                <w:szCs w:val="24"/>
                <w:lang w:val="en-GB"/>
              </w:rPr>
            </w:pPr>
          </w:p>
        </w:tc>
      </w:tr>
      <w:tr w:rsidR="0082143D" w:rsidRPr="00903CE7" w14:paraId="0B7CC9C5" w14:textId="77777777" w:rsidTr="003C4E73">
        <w:tc>
          <w:tcPr>
            <w:tcW w:w="1271" w:type="dxa"/>
            <w:vAlign w:val="center"/>
          </w:tcPr>
          <w:p w14:paraId="2F404052" w14:textId="2E351C1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2FA74BB" w14:textId="1F00BC26"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Bandwidth of the IQ data output connection for wideband spectrum (up to 40 MHz bandwidth)</w:t>
            </w:r>
          </w:p>
        </w:tc>
        <w:tc>
          <w:tcPr>
            <w:tcW w:w="6662" w:type="dxa"/>
            <w:vAlign w:val="center"/>
          </w:tcPr>
          <w:p w14:paraId="7E06A902" w14:textId="336CA4B8"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10 GBit</w:t>
            </w:r>
          </w:p>
        </w:tc>
        <w:tc>
          <w:tcPr>
            <w:tcW w:w="2126" w:type="dxa"/>
          </w:tcPr>
          <w:p w14:paraId="5D587C73" w14:textId="3FB85737" w:rsidR="0082143D" w:rsidRPr="00903CE7" w:rsidRDefault="0082143D" w:rsidP="0082143D">
            <w:pPr>
              <w:ind w:firstLine="0"/>
              <w:jc w:val="center"/>
              <w:rPr>
                <w:rFonts w:ascii="Times New Roman" w:hAnsi="Times New Roman"/>
                <w:sz w:val="24"/>
                <w:szCs w:val="24"/>
                <w:lang w:val="en-GB"/>
              </w:rPr>
            </w:pPr>
          </w:p>
        </w:tc>
        <w:tc>
          <w:tcPr>
            <w:tcW w:w="1985" w:type="dxa"/>
          </w:tcPr>
          <w:p w14:paraId="649C7AE3" w14:textId="7F696D62" w:rsidR="0082143D" w:rsidRPr="00903CE7" w:rsidRDefault="0082143D" w:rsidP="0082143D">
            <w:pPr>
              <w:ind w:firstLine="0"/>
              <w:jc w:val="center"/>
              <w:rPr>
                <w:rFonts w:ascii="Times New Roman" w:hAnsi="Times New Roman"/>
                <w:sz w:val="24"/>
                <w:szCs w:val="24"/>
                <w:lang w:val="en-GB"/>
              </w:rPr>
            </w:pPr>
          </w:p>
        </w:tc>
      </w:tr>
      <w:tr w:rsidR="0082143D" w:rsidRPr="00903CE7" w14:paraId="0A7BD2DB" w14:textId="77777777" w:rsidTr="003C4E73">
        <w:tc>
          <w:tcPr>
            <w:tcW w:w="1271" w:type="dxa"/>
            <w:vAlign w:val="center"/>
          </w:tcPr>
          <w:p w14:paraId="25FEB119" w14:textId="1D40626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448EA2F" w14:textId="63EE0A57"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Antenna connectors</w:t>
            </w:r>
          </w:p>
        </w:tc>
        <w:tc>
          <w:tcPr>
            <w:tcW w:w="6662" w:type="dxa"/>
            <w:vAlign w:val="center"/>
          </w:tcPr>
          <w:p w14:paraId="5116EBB7" w14:textId="7C845F7A"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At least 2 connectors, input impedance 50 Ω</w:t>
            </w:r>
          </w:p>
        </w:tc>
        <w:tc>
          <w:tcPr>
            <w:tcW w:w="2126" w:type="dxa"/>
          </w:tcPr>
          <w:p w14:paraId="43782BCD" w14:textId="4855FACE" w:rsidR="0082143D" w:rsidRPr="00903CE7" w:rsidRDefault="0082143D" w:rsidP="0082143D">
            <w:pPr>
              <w:ind w:firstLine="0"/>
              <w:jc w:val="center"/>
              <w:rPr>
                <w:rFonts w:ascii="Times New Roman" w:hAnsi="Times New Roman"/>
                <w:sz w:val="24"/>
                <w:szCs w:val="24"/>
                <w:lang w:val="en-GB"/>
              </w:rPr>
            </w:pPr>
          </w:p>
        </w:tc>
        <w:tc>
          <w:tcPr>
            <w:tcW w:w="1985" w:type="dxa"/>
          </w:tcPr>
          <w:p w14:paraId="29C60FA0" w14:textId="63F384C8" w:rsidR="0082143D" w:rsidRPr="00903CE7" w:rsidRDefault="0082143D" w:rsidP="0082143D">
            <w:pPr>
              <w:ind w:firstLine="0"/>
              <w:jc w:val="center"/>
              <w:rPr>
                <w:rFonts w:ascii="Times New Roman" w:hAnsi="Times New Roman"/>
                <w:sz w:val="24"/>
                <w:szCs w:val="24"/>
                <w:lang w:val="en-GB"/>
              </w:rPr>
            </w:pPr>
          </w:p>
        </w:tc>
      </w:tr>
      <w:tr w:rsidR="0082143D" w:rsidRPr="00903CE7" w14:paraId="56A758EC" w14:textId="77777777" w:rsidTr="003C4E73">
        <w:tc>
          <w:tcPr>
            <w:tcW w:w="1271" w:type="dxa"/>
            <w:vAlign w:val="center"/>
          </w:tcPr>
          <w:p w14:paraId="70717C63" w14:textId="3275AA2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309E70E" w14:textId="156BE481"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GNSS antenna connection</w:t>
            </w:r>
          </w:p>
        </w:tc>
        <w:tc>
          <w:tcPr>
            <w:tcW w:w="6662" w:type="dxa"/>
            <w:vAlign w:val="center"/>
          </w:tcPr>
          <w:p w14:paraId="0AA5368A" w14:textId="0536F3D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Must have a connection for an external active or passive GNSS antenna that ensures the reception and processing of satellite navigation signals from at least the following navigation systems: GPS, GLONASS, BeiDou, Galileo, connected</w:t>
            </w:r>
          </w:p>
        </w:tc>
        <w:tc>
          <w:tcPr>
            <w:tcW w:w="2126" w:type="dxa"/>
          </w:tcPr>
          <w:p w14:paraId="4EB57374" w14:textId="3E136EBB" w:rsidR="0082143D" w:rsidRPr="00903CE7" w:rsidRDefault="0082143D" w:rsidP="0082143D">
            <w:pPr>
              <w:ind w:firstLine="0"/>
              <w:jc w:val="center"/>
              <w:rPr>
                <w:rFonts w:ascii="Times New Roman" w:hAnsi="Times New Roman"/>
                <w:sz w:val="24"/>
                <w:szCs w:val="24"/>
                <w:lang w:val="en-GB"/>
              </w:rPr>
            </w:pPr>
          </w:p>
        </w:tc>
        <w:tc>
          <w:tcPr>
            <w:tcW w:w="1985" w:type="dxa"/>
          </w:tcPr>
          <w:p w14:paraId="3C1F73D9" w14:textId="345A8BCE" w:rsidR="0082143D" w:rsidRPr="00903CE7" w:rsidRDefault="0082143D" w:rsidP="0082143D">
            <w:pPr>
              <w:ind w:firstLine="0"/>
              <w:jc w:val="center"/>
              <w:rPr>
                <w:rFonts w:ascii="Times New Roman" w:hAnsi="Times New Roman"/>
                <w:sz w:val="24"/>
                <w:szCs w:val="24"/>
                <w:lang w:val="en-GB"/>
              </w:rPr>
            </w:pPr>
          </w:p>
        </w:tc>
      </w:tr>
      <w:tr w:rsidR="0082143D" w:rsidRPr="00903CE7" w14:paraId="5EEDAFD4" w14:textId="77777777" w:rsidTr="003C4E73">
        <w:tc>
          <w:tcPr>
            <w:tcW w:w="1271" w:type="dxa"/>
            <w:vAlign w:val="center"/>
          </w:tcPr>
          <w:p w14:paraId="53FA3BC5" w14:textId="68651FC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C721362" w14:textId="3F0FF8B1"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 spectrum data for later analysis</w:t>
            </w:r>
          </w:p>
        </w:tc>
        <w:tc>
          <w:tcPr>
            <w:tcW w:w="6662" w:type="dxa"/>
            <w:vAlign w:val="center"/>
          </w:tcPr>
          <w:p w14:paraId="14F40741" w14:textId="2D0238CC" w:rsidR="0082143D" w:rsidRPr="00903CE7" w:rsidRDefault="00922CB3"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 xml:space="preserve">Has this option </w:t>
            </w:r>
          </w:p>
        </w:tc>
        <w:tc>
          <w:tcPr>
            <w:tcW w:w="2126" w:type="dxa"/>
          </w:tcPr>
          <w:p w14:paraId="46FCBE4E" w14:textId="713F1F68" w:rsidR="0082143D" w:rsidRPr="00903CE7" w:rsidRDefault="0082143D" w:rsidP="0082143D">
            <w:pPr>
              <w:ind w:firstLine="0"/>
              <w:jc w:val="center"/>
              <w:rPr>
                <w:rFonts w:ascii="Times New Roman" w:hAnsi="Times New Roman"/>
                <w:sz w:val="24"/>
                <w:szCs w:val="24"/>
                <w:lang w:val="en-GB"/>
              </w:rPr>
            </w:pPr>
          </w:p>
        </w:tc>
        <w:tc>
          <w:tcPr>
            <w:tcW w:w="1985" w:type="dxa"/>
          </w:tcPr>
          <w:p w14:paraId="7A1EB63D" w14:textId="0FC1B6C1" w:rsidR="0082143D" w:rsidRPr="00903CE7" w:rsidRDefault="0082143D" w:rsidP="0082143D">
            <w:pPr>
              <w:ind w:firstLine="0"/>
              <w:jc w:val="center"/>
              <w:rPr>
                <w:rFonts w:ascii="Times New Roman" w:hAnsi="Times New Roman"/>
                <w:sz w:val="24"/>
                <w:szCs w:val="24"/>
                <w:lang w:val="en-GB"/>
              </w:rPr>
            </w:pPr>
          </w:p>
        </w:tc>
      </w:tr>
      <w:tr w:rsidR="0082143D" w:rsidRPr="00903CE7" w14:paraId="21724962" w14:textId="77777777" w:rsidTr="003C4E73">
        <w:tc>
          <w:tcPr>
            <w:tcW w:w="1271" w:type="dxa"/>
            <w:vAlign w:val="center"/>
          </w:tcPr>
          <w:p w14:paraId="78FFF1BB"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2E098A71" w14:textId="58879129"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Ability to record radio spectrum (FFT)</w:t>
            </w:r>
          </w:p>
        </w:tc>
        <w:tc>
          <w:tcPr>
            <w:tcW w:w="6662" w:type="dxa"/>
            <w:vAlign w:val="center"/>
          </w:tcPr>
          <w:p w14:paraId="54EC7564" w14:textId="0E0A0F43"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Recording to internal memory and/or recording device</w:t>
            </w:r>
          </w:p>
        </w:tc>
        <w:tc>
          <w:tcPr>
            <w:tcW w:w="2126" w:type="dxa"/>
          </w:tcPr>
          <w:p w14:paraId="0E60687B"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2394E06C"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20887B1F" w14:textId="77777777" w:rsidTr="003C4E73">
        <w:tc>
          <w:tcPr>
            <w:tcW w:w="1271" w:type="dxa"/>
            <w:vAlign w:val="center"/>
          </w:tcPr>
          <w:p w14:paraId="12C560BD"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0164C918" w14:textId="1B9D07DC"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Ability to record signal spectrum (IQ data)</w:t>
            </w:r>
          </w:p>
        </w:tc>
        <w:tc>
          <w:tcPr>
            <w:tcW w:w="6662" w:type="dxa"/>
            <w:vAlign w:val="center"/>
          </w:tcPr>
          <w:p w14:paraId="24C3FDBE" w14:textId="32F841AD"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Recording to internal memory and/or recording device</w:t>
            </w:r>
          </w:p>
        </w:tc>
        <w:tc>
          <w:tcPr>
            <w:tcW w:w="2126" w:type="dxa"/>
          </w:tcPr>
          <w:p w14:paraId="0DEA26D0"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6ADFA34C"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2486B58A" w14:textId="77777777" w:rsidTr="003C4E73">
        <w:tc>
          <w:tcPr>
            <w:tcW w:w="1271" w:type="dxa"/>
            <w:vAlign w:val="center"/>
          </w:tcPr>
          <w:p w14:paraId="794DC5EC" w14:textId="0F50D0A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3F7A2F7" w14:textId="43E781F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Radio monitoring software for remote connection and control of the device and </w:t>
            </w:r>
            <w:r w:rsidRPr="00903CE7">
              <w:rPr>
                <w:rFonts w:ascii="Times New Roman" w:eastAsia="Calibri" w:hAnsi="Times New Roman"/>
                <w:color w:val="000000" w:themeColor="text1"/>
                <w:sz w:val="24"/>
                <w:szCs w:val="24"/>
                <w:lang w:val="en-GB"/>
              </w:rPr>
              <w:lastRenderedPageBreak/>
              <w:t>selection of measurement actions and settings</w:t>
            </w:r>
          </w:p>
        </w:tc>
        <w:tc>
          <w:tcPr>
            <w:tcW w:w="6662" w:type="dxa"/>
            <w:vAlign w:val="center"/>
          </w:tcPr>
          <w:p w14:paraId="6C779D72" w14:textId="7CCF817B" w:rsidR="0082143D" w:rsidRPr="00903CE7" w:rsidRDefault="00E95813"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lastRenderedPageBreak/>
              <w:t xml:space="preserve">Has this option </w:t>
            </w:r>
          </w:p>
          <w:p w14:paraId="5C10542F" w14:textId="01B0544E" w:rsidR="0082143D" w:rsidRPr="00903CE7" w:rsidRDefault="0082143D" w:rsidP="0037379D">
            <w:pPr>
              <w:spacing w:before="60" w:after="60"/>
              <w:ind w:firstLine="0"/>
              <w:jc w:val="both"/>
              <w:rPr>
                <w:rFonts w:ascii="Times New Roman" w:hAnsi="Times New Roman"/>
                <w:sz w:val="24"/>
                <w:szCs w:val="24"/>
                <w:lang w:val="en-GB"/>
              </w:rPr>
            </w:pPr>
          </w:p>
        </w:tc>
        <w:tc>
          <w:tcPr>
            <w:tcW w:w="2126" w:type="dxa"/>
          </w:tcPr>
          <w:p w14:paraId="263AC292" w14:textId="1A04F5AA" w:rsidR="0082143D" w:rsidRPr="00903CE7" w:rsidRDefault="0082143D" w:rsidP="0082143D">
            <w:pPr>
              <w:ind w:firstLine="0"/>
              <w:jc w:val="center"/>
              <w:rPr>
                <w:rFonts w:ascii="Times New Roman" w:hAnsi="Times New Roman"/>
                <w:sz w:val="24"/>
                <w:szCs w:val="24"/>
                <w:lang w:val="en-GB"/>
              </w:rPr>
            </w:pPr>
          </w:p>
        </w:tc>
        <w:tc>
          <w:tcPr>
            <w:tcW w:w="1985" w:type="dxa"/>
          </w:tcPr>
          <w:p w14:paraId="6C2BB706" w14:textId="3CC58748" w:rsidR="0082143D" w:rsidRPr="00903CE7" w:rsidRDefault="0082143D" w:rsidP="0082143D">
            <w:pPr>
              <w:ind w:firstLine="0"/>
              <w:jc w:val="center"/>
              <w:rPr>
                <w:rFonts w:ascii="Times New Roman" w:hAnsi="Times New Roman"/>
                <w:sz w:val="24"/>
                <w:szCs w:val="24"/>
                <w:lang w:val="en-GB"/>
              </w:rPr>
            </w:pPr>
          </w:p>
        </w:tc>
      </w:tr>
      <w:tr w:rsidR="0082143D" w:rsidRPr="00903CE7" w14:paraId="539C79D1" w14:textId="77777777" w:rsidTr="003C4E73">
        <w:tc>
          <w:tcPr>
            <w:tcW w:w="1271" w:type="dxa"/>
            <w:vAlign w:val="center"/>
          </w:tcPr>
          <w:p w14:paraId="6CEC6DBF" w14:textId="75F37495"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DD746FD" w14:textId="0011B577"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Remote control</w:t>
            </w:r>
          </w:p>
        </w:tc>
        <w:tc>
          <w:tcPr>
            <w:tcW w:w="6662" w:type="dxa"/>
            <w:vAlign w:val="center"/>
          </w:tcPr>
          <w:p w14:paraId="1E0C6818" w14:textId="1470CDF2" w:rsidR="0082143D" w:rsidRPr="00903CE7" w:rsidRDefault="00E0466C"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this option</w:t>
            </w:r>
          </w:p>
        </w:tc>
        <w:tc>
          <w:tcPr>
            <w:tcW w:w="2126" w:type="dxa"/>
          </w:tcPr>
          <w:p w14:paraId="1AC96475" w14:textId="2BCBE1F1" w:rsidR="0082143D" w:rsidRPr="00903CE7" w:rsidRDefault="0082143D" w:rsidP="0082143D">
            <w:pPr>
              <w:ind w:firstLine="0"/>
              <w:jc w:val="center"/>
              <w:rPr>
                <w:rFonts w:ascii="Times New Roman" w:hAnsi="Times New Roman"/>
                <w:sz w:val="24"/>
                <w:szCs w:val="24"/>
                <w:lang w:val="en-GB"/>
              </w:rPr>
            </w:pPr>
          </w:p>
        </w:tc>
        <w:tc>
          <w:tcPr>
            <w:tcW w:w="1985" w:type="dxa"/>
          </w:tcPr>
          <w:p w14:paraId="0B82FF4B" w14:textId="1108353F" w:rsidR="0082143D" w:rsidRPr="00903CE7" w:rsidRDefault="0082143D" w:rsidP="0082143D">
            <w:pPr>
              <w:ind w:firstLine="0"/>
              <w:jc w:val="center"/>
              <w:rPr>
                <w:rFonts w:ascii="Times New Roman" w:hAnsi="Times New Roman"/>
                <w:sz w:val="24"/>
                <w:szCs w:val="24"/>
                <w:lang w:val="en-GB"/>
              </w:rPr>
            </w:pPr>
          </w:p>
        </w:tc>
      </w:tr>
      <w:tr w:rsidR="0082143D" w:rsidRPr="00903CE7" w14:paraId="0212DF3B" w14:textId="77777777" w:rsidTr="003C4E73">
        <w:tc>
          <w:tcPr>
            <w:tcW w:w="1271" w:type="dxa"/>
            <w:vAlign w:val="center"/>
          </w:tcPr>
          <w:p w14:paraId="70620215" w14:textId="609DEA2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F491B95" w14:textId="09D2E3F2"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Capable of performing measurements in accordance with ITU recommendations</w:t>
            </w:r>
          </w:p>
        </w:tc>
        <w:tc>
          <w:tcPr>
            <w:tcW w:w="6662" w:type="dxa"/>
            <w:vAlign w:val="center"/>
          </w:tcPr>
          <w:p w14:paraId="4EA5D06A" w14:textId="68E2F956"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have the functionality to perform measurements in accordance with ITU recommendations, including:</w:t>
            </w:r>
          </w:p>
          <w:p w14:paraId="44BE90B2" w14:textId="440EC5FF"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bandwidth measurements in accordance with </w:t>
            </w:r>
          </w:p>
          <w:p w14:paraId="7DD7CED4" w14:textId="789F784C"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ITU-R SM.443-4 (02/2007),</w:t>
            </w:r>
          </w:p>
          <w:p w14:paraId="0E9A5FB3" w14:textId="4DDC09EE"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measurements in accordance with ITU-R SM.377,</w:t>
            </w:r>
          </w:p>
          <w:p w14:paraId="3566094C" w14:textId="7F72B401"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modulation measurements in accordance with ITU-R SM.328,</w:t>
            </w:r>
          </w:p>
          <w:p w14:paraId="2A7F2D64" w14:textId="297EF575"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level and field strength measurements in accordance with ITU-R SM.378-7</w:t>
            </w:r>
          </w:p>
        </w:tc>
        <w:tc>
          <w:tcPr>
            <w:tcW w:w="2126" w:type="dxa"/>
          </w:tcPr>
          <w:p w14:paraId="6B31BB5B" w14:textId="5105478B" w:rsidR="0082143D" w:rsidRPr="00903CE7" w:rsidRDefault="0082143D" w:rsidP="0082143D">
            <w:pPr>
              <w:ind w:firstLine="0"/>
              <w:jc w:val="center"/>
              <w:rPr>
                <w:rFonts w:ascii="Times New Roman" w:hAnsi="Times New Roman"/>
                <w:sz w:val="24"/>
                <w:szCs w:val="24"/>
                <w:lang w:val="en-GB"/>
              </w:rPr>
            </w:pPr>
          </w:p>
        </w:tc>
        <w:tc>
          <w:tcPr>
            <w:tcW w:w="1985" w:type="dxa"/>
          </w:tcPr>
          <w:p w14:paraId="4EA58743" w14:textId="69FCFD32" w:rsidR="0082143D" w:rsidRPr="00903CE7" w:rsidRDefault="0082143D" w:rsidP="0082143D">
            <w:pPr>
              <w:ind w:firstLine="0"/>
              <w:jc w:val="center"/>
              <w:rPr>
                <w:rFonts w:ascii="Times New Roman" w:hAnsi="Times New Roman"/>
                <w:sz w:val="24"/>
                <w:szCs w:val="24"/>
                <w:lang w:val="en-GB"/>
              </w:rPr>
            </w:pPr>
          </w:p>
        </w:tc>
      </w:tr>
      <w:tr w:rsidR="0082143D" w:rsidRPr="00903CE7" w14:paraId="0D2077E3" w14:textId="77777777" w:rsidTr="003C4E73">
        <w:tc>
          <w:tcPr>
            <w:tcW w:w="1271" w:type="dxa"/>
            <w:vAlign w:val="center"/>
          </w:tcPr>
          <w:p w14:paraId="5EB1C64C" w14:textId="4061D328"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77540F9" w14:textId="7B8C41BE"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Storage of radio monitoring and measurement results. </w:t>
            </w:r>
          </w:p>
        </w:tc>
        <w:tc>
          <w:tcPr>
            <w:tcW w:w="6662" w:type="dxa"/>
            <w:vAlign w:val="center"/>
          </w:tcPr>
          <w:p w14:paraId="7995ECB5" w14:textId="069B4A19"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A dedicated external or internal recording device must be used</w:t>
            </w:r>
          </w:p>
        </w:tc>
        <w:tc>
          <w:tcPr>
            <w:tcW w:w="2126" w:type="dxa"/>
          </w:tcPr>
          <w:p w14:paraId="045EA924" w14:textId="0FB481EE" w:rsidR="0082143D" w:rsidRPr="00903CE7" w:rsidRDefault="0082143D" w:rsidP="0082143D">
            <w:pPr>
              <w:ind w:firstLine="0"/>
              <w:jc w:val="center"/>
              <w:rPr>
                <w:rFonts w:ascii="Times New Roman" w:hAnsi="Times New Roman"/>
                <w:sz w:val="24"/>
                <w:szCs w:val="24"/>
                <w:lang w:val="en-GB"/>
              </w:rPr>
            </w:pPr>
          </w:p>
        </w:tc>
        <w:tc>
          <w:tcPr>
            <w:tcW w:w="1985" w:type="dxa"/>
          </w:tcPr>
          <w:p w14:paraId="5F772184" w14:textId="40C5BD1B" w:rsidR="0082143D" w:rsidRPr="00903CE7" w:rsidRDefault="0082143D" w:rsidP="0082143D">
            <w:pPr>
              <w:ind w:firstLine="0"/>
              <w:jc w:val="center"/>
              <w:rPr>
                <w:rFonts w:ascii="Times New Roman" w:hAnsi="Times New Roman"/>
                <w:sz w:val="24"/>
                <w:szCs w:val="24"/>
                <w:lang w:val="en-GB"/>
              </w:rPr>
            </w:pPr>
          </w:p>
        </w:tc>
      </w:tr>
      <w:tr w:rsidR="0082143D" w:rsidRPr="00903CE7" w14:paraId="190DB762" w14:textId="77777777" w:rsidTr="003C4E73">
        <w:tc>
          <w:tcPr>
            <w:tcW w:w="1271" w:type="dxa"/>
            <w:vAlign w:val="center"/>
          </w:tcPr>
          <w:p w14:paraId="0B4D79AE" w14:textId="39DB537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E4C1008" w14:textId="50B2189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Receiver start-up/reload time</w:t>
            </w:r>
          </w:p>
        </w:tc>
        <w:tc>
          <w:tcPr>
            <w:tcW w:w="6662" w:type="dxa"/>
            <w:vAlign w:val="center"/>
          </w:tcPr>
          <w:p w14:paraId="4A9A70EF" w14:textId="0E76443A"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be fully operational within 180 s of start-up</w:t>
            </w:r>
          </w:p>
        </w:tc>
        <w:tc>
          <w:tcPr>
            <w:tcW w:w="2126" w:type="dxa"/>
          </w:tcPr>
          <w:p w14:paraId="76842A5A" w14:textId="65C8AE67" w:rsidR="0082143D" w:rsidRPr="00903CE7" w:rsidRDefault="0082143D" w:rsidP="0082143D">
            <w:pPr>
              <w:ind w:firstLine="0"/>
              <w:jc w:val="center"/>
              <w:rPr>
                <w:rFonts w:ascii="Times New Roman" w:hAnsi="Times New Roman"/>
                <w:sz w:val="24"/>
                <w:szCs w:val="24"/>
                <w:lang w:val="en-GB"/>
              </w:rPr>
            </w:pPr>
          </w:p>
        </w:tc>
        <w:tc>
          <w:tcPr>
            <w:tcW w:w="1985" w:type="dxa"/>
          </w:tcPr>
          <w:p w14:paraId="6CCA786D" w14:textId="573FA109" w:rsidR="0082143D" w:rsidRPr="00903CE7" w:rsidRDefault="0082143D" w:rsidP="0082143D">
            <w:pPr>
              <w:ind w:firstLine="0"/>
              <w:jc w:val="center"/>
              <w:rPr>
                <w:rFonts w:ascii="Times New Roman" w:hAnsi="Times New Roman"/>
                <w:sz w:val="24"/>
                <w:szCs w:val="24"/>
                <w:lang w:val="en-GB"/>
              </w:rPr>
            </w:pPr>
          </w:p>
        </w:tc>
      </w:tr>
      <w:tr w:rsidR="0082143D" w:rsidRPr="00903CE7" w14:paraId="062F50CB" w14:textId="77777777" w:rsidTr="003C4E73">
        <w:tc>
          <w:tcPr>
            <w:tcW w:w="1271" w:type="dxa"/>
            <w:vAlign w:val="center"/>
          </w:tcPr>
          <w:p w14:paraId="0FF6955B" w14:textId="04E38B1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27AFAB8" w14:textId="6EFDC12D"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Internal computer</w:t>
            </w:r>
          </w:p>
        </w:tc>
        <w:tc>
          <w:tcPr>
            <w:tcW w:w="6662" w:type="dxa"/>
            <w:vAlign w:val="center"/>
          </w:tcPr>
          <w:p w14:paraId="487F40F8" w14:textId="07896BA2"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Must have </w:t>
            </w:r>
            <w:r w:rsidR="00E16AAE" w:rsidRPr="00903CE7">
              <w:rPr>
                <w:rFonts w:ascii="Times New Roman" w:eastAsia="Calibri" w:hAnsi="Times New Roman"/>
                <w:sz w:val="24"/>
                <w:szCs w:val="24"/>
                <w:lang w:val="en-GB"/>
              </w:rPr>
              <w:t>an</w:t>
            </w:r>
            <w:r w:rsidRPr="00903CE7">
              <w:rPr>
                <w:rFonts w:ascii="Times New Roman" w:eastAsia="Calibri" w:hAnsi="Times New Roman"/>
                <w:sz w:val="24"/>
                <w:szCs w:val="24"/>
                <w:lang w:val="en-GB"/>
              </w:rPr>
              <w:t xml:space="preserve"> integrated internal </w:t>
            </w:r>
            <w:r w:rsidR="00E16AAE" w:rsidRPr="00903CE7">
              <w:rPr>
                <w:rFonts w:ascii="Times New Roman" w:eastAsia="Calibri" w:hAnsi="Times New Roman"/>
                <w:sz w:val="24"/>
                <w:szCs w:val="24"/>
                <w:lang w:val="en-GB"/>
              </w:rPr>
              <w:t xml:space="preserve">computer </w:t>
            </w:r>
            <w:r w:rsidRPr="00903CE7">
              <w:rPr>
                <w:rFonts w:ascii="Times New Roman" w:eastAsia="Calibri" w:hAnsi="Times New Roman"/>
                <w:sz w:val="24"/>
                <w:szCs w:val="24"/>
                <w:lang w:val="en-GB"/>
              </w:rPr>
              <w:t>(PC) with at least 16 GB of DRAM RAM and an M.2 NVMe type hard drive for data storage</w:t>
            </w:r>
          </w:p>
        </w:tc>
        <w:tc>
          <w:tcPr>
            <w:tcW w:w="2126" w:type="dxa"/>
          </w:tcPr>
          <w:p w14:paraId="419546B5" w14:textId="5E3FAE84" w:rsidR="0082143D" w:rsidRPr="00903CE7" w:rsidRDefault="0082143D" w:rsidP="0082143D">
            <w:pPr>
              <w:ind w:firstLine="0"/>
              <w:jc w:val="center"/>
              <w:rPr>
                <w:rFonts w:ascii="Times New Roman" w:hAnsi="Times New Roman"/>
                <w:sz w:val="24"/>
                <w:szCs w:val="24"/>
                <w:lang w:val="en-GB"/>
              </w:rPr>
            </w:pPr>
          </w:p>
        </w:tc>
        <w:tc>
          <w:tcPr>
            <w:tcW w:w="1985" w:type="dxa"/>
          </w:tcPr>
          <w:p w14:paraId="145E82A3" w14:textId="593B95AC" w:rsidR="0082143D" w:rsidRPr="00903CE7" w:rsidRDefault="0082143D" w:rsidP="0082143D">
            <w:pPr>
              <w:ind w:firstLine="0"/>
              <w:jc w:val="center"/>
              <w:rPr>
                <w:rFonts w:ascii="Times New Roman" w:hAnsi="Times New Roman"/>
                <w:sz w:val="24"/>
                <w:szCs w:val="24"/>
                <w:lang w:val="en-GB"/>
              </w:rPr>
            </w:pPr>
          </w:p>
        </w:tc>
      </w:tr>
      <w:tr w:rsidR="0082143D" w:rsidRPr="00903CE7" w14:paraId="7A7544EF" w14:textId="77777777" w:rsidTr="003C4E73">
        <w:tc>
          <w:tcPr>
            <w:tcW w:w="1271" w:type="dxa"/>
            <w:vAlign w:val="center"/>
          </w:tcPr>
          <w:p w14:paraId="70EC6C37" w14:textId="548FA730" w:rsidR="0082143D" w:rsidRPr="00903CE7" w:rsidRDefault="0082143D" w:rsidP="0082143D">
            <w:pPr>
              <w:rPr>
                <w:rFonts w:ascii="Times New Roman" w:hAnsi="Times New Roman"/>
                <w:sz w:val="24"/>
                <w:szCs w:val="24"/>
                <w:lang w:val="en-GB"/>
              </w:rPr>
            </w:pPr>
          </w:p>
        </w:tc>
        <w:tc>
          <w:tcPr>
            <w:tcW w:w="13892" w:type="dxa"/>
            <w:gridSpan w:val="4"/>
            <w:vAlign w:val="center"/>
          </w:tcPr>
          <w:p w14:paraId="5C9457D4" w14:textId="02974F67"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b/>
                <w:bCs/>
                <w:sz w:val="24"/>
                <w:szCs w:val="24"/>
                <w:lang w:val="en-GB"/>
              </w:rPr>
              <w:t>General requirements for spectrum monitoring receivers</w:t>
            </w:r>
          </w:p>
        </w:tc>
      </w:tr>
      <w:tr w:rsidR="0082143D" w:rsidRPr="00903CE7" w14:paraId="7EDF8602" w14:textId="77777777" w:rsidTr="003C4E73">
        <w:tc>
          <w:tcPr>
            <w:tcW w:w="1271" w:type="dxa"/>
            <w:vAlign w:val="center"/>
          </w:tcPr>
          <w:p w14:paraId="2495CBE6" w14:textId="2C3F49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1FB9DC1" w14:textId="77C123F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Operating temperature range</w:t>
            </w:r>
          </w:p>
        </w:tc>
        <w:tc>
          <w:tcPr>
            <w:tcW w:w="6662" w:type="dxa"/>
            <w:vAlign w:val="center"/>
          </w:tcPr>
          <w:p w14:paraId="6FE51295" w14:textId="7694CA7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-30°C to +55°C</w:t>
            </w:r>
          </w:p>
        </w:tc>
        <w:tc>
          <w:tcPr>
            <w:tcW w:w="2126" w:type="dxa"/>
          </w:tcPr>
          <w:p w14:paraId="67D8129A" w14:textId="5CA0FDB0" w:rsidR="0082143D" w:rsidRPr="00903CE7" w:rsidRDefault="0082143D" w:rsidP="0082143D">
            <w:pPr>
              <w:ind w:firstLine="0"/>
              <w:jc w:val="center"/>
              <w:rPr>
                <w:rFonts w:ascii="Times New Roman" w:hAnsi="Times New Roman"/>
                <w:sz w:val="24"/>
                <w:szCs w:val="24"/>
                <w:lang w:val="en-GB"/>
              </w:rPr>
            </w:pPr>
          </w:p>
        </w:tc>
        <w:tc>
          <w:tcPr>
            <w:tcW w:w="1985" w:type="dxa"/>
          </w:tcPr>
          <w:p w14:paraId="1D168D43" w14:textId="0DD332E2" w:rsidR="0082143D" w:rsidRPr="00903CE7" w:rsidRDefault="0082143D" w:rsidP="0082143D">
            <w:pPr>
              <w:ind w:firstLine="0"/>
              <w:jc w:val="center"/>
              <w:rPr>
                <w:rFonts w:ascii="Times New Roman" w:hAnsi="Times New Roman"/>
                <w:sz w:val="24"/>
                <w:szCs w:val="24"/>
                <w:lang w:val="en-GB"/>
              </w:rPr>
            </w:pPr>
          </w:p>
        </w:tc>
      </w:tr>
      <w:tr w:rsidR="0082143D" w:rsidRPr="00903CE7" w14:paraId="4062129C" w14:textId="77777777" w:rsidTr="003C4E73">
        <w:tc>
          <w:tcPr>
            <w:tcW w:w="1271" w:type="dxa"/>
            <w:vAlign w:val="center"/>
          </w:tcPr>
          <w:p w14:paraId="43264ADE" w14:textId="31F268C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40C14FA" w14:textId="6D3A7C58"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Remote control via LAN interface</w:t>
            </w:r>
          </w:p>
        </w:tc>
        <w:tc>
          <w:tcPr>
            <w:tcW w:w="6662" w:type="dxa"/>
            <w:vAlign w:val="center"/>
          </w:tcPr>
          <w:p w14:paraId="53D8BCDB" w14:textId="4528B7E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RJ-45, 1 Gbit WAN</w:t>
            </w:r>
          </w:p>
        </w:tc>
        <w:tc>
          <w:tcPr>
            <w:tcW w:w="2126" w:type="dxa"/>
          </w:tcPr>
          <w:p w14:paraId="699AE625" w14:textId="5B1D7CF4" w:rsidR="0082143D" w:rsidRPr="00903CE7" w:rsidRDefault="0082143D" w:rsidP="0082143D">
            <w:pPr>
              <w:ind w:firstLine="0"/>
              <w:jc w:val="center"/>
              <w:rPr>
                <w:rFonts w:ascii="Times New Roman" w:hAnsi="Times New Roman"/>
                <w:sz w:val="24"/>
                <w:szCs w:val="24"/>
                <w:lang w:val="en-GB"/>
              </w:rPr>
            </w:pPr>
          </w:p>
        </w:tc>
        <w:tc>
          <w:tcPr>
            <w:tcW w:w="1985" w:type="dxa"/>
          </w:tcPr>
          <w:p w14:paraId="11ECA482" w14:textId="01529D36" w:rsidR="0082143D" w:rsidRPr="00903CE7" w:rsidRDefault="0082143D" w:rsidP="0082143D">
            <w:pPr>
              <w:ind w:firstLine="0"/>
              <w:jc w:val="center"/>
              <w:rPr>
                <w:rFonts w:ascii="Times New Roman" w:hAnsi="Times New Roman"/>
                <w:sz w:val="24"/>
                <w:szCs w:val="24"/>
                <w:lang w:val="en-GB"/>
              </w:rPr>
            </w:pPr>
          </w:p>
        </w:tc>
      </w:tr>
      <w:tr w:rsidR="0082143D" w:rsidRPr="00903CE7" w14:paraId="4F3B5CC1" w14:textId="77777777" w:rsidTr="003C4E73">
        <w:tc>
          <w:tcPr>
            <w:tcW w:w="1271" w:type="dxa"/>
            <w:vAlign w:val="center"/>
          </w:tcPr>
          <w:p w14:paraId="7F87D0B8" w14:textId="440FF2E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D69A0E1" w14:textId="202958A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Power supply</w:t>
            </w:r>
          </w:p>
        </w:tc>
        <w:tc>
          <w:tcPr>
            <w:tcW w:w="6662" w:type="dxa"/>
            <w:vAlign w:val="center"/>
          </w:tcPr>
          <w:p w14:paraId="548664A6" w14:textId="4625315A"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230 V 50 Hz AC mains</w:t>
            </w:r>
          </w:p>
        </w:tc>
        <w:tc>
          <w:tcPr>
            <w:tcW w:w="2126" w:type="dxa"/>
          </w:tcPr>
          <w:p w14:paraId="6FE36A83" w14:textId="05E98960" w:rsidR="0082143D" w:rsidRPr="00903CE7" w:rsidRDefault="0082143D" w:rsidP="0082143D">
            <w:pPr>
              <w:ind w:firstLine="0"/>
              <w:jc w:val="center"/>
              <w:rPr>
                <w:rFonts w:ascii="Times New Roman" w:hAnsi="Times New Roman"/>
                <w:sz w:val="24"/>
                <w:szCs w:val="24"/>
                <w:lang w:val="en-GB"/>
              </w:rPr>
            </w:pPr>
          </w:p>
        </w:tc>
        <w:tc>
          <w:tcPr>
            <w:tcW w:w="1985" w:type="dxa"/>
          </w:tcPr>
          <w:p w14:paraId="39BB272E" w14:textId="7D28C3DC" w:rsidR="0082143D" w:rsidRPr="00903CE7" w:rsidRDefault="0082143D" w:rsidP="0082143D">
            <w:pPr>
              <w:ind w:firstLine="0"/>
              <w:jc w:val="center"/>
              <w:rPr>
                <w:rFonts w:ascii="Times New Roman" w:hAnsi="Times New Roman"/>
                <w:sz w:val="24"/>
                <w:szCs w:val="24"/>
                <w:lang w:val="en-GB"/>
              </w:rPr>
            </w:pPr>
          </w:p>
        </w:tc>
      </w:tr>
      <w:tr w:rsidR="0082143D" w:rsidRPr="00903CE7" w14:paraId="2E75E15D" w14:textId="77777777" w:rsidTr="003C4E73">
        <w:tc>
          <w:tcPr>
            <w:tcW w:w="1271" w:type="dxa"/>
            <w:vAlign w:val="center"/>
          </w:tcPr>
          <w:p w14:paraId="2D8EE042" w14:textId="77777777" w:rsidR="0082143D" w:rsidRPr="00903CE7" w:rsidRDefault="0082143D" w:rsidP="00FC39CF">
            <w:pPr>
              <w:pStyle w:val="ListParagraph"/>
              <w:numPr>
                <w:ilvl w:val="0"/>
                <w:numId w:val="6"/>
              </w:numPr>
              <w:spacing w:before="60" w:after="60"/>
              <w:rPr>
                <w:rFonts w:ascii="Times New Roman" w:hAnsi="Times New Roman"/>
                <w:iCs/>
                <w:sz w:val="24"/>
                <w:szCs w:val="24"/>
                <w:lang w:val="en-GB"/>
              </w:rPr>
            </w:pPr>
            <w:bookmarkStart w:id="1" w:name="_Hlk194313582"/>
          </w:p>
        </w:tc>
        <w:tc>
          <w:tcPr>
            <w:tcW w:w="13892" w:type="dxa"/>
            <w:gridSpan w:val="4"/>
            <w:vAlign w:val="center"/>
          </w:tcPr>
          <w:p w14:paraId="5D3DFF3E" w14:textId="542279DB" w:rsidR="0082143D" w:rsidRPr="00903CE7" w:rsidRDefault="0082143D" w:rsidP="0037379D">
            <w:pPr>
              <w:spacing w:before="60" w:after="60"/>
              <w:ind w:firstLine="0"/>
              <w:jc w:val="both"/>
              <w:rPr>
                <w:rFonts w:ascii="Times New Roman" w:hAnsi="Times New Roman"/>
                <w:b/>
                <w:bCs/>
                <w:sz w:val="24"/>
                <w:szCs w:val="24"/>
                <w:lang w:val="en-GB"/>
              </w:rPr>
            </w:pPr>
            <w:r w:rsidRPr="00903CE7">
              <w:rPr>
                <w:rFonts w:ascii="Times New Roman" w:hAnsi="Times New Roman"/>
                <w:b/>
                <w:bCs/>
                <w:sz w:val="24"/>
                <w:szCs w:val="24"/>
                <w:lang w:val="en-GB"/>
              </w:rPr>
              <w:t>Technical requirements for broadband receiver</w:t>
            </w:r>
          </w:p>
        </w:tc>
      </w:tr>
      <w:bookmarkEnd w:id="1"/>
      <w:tr w:rsidR="0082143D" w:rsidRPr="00903CE7" w14:paraId="37E258A7" w14:textId="77777777" w:rsidTr="003C4E73">
        <w:tc>
          <w:tcPr>
            <w:tcW w:w="1271" w:type="dxa"/>
            <w:vAlign w:val="center"/>
          </w:tcPr>
          <w:p w14:paraId="43D9C4A4"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13D212CC" w14:textId="67E6E699"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Frequency range</w:t>
            </w:r>
          </w:p>
        </w:tc>
        <w:tc>
          <w:tcPr>
            <w:tcW w:w="6662" w:type="dxa"/>
            <w:vAlign w:val="center"/>
          </w:tcPr>
          <w:p w14:paraId="072D464C" w14:textId="10913DB5"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Not less than 9 kHz to 8 GHz</w:t>
            </w:r>
          </w:p>
        </w:tc>
        <w:tc>
          <w:tcPr>
            <w:tcW w:w="2126" w:type="dxa"/>
          </w:tcPr>
          <w:p w14:paraId="06414B3B"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11EFCEEF"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3211150D" w14:textId="77777777" w:rsidTr="003C4E73">
        <w:tc>
          <w:tcPr>
            <w:tcW w:w="1271" w:type="dxa"/>
            <w:vAlign w:val="center"/>
          </w:tcPr>
          <w:p w14:paraId="16C57305"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786A1491" w14:textId="70E67598" w:rsidR="0082143D" w:rsidRPr="00903CE7" w:rsidRDefault="0082143D" w:rsidP="0082143D">
            <w:pPr>
              <w:spacing w:before="60" w:after="60"/>
              <w:ind w:firstLine="0"/>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Sensitivity</w:t>
            </w:r>
          </w:p>
        </w:tc>
        <w:tc>
          <w:tcPr>
            <w:tcW w:w="6662" w:type="dxa"/>
            <w:vAlign w:val="center"/>
          </w:tcPr>
          <w:p w14:paraId="258DFD4B" w14:textId="5B682A41" w:rsidR="0082143D" w:rsidRPr="00903CE7" w:rsidRDefault="0082143D" w:rsidP="0037379D">
            <w:pPr>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In low noise mode:</w:t>
            </w:r>
          </w:p>
          <w:p w14:paraId="355CE205" w14:textId="1D48C17B" w:rsidR="0082143D" w:rsidRPr="00903CE7" w:rsidRDefault="0082143D" w:rsidP="0037379D">
            <w:pPr>
              <w:ind w:firstLine="0"/>
              <w:jc w:val="both"/>
              <w:rPr>
                <w:rFonts w:ascii="Times New Roman" w:hAnsi="Times New Roman"/>
                <w:color w:val="000000" w:themeColor="text1"/>
                <w:sz w:val="24"/>
                <w:szCs w:val="24"/>
                <w:lang w:val="en-GB"/>
              </w:rPr>
            </w:pPr>
          </w:p>
          <w:p w14:paraId="01E38DB6" w14:textId="0BDC95E6" w:rsidR="0082143D" w:rsidRPr="00903CE7" w:rsidRDefault="0082143D" w:rsidP="0037379D">
            <w:pPr>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when demodulating an FM signal (</w:t>
            </w:r>
            <w:r w:rsidRPr="00903CE7">
              <w:rPr>
                <w:rFonts w:ascii="Times New Roman" w:hAnsi="Times New Roman"/>
                <w:sz w:val="24"/>
                <w:szCs w:val="24"/>
                <w:lang w:val="en-GB"/>
              </w:rPr>
              <w:t xml:space="preserve">at </w:t>
            </w:r>
            <w:r w:rsidRPr="00903CE7">
              <w:rPr>
                <w:rFonts w:ascii="Times New Roman" w:hAnsi="Times New Roman"/>
                <w:color w:val="000000" w:themeColor="text1"/>
                <w:sz w:val="24"/>
                <w:szCs w:val="24"/>
                <w:lang w:val="en-GB"/>
              </w:rPr>
              <w:t>SINAD = 20 dB, fmod = 1 kHz):</w:t>
            </w:r>
          </w:p>
          <w:p w14:paraId="2C6859B3" w14:textId="42EAF038"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in the frequency band from 20 MHz to 6 GHz, with a bandwidth of 15 kHz and a deviation of 5 kHz, not greater than -108 dBm;</w:t>
            </w:r>
          </w:p>
          <w:p w14:paraId="62954026" w14:textId="6B4BEAA2" w:rsidR="0082143D" w:rsidRPr="00903CE7" w:rsidRDefault="0082143D" w:rsidP="0037379D">
            <w:pPr>
              <w:ind w:firstLine="0"/>
              <w:jc w:val="both"/>
              <w:rPr>
                <w:rFonts w:ascii="Times New Roman" w:hAnsi="Times New Roman"/>
                <w:sz w:val="24"/>
                <w:szCs w:val="24"/>
                <w:lang w:val="en-GB"/>
              </w:rPr>
            </w:pPr>
          </w:p>
          <w:p w14:paraId="0E304803" w14:textId="4C03C414" w:rsidR="0082143D" w:rsidRPr="00903CE7" w:rsidRDefault="0082143D" w:rsidP="0037379D">
            <w:pPr>
              <w:ind w:firstLine="0"/>
              <w:jc w:val="both"/>
              <w:rPr>
                <w:rFonts w:ascii="Times New Roman" w:hAnsi="Times New Roman"/>
                <w:color w:val="000000" w:themeColor="text1"/>
                <w:sz w:val="24"/>
                <w:szCs w:val="24"/>
                <w:lang w:val="en-GB"/>
              </w:rPr>
            </w:pPr>
            <w:r w:rsidRPr="00903CE7">
              <w:rPr>
                <w:rFonts w:ascii="Times New Roman" w:hAnsi="Times New Roman"/>
                <w:sz w:val="24"/>
                <w:szCs w:val="24"/>
                <w:lang w:val="en-GB"/>
              </w:rPr>
              <w:t>when</w:t>
            </w:r>
            <w:r w:rsidRPr="00903CE7">
              <w:rPr>
                <w:rFonts w:ascii="Times New Roman" w:hAnsi="Times New Roman"/>
                <w:color w:val="000000" w:themeColor="text1"/>
                <w:sz w:val="24"/>
                <w:szCs w:val="24"/>
                <w:lang w:val="en-GB"/>
              </w:rPr>
              <w:t xml:space="preserve"> demodulating an AM signal (</w:t>
            </w:r>
            <w:r w:rsidRPr="00903CE7">
              <w:rPr>
                <w:rFonts w:ascii="Times New Roman" w:hAnsi="Times New Roman"/>
                <w:sz w:val="24"/>
                <w:szCs w:val="24"/>
                <w:lang w:val="en-GB"/>
              </w:rPr>
              <w:t xml:space="preserve">at </w:t>
            </w:r>
            <w:r w:rsidRPr="00903CE7">
              <w:rPr>
                <w:rFonts w:ascii="Times New Roman" w:hAnsi="Times New Roman"/>
                <w:color w:val="000000" w:themeColor="text1"/>
                <w:sz w:val="24"/>
                <w:szCs w:val="24"/>
                <w:lang w:val="en-GB"/>
              </w:rPr>
              <w:t>SINAD = 12 dB, fmod = 1 kHz):</w:t>
            </w:r>
          </w:p>
          <w:p w14:paraId="3BA27030" w14:textId="5BC8CC08" w:rsidR="0082143D" w:rsidRPr="00903CE7" w:rsidRDefault="0082143D" w:rsidP="0037379D">
            <w:pPr>
              <w:ind w:firstLine="0"/>
              <w:jc w:val="both"/>
              <w:rPr>
                <w:rFonts w:ascii="Times New Roman" w:hAnsi="Times New Roman"/>
                <w:color w:val="000000" w:themeColor="text1"/>
                <w:sz w:val="24"/>
                <w:szCs w:val="24"/>
                <w:lang w:val="en-GB"/>
              </w:rPr>
            </w:pPr>
            <w:r w:rsidRPr="00903CE7">
              <w:rPr>
                <w:rFonts w:ascii="Times New Roman" w:hAnsi="Times New Roman"/>
                <w:sz w:val="24"/>
                <w:szCs w:val="24"/>
                <w:lang w:val="en-GB"/>
              </w:rPr>
              <w:t xml:space="preserve">in the frequency band from 20 MHz to 6 GHz,with a bandwidth of 6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 xml:space="preserve">108 dBm; </w:t>
            </w:r>
          </w:p>
        </w:tc>
        <w:tc>
          <w:tcPr>
            <w:tcW w:w="2126" w:type="dxa"/>
          </w:tcPr>
          <w:p w14:paraId="61C58D18"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72C2B11A"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011BDF07" w14:textId="77777777" w:rsidTr="003C4E73">
        <w:tc>
          <w:tcPr>
            <w:tcW w:w="1271" w:type="dxa"/>
            <w:vAlign w:val="center"/>
          </w:tcPr>
          <w:p w14:paraId="37E15D72"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3ED24E5A" w14:textId="471ABD8F"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Noise figure</w:t>
            </w:r>
          </w:p>
        </w:tc>
        <w:tc>
          <w:tcPr>
            <w:tcW w:w="6662" w:type="dxa"/>
            <w:vAlign w:val="center"/>
          </w:tcPr>
          <w:p w14:paraId="751FE6CE" w14:textId="3242B1BA"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Not greater than:</w:t>
            </w:r>
          </w:p>
          <w:p w14:paraId="112B1A0D" w14:textId="3D52473F"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15 dB at frequencies up to 20 MHz,</w:t>
            </w:r>
          </w:p>
          <w:p w14:paraId="36B49F90" w14:textId="7378C625"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13 dB at frequencies from 20 MHz to 650 MHz,</w:t>
            </w:r>
          </w:p>
          <w:p w14:paraId="160CB4F4" w14:textId="043F57B1"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15 dB at frequencies from 650 MHz ≤ f &lt; 3.6 GHz,</w:t>
            </w:r>
          </w:p>
          <w:p w14:paraId="18EE082F" w14:textId="55178191"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16 dB at frequencies 3.6 GHz ≤ f &lt; 6 GHz,</w:t>
            </w:r>
          </w:p>
          <w:p w14:paraId="6283A627" w14:textId="2EF914A4"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12 dB at frequencies above 6 GHz</w:t>
            </w:r>
          </w:p>
        </w:tc>
        <w:tc>
          <w:tcPr>
            <w:tcW w:w="2126" w:type="dxa"/>
          </w:tcPr>
          <w:p w14:paraId="22141FF2"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791A4D7E"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4A100BDE" w14:textId="77777777" w:rsidTr="003C4E73">
        <w:tc>
          <w:tcPr>
            <w:tcW w:w="1271" w:type="dxa"/>
            <w:vAlign w:val="center"/>
          </w:tcPr>
          <w:p w14:paraId="2206A4F8"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2476587E" w14:textId="55393E99"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i/>
                <w:color w:val="000000" w:themeColor="text1"/>
                <w:sz w:val="24"/>
                <w:szCs w:val="24"/>
                <w:lang w:val="en-GB"/>
              </w:rPr>
              <w:t>Displayed Average Noise</w:t>
            </w:r>
            <w:r w:rsidRPr="00903CE7">
              <w:rPr>
                <w:rFonts w:ascii="Times New Roman" w:hAnsi="Times New Roman"/>
                <w:color w:val="000000" w:themeColor="text1"/>
                <w:sz w:val="24"/>
                <w:szCs w:val="24"/>
                <w:lang w:val="en-GB"/>
              </w:rPr>
              <w:t xml:space="preserve"> Level (DANL, normalized to 1 Hz) value.</w:t>
            </w:r>
          </w:p>
        </w:tc>
        <w:tc>
          <w:tcPr>
            <w:tcW w:w="6662" w:type="dxa"/>
            <w:vAlign w:val="center"/>
          </w:tcPr>
          <w:p w14:paraId="435AFA28" w14:textId="2EA4B82F" w:rsidR="0082143D" w:rsidRPr="00903CE7" w:rsidRDefault="00704931"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greater than</w:t>
            </w:r>
            <w:r w:rsidR="0082143D" w:rsidRPr="00903CE7">
              <w:rPr>
                <w:rFonts w:ascii="Times New Roman" w:hAnsi="Times New Roman"/>
                <w:color w:val="000000" w:themeColor="text1"/>
                <w:sz w:val="24"/>
                <w:szCs w:val="24"/>
                <w:lang w:val="en-GB"/>
              </w:rPr>
              <w:t>:</w:t>
            </w:r>
          </w:p>
          <w:p w14:paraId="46CA816B" w14:textId="154689D6"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-159 dBm at frequencies up to 20 MHz,</w:t>
            </w:r>
          </w:p>
          <w:p w14:paraId="354C6E93" w14:textId="515AA9F2"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-164 dBm at frequencies from 20 MHz to 3.6 GHz,</w:t>
            </w:r>
          </w:p>
          <w:p w14:paraId="36382732" w14:textId="249992FB"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-162 dBm at frequencies above 3.6 GHz</w:t>
            </w:r>
          </w:p>
        </w:tc>
        <w:tc>
          <w:tcPr>
            <w:tcW w:w="2126" w:type="dxa"/>
          </w:tcPr>
          <w:p w14:paraId="67187A54"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3119E918"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1926F749" w14:textId="77777777" w:rsidTr="003C4E73">
        <w:tc>
          <w:tcPr>
            <w:tcW w:w="1271" w:type="dxa"/>
            <w:vAlign w:val="center"/>
          </w:tcPr>
          <w:p w14:paraId="26995600"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13E52176" w14:textId="61A7FC7E" w:rsidR="0082143D" w:rsidRPr="00903CE7" w:rsidRDefault="70F2A551" w:rsidP="0082143D">
            <w:pPr>
              <w:spacing w:before="60" w:after="60"/>
              <w:ind w:firstLine="0"/>
              <w:rPr>
                <w:rFonts w:ascii="Times New Roman" w:hAnsi="Times New Roman"/>
                <w:sz w:val="24"/>
                <w:szCs w:val="24"/>
                <w:lang w:val="en-GB"/>
              </w:rPr>
            </w:pPr>
            <w:r w:rsidRPr="00903CE7">
              <w:rPr>
                <w:rFonts w:ascii="Times New Roman" w:hAnsi="Times New Roman"/>
                <w:i/>
                <w:iCs/>
                <w:sz w:val="24"/>
                <w:szCs w:val="24"/>
                <w:lang w:val="en-GB"/>
              </w:rPr>
              <w:t>Third-order intercept (</w:t>
            </w:r>
            <w:r w:rsidRPr="00903CE7">
              <w:rPr>
                <w:rFonts w:ascii="Times New Roman" w:hAnsi="Times New Roman"/>
                <w:sz w:val="24"/>
                <w:szCs w:val="24"/>
                <w:lang w:val="en-GB"/>
              </w:rPr>
              <w:t>TOI) in low distortion mode</w:t>
            </w:r>
          </w:p>
        </w:tc>
        <w:tc>
          <w:tcPr>
            <w:tcW w:w="6662" w:type="dxa"/>
            <w:vAlign w:val="center"/>
          </w:tcPr>
          <w:p w14:paraId="31C9AA5D" w14:textId="75F3ACA3"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Typical value not less than:</w:t>
            </w:r>
          </w:p>
          <w:p w14:paraId="74375960" w14:textId="2444E0CD"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30 dBm at frequencies from 1 MHz to 20 MHz</w:t>
            </w:r>
          </w:p>
          <w:p w14:paraId="4B144FB2" w14:textId="5C58AC0A"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20 dBm at frequencies from 20 MHz to 650 MHz,</w:t>
            </w:r>
          </w:p>
          <w:p w14:paraId="60AE7CB4" w14:textId="0EA0ABED"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23 dBm at frequencies from 650 MHz to 6 GHz,</w:t>
            </w:r>
          </w:p>
          <w:p w14:paraId="571DD1FB" w14:textId="32A8641A"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9 dBm at frequencies from 6 GHz to 8 GHz</w:t>
            </w:r>
          </w:p>
        </w:tc>
        <w:tc>
          <w:tcPr>
            <w:tcW w:w="2126" w:type="dxa"/>
          </w:tcPr>
          <w:p w14:paraId="1708F1BF"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4D2ED826"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73E6932F" w14:textId="77777777" w:rsidTr="003C4E73">
        <w:tc>
          <w:tcPr>
            <w:tcW w:w="1271" w:type="dxa"/>
            <w:vAlign w:val="center"/>
          </w:tcPr>
          <w:p w14:paraId="6E50A2B9"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5386E2A9" w14:textId="2EE9920C" w:rsidR="0082143D" w:rsidRPr="00903CE7" w:rsidRDefault="0082143D" w:rsidP="0082143D">
            <w:pPr>
              <w:spacing w:before="60" w:after="60"/>
              <w:ind w:firstLine="0"/>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Analog/digital (A/D) converter (ADC) resolution.</w:t>
            </w:r>
          </w:p>
        </w:tc>
        <w:tc>
          <w:tcPr>
            <w:tcW w:w="6662" w:type="dxa"/>
            <w:vAlign w:val="center"/>
          </w:tcPr>
          <w:p w14:paraId="6563937B" w14:textId="01A034F2" w:rsidR="0082143D" w:rsidRPr="00903CE7" w:rsidRDefault="0082143D" w:rsidP="0037379D">
            <w:pPr>
              <w:spacing w:before="60" w:after="60"/>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Up to 125 MHz bandwidth: not less than 16 bits,</w:t>
            </w:r>
          </w:p>
          <w:p w14:paraId="3EB0F127" w14:textId="011506C7" w:rsidR="0082143D" w:rsidRPr="00903CE7" w:rsidRDefault="0082143D" w:rsidP="0037379D">
            <w:pPr>
              <w:spacing w:before="60" w:after="60"/>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Above 125 MHz bandwidth: not less than 12 bits</w:t>
            </w:r>
          </w:p>
        </w:tc>
        <w:tc>
          <w:tcPr>
            <w:tcW w:w="2126" w:type="dxa"/>
          </w:tcPr>
          <w:p w14:paraId="73F71A4C"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69B8DC41"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447DB5AE" w14:textId="77777777" w:rsidTr="003C4E73">
        <w:tc>
          <w:tcPr>
            <w:tcW w:w="1271" w:type="dxa"/>
            <w:vAlign w:val="center"/>
          </w:tcPr>
          <w:p w14:paraId="16ABE8B5"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14DA720C" w14:textId="23E20127" w:rsidR="0082143D" w:rsidRPr="00903CE7" w:rsidRDefault="0082143D" w:rsidP="0082143D">
            <w:pPr>
              <w:spacing w:before="60" w:after="60"/>
              <w:ind w:firstLine="0"/>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FFT real-time IF panorama.</w:t>
            </w:r>
          </w:p>
        </w:tc>
        <w:tc>
          <w:tcPr>
            <w:tcW w:w="6662" w:type="dxa"/>
            <w:vAlign w:val="center"/>
          </w:tcPr>
          <w:p w14:paraId="6886FAE7" w14:textId="1EB19ECB" w:rsidR="0082143D" w:rsidRPr="00903CE7" w:rsidRDefault="0082143D" w:rsidP="0037379D">
            <w:pPr>
              <w:spacing w:before="60" w:after="60"/>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Not less than 500 MHz bandwidth</w:t>
            </w:r>
          </w:p>
        </w:tc>
        <w:tc>
          <w:tcPr>
            <w:tcW w:w="2126" w:type="dxa"/>
          </w:tcPr>
          <w:p w14:paraId="3F7D6412"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4874D0DE"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2A78FD9A" w14:textId="77777777" w:rsidTr="003C4E73">
        <w:tc>
          <w:tcPr>
            <w:tcW w:w="1271" w:type="dxa"/>
            <w:vAlign w:val="center"/>
          </w:tcPr>
          <w:p w14:paraId="5569BFC0"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29A345D4" w14:textId="5266A0D8" w:rsidR="0082143D" w:rsidRPr="00903CE7" w:rsidRDefault="0082143D" w:rsidP="0082143D">
            <w:pPr>
              <w:spacing w:before="60" w:after="60"/>
              <w:ind w:firstLine="0"/>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 xml:space="preserve">Minimum signal duration </w:t>
            </w:r>
          </w:p>
        </w:tc>
        <w:tc>
          <w:tcPr>
            <w:tcW w:w="6662" w:type="dxa"/>
            <w:vAlign w:val="center"/>
          </w:tcPr>
          <w:p w14:paraId="2D0901D8" w14:textId="67C1B670" w:rsidR="0082143D" w:rsidRPr="00903CE7" w:rsidRDefault="0082143D" w:rsidP="0037379D">
            <w:pPr>
              <w:spacing w:before="60" w:after="60"/>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 xml:space="preserve">For a bandwidth of 500 MHz with 10 MHz resolution, minimum detectable signal duration </w:t>
            </w:r>
            <w:r w:rsidR="00704931" w:rsidRPr="00903CE7">
              <w:rPr>
                <w:rFonts w:ascii="Times New Roman" w:eastAsia="Calibri" w:hAnsi="Times New Roman"/>
                <w:sz w:val="24"/>
                <w:szCs w:val="24"/>
                <w:lang w:val="en-GB"/>
              </w:rPr>
              <w:t>not greater than</w:t>
            </w:r>
            <w:r w:rsidRPr="00903CE7">
              <w:rPr>
                <w:rFonts w:ascii="Times New Roman" w:hAnsi="Times New Roman"/>
                <w:color w:val="000000" w:themeColor="text1"/>
                <w:sz w:val="24"/>
                <w:szCs w:val="24"/>
                <w:lang w:val="en-GB"/>
              </w:rPr>
              <w:t xml:space="preserve"> 150 ns</w:t>
            </w:r>
          </w:p>
        </w:tc>
        <w:tc>
          <w:tcPr>
            <w:tcW w:w="2126" w:type="dxa"/>
          </w:tcPr>
          <w:p w14:paraId="1BA57DBB"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36D52854"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7C335930" w14:textId="77777777" w:rsidTr="003C4E73">
        <w:tc>
          <w:tcPr>
            <w:tcW w:w="1271" w:type="dxa"/>
            <w:vAlign w:val="center"/>
          </w:tcPr>
          <w:p w14:paraId="7787717E" w14:textId="682C546E"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60882005" w14:textId="1178E9BB" w:rsidR="0082143D" w:rsidRPr="00903CE7" w:rsidRDefault="0082143D" w:rsidP="0082143D">
            <w:pPr>
              <w:spacing w:after="160" w:line="257" w:lineRule="auto"/>
              <w:ind w:firstLine="0"/>
              <w:rPr>
                <w:rFonts w:ascii="Times New Roman" w:hAnsi="Times New Roman"/>
                <w:sz w:val="24"/>
                <w:szCs w:val="24"/>
                <w:lang w:val="en-GB"/>
              </w:rPr>
            </w:pPr>
            <w:r w:rsidRPr="00903CE7">
              <w:rPr>
                <w:rFonts w:ascii="Times New Roman" w:hAnsi="Times New Roman"/>
                <w:sz w:val="24"/>
                <w:szCs w:val="24"/>
                <w:lang w:val="en-GB"/>
              </w:rPr>
              <w:t>IF bandwidth selection</w:t>
            </w:r>
          </w:p>
        </w:tc>
        <w:tc>
          <w:tcPr>
            <w:tcW w:w="6662" w:type="dxa"/>
            <w:vAlign w:val="center"/>
          </w:tcPr>
          <w:p w14:paraId="3CEC520F" w14:textId="6D08DAFE"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w:t>
            </w:r>
            <w:r w:rsidR="00F33D18" w:rsidRPr="00903CE7">
              <w:rPr>
                <w:rFonts w:ascii="Times New Roman" w:hAnsi="Times New Roman"/>
                <w:sz w:val="24"/>
                <w:szCs w:val="24"/>
                <w:lang w:val="en-GB"/>
              </w:rPr>
              <w:t>t</w:t>
            </w:r>
            <w:r w:rsidRPr="00903CE7">
              <w:rPr>
                <w:rFonts w:ascii="Times New Roman" w:hAnsi="Times New Roman"/>
                <w:sz w:val="24"/>
                <w:szCs w:val="24"/>
                <w:lang w:val="en-GB"/>
              </w:rPr>
              <w:t xml:space="preserve"> less than:</w:t>
            </w:r>
          </w:p>
          <w:p w14:paraId="6D441681" w14:textId="072A3CBC"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10/30/50/100/150/300/600 Hz,</w:t>
            </w:r>
          </w:p>
          <w:p w14:paraId="24B152DD" w14:textId="2BD2BCFF"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lastRenderedPageBreak/>
              <w:t>1/1.5/2.1/2.4/2.7/3.1/4/4.8/6/8.333/9/12/15/25/30/50/75/120/150/250/300/500/800 kHz,</w:t>
            </w:r>
          </w:p>
          <w:p w14:paraId="5E0DA846" w14:textId="17903ECF"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1/1.25/1.5/2/5/8/10/12.5/15/20/40/80/125 MHz</w:t>
            </w:r>
          </w:p>
        </w:tc>
        <w:tc>
          <w:tcPr>
            <w:tcW w:w="2126" w:type="dxa"/>
          </w:tcPr>
          <w:p w14:paraId="3B99D645" w14:textId="12E77E98" w:rsidR="0082143D" w:rsidRPr="00903CE7" w:rsidRDefault="0082143D" w:rsidP="0082143D">
            <w:pPr>
              <w:ind w:firstLine="0"/>
              <w:jc w:val="center"/>
              <w:rPr>
                <w:rFonts w:ascii="Times New Roman" w:hAnsi="Times New Roman"/>
                <w:sz w:val="24"/>
                <w:szCs w:val="24"/>
                <w:lang w:val="en-GB"/>
              </w:rPr>
            </w:pPr>
          </w:p>
        </w:tc>
        <w:tc>
          <w:tcPr>
            <w:tcW w:w="1985" w:type="dxa"/>
          </w:tcPr>
          <w:p w14:paraId="5AE2D313" w14:textId="7861C84C" w:rsidR="0082143D" w:rsidRPr="00903CE7" w:rsidRDefault="0082143D" w:rsidP="0082143D">
            <w:pPr>
              <w:ind w:firstLine="0"/>
              <w:jc w:val="center"/>
              <w:rPr>
                <w:rFonts w:ascii="Times New Roman" w:hAnsi="Times New Roman"/>
                <w:sz w:val="24"/>
                <w:szCs w:val="24"/>
                <w:lang w:val="en-GB"/>
              </w:rPr>
            </w:pPr>
          </w:p>
        </w:tc>
      </w:tr>
      <w:tr w:rsidR="0082143D" w:rsidRPr="00903CE7" w14:paraId="0F1F5A50" w14:textId="77777777" w:rsidTr="003C4E73">
        <w:tc>
          <w:tcPr>
            <w:tcW w:w="1271" w:type="dxa"/>
            <w:vAlign w:val="center"/>
          </w:tcPr>
          <w:p w14:paraId="75C197F6" w14:textId="54BAEA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04919A5" w14:textId="48AEFFF5" w:rsidR="0082143D" w:rsidRPr="00903CE7" w:rsidRDefault="0082143D" w:rsidP="0082143D">
            <w:pPr>
              <w:spacing w:after="160" w:line="257" w:lineRule="auto"/>
              <w:ind w:firstLine="0"/>
              <w:rPr>
                <w:rFonts w:ascii="Times New Roman" w:hAnsi="Times New Roman"/>
                <w:sz w:val="24"/>
                <w:szCs w:val="24"/>
                <w:lang w:val="en-GB"/>
              </w:rPr>
            </w:pPr>
            <w:r w:rsidRPr="00903CE7">
              <w:rPr>
                <w:rFonts w:ascii="Times New Roman" w:hAnsi="Times New Roman"/>
                <w:sz w:val="24"/>
                <w:szCs w:val="24"/>
                <w:lang w:val="en-GB"/>
              </w:rPr>
              <w:t>Maximum input level at maximum signal attenuation</w:t>
            </w:r>
          </w:p>
        </w:tc>
        <w:tc>
          <w:tcPr>
            <w:tcW w:w="6662" w:type="dxa"/>
            <w:vAlign w:val="center"/>
          </w:tcPr>
          <w:p w14:paraId="2CC962BF" w14:textId="34B9E9CC"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Not less than +15 dBm at frequencies from 9 kHz to 1.5 GHz,</w:t>
            </w:r>
          </w:p>
          <w:p w14:paraId="6CEFB95C" w14:textId="770F37E2"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Not less than +10 dBm from 1.5 GHz to 8 GHz</w:t>
            </w:r>
          </w:p>
        </w:tc>
        <w:tc>
          <w:tcPr>
            <w:tcW w:w="2126" w:type="dxa"/>
          </w:tcPr>
          <w:p w14:paraId="546512D3" w14:textId="5A214EE7" w:rsidR="0082143D" w:rsidRPr="00903CE7" w:rsidRDefault="0082143D" w:rsidP="0082143D">
            <w:pPr>
              <w:ind w:firstLine="0"/>
              <w:jc w:val="center"/>
              <w:rPr>
                <w:rFonts w:ascii="Times New Roman" w:hAnsi="Times New Roman"/>
                <w:sz w:val="24"/>
                <w:szCs w:val="24"/>
                <w:lang w:val="en-GB"/>
              </w:rPr>
            </w:pPr>
          </w:p>
        </w:tc>
        <w:tc>
          <w:tcPr>
            <w:tcW w:w="1985" w:type="dxa"/>
          </w:tcPr>
          <w:p w14:paraId="4E6A93E1" w14:textId="371DC3D8" w:rsidR="0082143D" w:rsidRPr="00903CE7" w:rsidRDefault="0082143D" w:rsidP="0082143D">
            <w:pPr>
              <w:ind w:firstLine="0"/>
              <w:jc w:val="center"/>
              <w:rPr>
                <w:rFonts w:ascii="Times New Roman" w:hAnsi="Times New Roman"/>
                <w:sz w:val="24"/>
                <w:szCs w:val="24"/>
                <w:lang w:val="en-GB"/>
              </w:rPr>
            </w:pPr>
          </w:p>
        </w:tc>
      </w:tr>
      <w:tr w:rsidR="0082143D" w:rsidRPr="00903CE7" w14:paraId="7A6E38A0" w14:textId="77777777" w:rsidTr="003C4E73">
        <w:tc>
          <w:tcPr>
            <w:tcW w:w="1271" w:type="dxa"/>
            <w:vAlign w:val="center"/>
          </w:tcPr>
          <w:p w14:paraId="0E7DF54F" w14:textId="404444AE"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1C8516E7" w14:textId="6B000332" w:rsidR="0082143D" w:rsidRPr="00903CE7" w:rsidRDefault="0082143D" w:rsidP="0082143D">
            <w:pPr>
              <w:spacing w:after="160" w:line="257" w:lineRule="auto"/>
              <w:ind w:firstLine="0"/>
              <w:rPr>
                <w:rFonts w:ascii="Times New Roman" w:hAnsi="Times New Roman"/>
                <w:sz w:val="24"/>
                <w:szCs w:val="24"/>
                <w:lang w:val="en-GB"/>
              </w:rPr>
            </w:pPr>
            <w:r w:rsidRPr="00903CE7">
              <w:rPr>
                <w:rFonts w:ascii="Times New Roman" w:hAnsi="Times New Roman"/>
                <w:sz w:val="24"/>
                <w:szCs w:val="24"/>
                <w:lang w:val="en-GB"/>
              </w:rPr>
              <w:t>Signal attenuation in steps of no more than 5 dB</w:t>
            </w:r>
          </w:p>
        </w:tc>
        <w:tc>
          <w:tcPr>
            <w:tcW w:w="6662" w:type="dxa"/>
            <w:vAlign w:val="center"/>
          </w:tcPr>
          <w:p w14:paraId="33C0C0F8" w14:textId="17845D46"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Not less than 25 dBm at frequencies from 9 kHz to 20 MHz,</w:t>
            </w:r>
          </w:p>
          <w:p w14:paraId="721C3B17" w14:textId="733BE3ED"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Not less than 40 dBm at frequencies from 20 MHz to 1.5 GHz,</w:t>
            </w:r>
          </w:p>
          <w:p w14:paraId="0CD3F4FE" w14:textId="7D0A5DA9"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Not less than 30 dBm at frequencies from 1.5 GHz to 8 GHz</w:t>
            </w:r>
          </w:p>
        </w:tc>
        <w:tc>
          <w:tcPr>
            <w:tcW w:w="2126" w:type="dxa"/>
          </w:tcPr>
          <w:p w14:paraId="34E23FD1" w14:textId="525D347B" w:rsidR="0082143D" w:rsidRPr="00903CE7" w:rsidRDefault="0082143D" w:rsidP="0082143D">
            <w:pPr>
              <w:ind w:firstLine="0"/>
              <w:jc w:val="center"/>
              <w:rPr>
                <w:rFonts w:ascii="Times New Roman" w:hAnsi="Times New Roman"/>
                <w:sz w:val="24"/>
                <w:szCs w:val="24"/>
                <w:lang w:val="en-GB"/>
              </w:rPr>
            </w:pPr>
          </w:p>
        </w:tc>
        <w:tc>
          <w:tcPr>
            <w:tcW w:w="1985" w:type="dxa"/>
          </w:tcPr>
          <w:p w14:paraId="0C967765" w14:textId="7D0536EE" w:rsidR="0082143D" w:rsidRPr="00903CE7" w:rsidRDefault="0082143D" w:rsidP="0082143D">
            <w:pPr>
              <w:ind w:firstLine="0"/>
              <w:jc w:val="center"/>
              <w:rPr>
                <w:rFonts w:ascii="Times New Roman" w:hAnsi="Times New Roman"/>
                <w:sz w:val="24"/>
                <w:szCs w:val="24"/>
                <w:lang w:val="en-GB"/>
              </w:rPr>
            </w:pPr>
          </w:p>
        </w:tc>
      </w:tr>
      <w:tr w:rsidR="0082143D" w:rsidRPr="00903CE7" w14:paraId="63FEC9FE" w14:textId="77777777" w:rsidTr="003C4E73">
        <w:tc>
          <w:tcPr>
            <w:tcW w:w="1271" w:type="dxa"/>
            <w:vAlign w:val="center"/>
          </w:tcPr>
          <w:p w14:paraId="1EF32051" w14:textId="670365E9"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89D32B4" w14:textId="6066A96F" w:rsidR="0082143D" w:rsidRPr="00903CE7" w:rsidRDefault="0082143D" w:rsidP="0082143D">
            <w:pPr>
              <w:spacing w:after="160" w:line="257" w:lineRule="auto"/>
              <w:ind w:firstLine="0"/>
              <w:rPr>
                <w:rFonts w:ascii="Times New Roman" w:hAnsi="Times New Roman"/>
                <w:sz w:val="24"/>
                <w:szCs w:val="24"/>
                <w:lang w:val="en-GB"/>
              </w:rPr>
            </w:pPr>
            <w:r w:rsidRPr="00903CE7">
              <w:rPr>
                <w:rFonts w:ascii="Times New Roman" w:hAnsi="Times New Roman"/>
                <w:sz w:val="24"/>
                <w:szCs w:val="24"/>
                <w:lang w:val="en-GB"/>
              </w:rPr>
              <w:t>Automatic attenuation of signals outside the monitoring range (interference rejection)</w:t>
            </w:r>
          </w:p>
        </w:tc>
        <w:tc>
          <w:tcPr>
            <w:tcW w:w="6662" w:type="dxa"/>
            <w:vAlign w:val="center"/>
          </w:tcPr>
          <w:p w14:paraId="4FC42468" w14:textId="11B829D3" w:rsidR="0082143D" w:rsidRPr="00903CE7" w:rsidRDefault="0082143D" w:rsidP="0037379D">
            <w:pPr>
              <w:spacing w:after="160" w:line="257" w:lineRule="auto"/>
              <w:ind w:firstLine="0"/>
              <w:jc w:val="both"/>
              <w:rPr>
                <w:rFonts w:ascii="Times New Roman" w:hAnsi="Times New Roman"/>
                <w:sz w:val="24"/>
                <w:szCs w:val="24"/>
                <w:lang w:val="en-GB"/>
              </w:rPr>
            </w:pPr>
            <w:r w:rsidRPr="00903CE7">
              <w:rPr>
                <w:rFonts w:ascii="Times New Roman" w:hAnsi="Times New Roman"/>
                <w:sz w:val="24"/>
                <w:szCs w:val="24"/>
                <w:lang w:val="en-GB"/>
              </w:rPr>
              <w:t>Not less than 90 dB at frequencies from 9 kHz to 8 GHz</w:t>
            </w:r>
          </w:p>
        </w:tc>
        <w:tc>
          <w:tcPr>
            <w:tcW w:w="2126" w:type="dxa"/>
          </w:tcPr>
          <w:p w14:paraId="5C8F97FF" w14:textId="6338952B" w:rsidR="0082143D" w:rsidRPr="00903CE7" w:rsidRDefault="0082143D" w:rsidP="0082143D">
            <w:pPr>
              <w:ind w:firstLine="0"/>
              <w:jc w:val="center"/>
              <w:rPr>
                <w:rFonts w:ascii="Times New Roman" w:hAnsi="Times New Roman"/>
                <w:sz w:val="24"/>
                <w:szCs w:val="24"/>
                <w:lang w:val="en-GB"/>
              </w:rPr>
            </w:pPr>
          </w:p>
        </w:tc>
        <w:tc>
          <w:tcPr>
            <w:tcW w:w="1985" w:type="dxa"/>
          </w:tcPr>
          <w:p w14:paraId="7C81A97D" w14:textId="6203A540" w:rsidR="0082143D" w:rsidRPr="00903CE7" w:rsidRDefault="0082143D" w:rsidP="0082143D">
            <w:pPr>
              <w:ind w:firstLine="0"/>
              <w:jc w:val="center"/>
              <w:rPr>
                <w:rFonts w:ascii="Times New Roman" w:hAnsi="Times New Roman"/>
                <w:sz w:val="24"/>
                <w:szCs w:val="24"/>
                <w:lang w:val="en-GB"/>
              </w:rPr>
            </w:pPr>
          </w:p>
        </w:tc>
      </w:tr>
      <w:tr w:rsidR="0082143D" w:rsidRPr="00903CE7" w14:paraId="2FC848B8" w14:textId="77777777" w:rsidTr="003C4E73">
        <w:tc>
          <w:tcPr>
            <w:tcW w:w="1271" w:type="dxa"/>
            <w:vAlign w:val="center"/>
          </w:tcPr>
          <w:p w14:paraId="4FCE922E" w14:textId="77777777" w:rsidR="0082143D" w:rsidRPr="00903CE7" w:rsidRDefault="0082143D" w:rsidP="00FC39CF">
            <w:pPr>
              <w:pStyle w:val="ListParagraph"/>
              <w:numPr>
                <w:ilvl w:val="1"/>
                <w:numId w:val="6"/>
              </w:numPr>
              <w:spacing w:before="60" w:after="60"/>
              <w:rPr>
                <w:rFonts w:ascii="Times New Roman" w:hAnsi="Times New Roman"/>
                <w:iCs/>
                <w:sz w:val="24"/>
                <w:szCs w:val="24"/>
                <w:lang w:val="en-GB"/>
              </w:rPr>
            </w:pPr>
          </w:p>
        </w:tc>
        <w:tc>
          <w:tcPr>
            <w:tcW w:w="3119" w:type="dxa"/>
            <w:vAlign w:val="center"/>
          </w:tcPr>
          <w:p w14:paraId="57456A2D" w14:textId="77D87C05"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Panoramic scanning speed of the frequency band</w:t>
            </w:r>
          </w:p>
        </w:tc>
        <w:tc>
          <w:tcPr>
            <w:tcW w:w="6662" w:type="dxa"/>
            <w:vAlign w:val="center"/>
          </w:tcPr>
          <w:p w14:paraId="34B9EC81" w14:textId="61294477"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Not less than 110 GHz/s with 25 kHz resolution</w:t>
            </w:r>
          </w:p>
        </w:tc>
        <w:tc>
          <w:tcPr>
            <w:tcW w:w="2126" w:type="dxa"/>
          </w:tcPr>
          <w:p w14:paraId="23B2FF6C" w14:textId="77777777" w:rsidR="0082143D" w:rsidRPr="00903CE7" w:rsidRDefault="0082143D" w:rsidP="0082143D">
            <w:pPr>
              <w:spacing w:before="60" w:after="60"/>
              <w:ind w:firstLine="0"/>
              <w:jc w:val="center"/>
              <w:rPr>
                <w:rFonts w:ascii="Times New Roman" w:hAnsi="Times New Roman"/>
                <w:bCs/>
                <w:iCs/>
                <w:sz w:val="24"/>
                <w:szCs w:val="24"/>
                <w:lang w:val="en-GB"/>
              </w:rPr>
            </w:pPr>
          </w:p>
        </w:tc>
        <w:tc>
          <w:tcPr>
            <w:tcW w:w="1985" w:type="dxa"/>
          </w:tcPr>
          <w:p w14:paraId="24FD984B"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1A164A54" w14:textId="77777777" w:rsidTr="003C4E73">
        <w:tc>
          <w:tcPr>
            <w:tcW w:w="1271" w:type="dxa"/>
            <w:vAlign w:val="center"/>
          </w:tcPr>
          <w:p w14:paraId="6C23F57C" w14:textId="61E5742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CFF6AEA" w14:textId="669D4F53"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Must have an optical data output with a speed of at least</w:t>
            </w:r>
          </w:p>
        </w:tc>
        <w:tc>
          <w:tcPr>
            <w:tcW w:w="6662" w:type="dxa"/>
            <w:vAlign w:val="center"/>
          </w:tcPr>
          <w:p w14:paraId="0D884F94" w14:textId="6A2482F7"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100 Gb/s (to ensure 500 MHz bandwidth I/Q data recording)</w:t>
            </w:r>
          </w:p>
        </w:tc>
        <w:tc>
          <w:tcPr>
            <w:tcW w:w="2126" w:type="dxa"/>
          </w:tcPr>
          <w:p w14:paraId="471911C5" w14:textId="3D208412" w:rsidR="0082143D" w:rsidRPr="00903CE7" w:rsidRDefault="0082143D" w:rsidP="0082143D">
            <w:pPr>
              <w:ind w:firstLine="0"/>
              <w:jc w:val="center"/>
              <w:rPr>
                <w:rFonts w:ascii="Times New Roman" w:hAnsi="Times New Roman"/>
                <w:sz w:val="24"/>
                <w:szCs w:val="24"/>
                <w:lang w:val="en-GB"/>
              </w:rPr>
            </w:pPr>
          </w:p>
        </w:tc>
        <w:tc>
          <w:tcPr>
            <w:tcW w:w="1985" w:type="dxa"/>
          </w:tcPr>
          <w:p w14:paraId="5845F042" w14:textId="55CF6C94" w:rsidR="0082143D" w:rsidRPr="00903CE7" w:rsidRDefault="0082143D" w:rsidP="0082143D">
            <w:pPr>
              <w:ind w:firstLine="0"/>
              <w:jc w:val="center"/>
              <w:rPr>
                <w:rFonts w:ascii="Times New Roman" w:hAnsi="Times New Roman"/>
                <w:sz w:val="24"/>
                <w:szCs w:val="24"/>
                <w:lang w:val="en-GB"/>
              </w:rPr>
            </w:pPr>
          </w:p>
        </w:tc>
      </w:tr>
      <w:tr w:rsidR="0082143D" w:rsidRPr="00903CE7" w14:paraId="64574138" w14:textId="77777777" w:rsidTr="003C4E73">
        <w:tc>
          <w:tcPr>
            <w:tcW w:w="1271" w:type="dxa"/>
            <w:vAlign w:val="center"/>
          </w:tcPr>
          <w:p w14:paraId="0A3C4729" w14:textId="1A848AEA"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C61CEFA" w14:textId="0DED08F4"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Number of radio signals measured in real time</w:t>
            </w:r>
          </w:p>
        </w:tc>
        <w:tc>
          <w:tcPr>
            <w:tcW w:w="6662" w:type="dxa"/>
            <w:vAlign w:val="center"/>
          </w:tcPr>
          <w:p w14:paraId="661732D2" w14:textId="6F078F04" w:rsidR="0082143D" w:rsidRPr="00903CE7" w:rsidRDefault="000C28F0" w:rsidP="0037379D">
            <w:pPr>
              <w:spacing w:before="60" w:after="60"/>
              <w:ind w:firstLine="0"/>
              <w:jc w:val="both"/>
              <w:rPr>
                <w:rFonts w:ascii="Times New Roman" w:hAnsi="Times New Roman"/>
                <w:sz w:val="24"/>
                <w:szCs w:val="24"/>
                <w:lang w:val="en-GB"/>
              </w:rPr>
            </w:pPr>
            <w:r>
              <w:rPr>
                <w:rFonts w:ascii="Times New Roman" w:hAnsi="Times New Roman"/>
                <w:color w:val="000000" w:themeColor="text1"/>
                <w:sz w:val="24"/>
                <w:szCs w:val="24"/>
                <w:lang w:val="en-GB"/>
              </w:rPr>
              <w:t>At least</w:t>
            </w:r>
            <w:r w:rsidR="0082143D" w:rsidRPr="00903CE7">
              <w:rPr>
                <w:rFonts w:ascii="Times New Roman" w:hAnsi="Times New Roman"/>
                <w:color w:val="000000" w:themeColor="text1"/>
                <w:sz w:val="24"/>
                <w:szCs w:val="24"/>
                <w:lang w:val="en-GB"/>
              </w:rPr>
              <w:t xml:space="preserve"> 2</w:t>
            </w:r>
          </w:p>
        </w:tc>
        <w:tc>
          <w:tcPr>
            <w:tcW w:w="2126" w:type="dxa"/>
          </w:tcPr>
          <w:p w14:paraId="747D7D1C" w14:textId="7B8E71F3" w:rsidR="0082143D" w:rsidRPr="00903CE7" w:rsidRDefault="0082143D" w:rsidP="0082143D">
            <w:pPr>
              <w:ind w:firstLine="0"/>
              <w:jc w:val="center"/>
              <w:rPr>
                <w:rFonts w:ascii="Times New Roman" w:hAnsi="Times New Roman"/>
                <w:sz w:val="24"/>
                <w:szCs w:val="24"/>
                <w:lang w:val="en-GB"/>
              </w:rPr>
            </w:pPr>
          </w:p>
        </w:tc>
        <w:tc>
          <w:tcPr>
            <w:tcW w:w="1985" w:type="dxa"/>
          </w:tcPr>
          <w:p w14:paraId="3C820E69" w14:textId="44D2AF16" w:rsidR="0082143D" w:rsidRPr="00903CE7" w:rsidRDefault="0082143D" w:rsidP="0082143D">
            <w:pPr>
              <w:ind w:firstLine="0"/>
              <w:jc w:val="center"/>
              <w:rPr>
                <w:rFonts w:ascii="Times New Roman" w:hAnsi="Times New Roman"/>
                <w:sz w:val="24"/>
                <w:szCs w:val="24"/>
                <w:lang w:val="en-GB"/>
              </w:rPr>
            </w:pPr>
          </w:p>
        </w:tc>
      </w:tr>
      <w:tr w:rsidR="0082143D" w:rsidRPr="00903CE7" w14:paraId="47F03EBB" w14:textId="77777777" w:rsidTr="003C4E73">
        <w:tc>
          <w:tcPr>
            <w:tcW w:w="1271" w:type="dxa"/>
            <w:vAlign w:val="center"/>
          </w:tcPr>
          <w:p w14:paraId="19DAAB29" w14:textId="6B12946A"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41595E3" w14:textId="120611FE"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Automatic detection and classification of unwanted emissions</w:t>
            </w:r>
          </w:p>
        </w:tc>
        <w:tc>
          <w:tcPr>
            <w:tcW w:w="6662" w:type="dxa"/>
            <w:vAlign w:val="center"/>
          </w:tcPr>
          <w:p w14:paraId="2B1A05CB" w14:textId="01E3CD95" w:rsidR="0082143D" w:rsidRPr="00903CE7" w:rsidRDefault="00922CB3"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w:t>
            </w:r>
            <w:r w:rsidR="0082143D" w:rsidRPr="00903CE7">
              <w:rPr>
                <w:rFonts w:ascii="Times New Roman" w:hAnsi="Times New Roman"/>
                <w:sz w:val="24"/>
                <w:szCs w:val="24"/>
                <w:lang w:val="en-GB"/>
              </w:rPr>
              <w:t xml:space="preserve"> functionality</w:t>
            </w:r>
          </w:p>
          <w:p w14:paraId="485FA4D6" w14:textId="1EAF9CD6" w:rsidR="0082143D" w:rsidRPr="00903CE7" w:rsidRDefault="0082143D" w:rsidP="0037379D">
            <w:pPr>
              <w:spacing w:before="60" w:after="60"/>
              <w:jc w:val="both"/>
              <w:rPr>
                <w:rFonts w:ascii="Times New Roman" w:hAnsi="Times New Roman"/>
                <w:sz w:val="24"/>
                <w:szCs w:val="24"/>
                <w:lang w:val="en-GB"/>
              </w:rPr>
            </w:pPr>
          </w:p>
        </w:tc>
        <w:tc>
          <w:tcPr>
            <w:tcW w:w="2126" w:type="dxa"/>
          </w:tcPr>
          <w:p w14:paraId="112BBC95" w14:textId="3827FB3A" w:rsidR="0082143D" w:rsidRPr="00903CE7" w:rsidRDefault="0082143D" w:rsidP="0082143D">
            <w:pPr>
              <w:ind w:firstLine="0"/>
              <w:jc w:val="center"/>
              <w:rPr>
                <w:rFonts w:ascii="Times New Roman" w:hAnsi="Times New Roman"/>
                <w:sz w:val="24"/>
                <w:szCs w:val="24"/>
                <w:lang w:val="en-GB"/>
              </w:rPr>
            </w:pPr>
          </w:p>
        </w:tc>
        <w:tc>
          <w:tcPr>
            <w:tcW w:w="1985" w:type="dxa"/>
          </w:tcPr>
          <w:p w14:paraId="4023398D" w14:textId="0E855FE2" w:rsidR="0082143D" w:rsidRPr="00903CE7" w:rsidRDefault="0082143D" w:rsidP="0082143D">
            <w:pPr>
              <w:ind w:firstLine="0"/>
              <w:jc w:val="center"/>
              <w:rPr>
                <w:rFonts w:ascii="Times New Roman" w:hAnsi="Times New Roman"/>
                <w:sz w:val="24"/>
                <w:szCs w:val="24"/>
                <w:lang w:val="en-GB"/>
              </w:rPr>
            </w:pPr>
          </w:p>
        </w:tc>
      </w:tr>
      <w:tr w:rsidR="0082143D" w:rsidRPr="00903CE7" w14:paraId="0B376758" w14:textId="77777777" w:rsidTr="003C4E73">
        <w:tc>
          <w:tcPr>
            <w:tcW w:w="1271" w:type="dxa"/>
            <w:vAlign w:val="center"/>
          </w:tcPr>
          <w:p w14:paraId="4BAA6920" w14:textId="111B50A3"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0715A3D" w14:textId="233B7184"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 xml:space="preserve">Storage of records </w:t>
            </w:r>
          </w:p>
        </w:tc>
        <w:tc>
          <w:tcPr>
            <w:tcW w:w="6662" w:type="dxa"/>
            <w:vAlign w:val="center"/>
          </w:tcPr>
          <w:p w14:paraId="5BE7425C" w14:textId="364FDB57"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 dedicated external or internal recording device (recording method) must be used to store radio monitoring and measurement results</w:t>
            </w:r>
          </w:p>
        </w:tc>
        <w:tc>
          <w:tcPr>
            <w:tcW w:w="2126" w:type="dxa"/>
          </w:tcPr>
          <w:p w14:paraId="7DA75574" w14:textId="44A74E62" w:rsidR="0082143D" w:rsidRPr="00903CE7" w:rsidRDefault="0082143D" w:rsidP="0082143D">
            <w:pPr>
              <w:ind w:firstLine="0"/>
              <w:jc w:val="center"/>
              <w:rPr>
                <w:rFonts w:ascii="Times New Roman" w:hAnsi="Times New Roman"/>
                <w:sz w:val="24"/>
                <w:szCs w:val="24"/>
                <w:lang w:val="en-GB"/>
              </w:rPr>
            </w:pPr>
          </w:p>
        </w:tc>
        <w:tc>
          <w:tcPr>
            <w:tcW w:w="1985" w:type="dxa"/>
          </w:tcPr>
          <w:p w14:paraId="01CB7FCE" w14:textId="14F8916E" w:rsidR="0082143D" w:rsidRPr="00903CE7" w:rsidRDefault="0082143D" w:rsidP="0082143D">
            <w:pPr>
              <w:ind w:firstLine="0"/>
              <w:jc w:val="center"/>
              <w:rPr>
                <w:rFonts w:ascii="Times New Roman" w:hAnsi="Times New Roman"/>
                <w:sz w:val="24"/>
                <w:szCs w:val="24"/>
                <w:lang w:val="en-GB"/>
              </w:rPr>
            </w:pPr>
          </w:p>
        </w:tc>
      </w:tr>
      <w:tr w:rsidR="0082143D" w:rsidRPr="00903CE7" w14:paraId="5135801C" w14:textId="77777777" w:rsidTr="003C4E73">
        <w:tc>
          <w:tcPr>
            <w:tcW w:w="1271" w:type="dxa"/>
            <w:vAlign w:val="center"/>
          </w:tcPr>
          <w:p w14:paraId="643E7E51" w14:textId="73FDBF8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CF5FB8E" w14:textId="04281DA6"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 xml:space="preserve">Level and field strength measurements. Conversion of received signal level to field </w:t>
            </w:r>
            <w:r w:rsidRPr="00903CE7">
              <w:rPr>
                <w:rFonts w:ascii="Times New Roman" w:hAnsi="Times New Roman"/>
                <w:color w:val="000000" w:themeColor="text1"/>
                <w:sz w:val="24"/>
                <w:szCs w:val="24"/>
                <w:lang w:val="en-GB"/>
              </w:rPr>
              <w:lastRenderedPageBreak/>
              <w:t>strength, measurement of strong fields</w:t>
            </w:r>
          </w:p>
        </w:tc>
        <w:tc>
          <w:tcPr>
            <w:tcW w:w="6662" w:type="dxa"/>
            <w:vAlign w:val="center"/>
          </w:tcPr>
          <w:p w14:paraId="103B8EBB" w14:textId="4E330685" w:rsidR="0082143D" w:rsidRPr="00903CE7" w:rsidRDefault="0082143D" w:rsidP="0037379D">
            <w:pPr>
              <w:spacing w:before="60" w:after="60"/>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lastRenderedPageBreak/>
              <w:t>Co</w:t>
            </w:r>
            <w:r w:rsidR="00CE4CF9" w:rsidRPr="00903CE7">
              <w:rPr>
                <w:rFonts w:ascii="Times New Roman" w:hAnsi="Times New Roman"/>
                <w:color w:val="000000" w:themeColor="text1"/>
                <w:sz w:val="24"/>
                <w:szCs w:val="24"/>
                <w:lang w:val="en-GB"/>
              </w:rPr>
              <w:t>nformity</w:t>
            </w:r>
            <w:r w:rsidRPr="00903CE7">
              <w:rPr>
                <w:rFonts w:ascii="Times New Roman" w:hAnsi="Times New Roman"/>
                <w:color w:val="000000" w:themeColor="text1"/>
                <w:sz w:val="24"/>
                <w:szCs w:val="24"/>
                <w:lang w:val="en-GB"/>
              </w:rPr>
              <w:t xml:space="preserve"> with ITU recommendation ITU-R SM.378-7</w:t>
            </w:r>
          </w:p>
        </w:tc>
        <w:tc>
          <w:tcPr>
            <w:tcW w:w="2126" w:type="dxa"/>
          </w:tcPr>
          <w:p w14:paraId="58106E6E" w14:textId="47CCDE3B" w:rsidR="0082143D" w:rsidRPr="00903CE7" w:rsidRDefault="0082143D" w:rsidP="0082143D">
            <w:pPr>
              <w:ind w:firstLine="0"/>
              <w:jc w:val="center"/>
              <w:rPr>
                <w:rFonts w:ascii="Times New Roman" w:hAnsi="Times New Roman"/>
                <w:sz w:val="24"/>
                <w:szCs w:val="24"/>
                <w:lang w:val="en-GB"/>
              </w:rPr>
            </w:pPr>
          </w:p>
        </w:tc>
        <w:tc>
          <w:tcPr>
            <w:tcW w:w="1985" w:type="dxa"/>
          </w:tcPr>
          <w:p w14:paraId="1331B1CF" w14:textId="6C980E99" w:rsidR="0082143D" w:rsidRPr="00903CE7" w:rsidRDefault="0082143D" w:rsidP="0082143D">
            <w:pPr>
              <w:ind w:firstLine="0"/>
              <w:jc w:val="center"/>
              <w:rPr>
                <w:rFonts w:ascii="Times New Roman" w:hAnsi="Times New Roman"/>
                <w:sz w:val="24"/>
                <w:szCs w:val="24"/>
                <w:lang w:val="en-GB"/>
              </w:rPr>
            </w:pPr>
          </w:p>
        </w:tc>
      </w:tr>
      <w:tr w:rsidR="0082143D" w:rsidRPr="00903CE7" w14:paraId="464CBE31" w14:textId="77777777" w:rsidTr="003C4E73">
        <w:tc>
          <w:tcPr>
            <w:tcW w:w="1271" w:type="dxa"/>
            <w:vAlign w:val="center"/>
          </w:tcPr>
          <w:p w14:paraId="2C4EEFC2" w14:textId="7811E22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30F93C9" w14:textId="33F2C97A"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Radio signal parameter measurements</w:t>
            </w:r>
          </w:p>
        </w:tc>
        <w:tc>
          <w:tcPr>
            <w:tcW w:w="6662" w:type="dxa"/>
            <w:vAlign w:val="center"/>
          </w:tcPr>
          <w:p w14:paraId="6C6F2582" w14:textId="4588CB5E" w:rsidR="0082143D" w:rsidRPr="00903CE7" w:rsidRDefault="0082143D" w:rsidP="0037379D">
            <w:pPr>
              <w:spacing w:before="60" w:after="60"/>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 xml:space="preserve">Functionality to perform measurements of AM, FM, </w:t>
            </w:r>
            <w:r w:rsidRPr="00903CE7">
              <w:rPr>
                <w:rFonts w:ascii="Times New Roman" w:hAnsi="Times New Roman"/>
                <w:sz w:val="24"/>
                <w:szCs w:val="24"/>
                <w:lang w:val="en-GB"/>
              </w:rPr>
              <w:t xml:space="preserve">PM, and IQ </w:t>
            </w:r>
            <w:r w:rsidRPr="00903CE7">
              <w:rPr>
                <w:rFonts w:ascii="Times New Roman" w:hAnsi="Times New Roman"/>
                <w:color w:val="000000" w:themeColor="text1"/>
                <w:sz w:val="24"/>
                <w:szCs w:val="24"/>
                <w:lang w:val="en-GB"/>
              </w:rPr>
              <w:t>signal modulation parameters, including modulation depth, frequency deviation, and phase deviation, signal level change monitoring</w:t>
            </w:r>
          </w:p>
        </w:tc>
        <w:tc>
          <w:tcPr>
            <w:tcW w:w="2126" w:type="dxa"/>
          </w:tcPr>
          <w:p w14:paraId="133A04B3" w14:textId="1F6B260C" w:rsidR="0082143D" w:rsidRPr="00903CE7" w:rsidRDefault="0082143D" w:rsidP="0082143D">
            <w:pPr>
              <w:ind w:firstLine="0"/>
              <w:jc w:val="center"/>
              <w:rPr>
                <w:rFonts w:ascii="Times New Roman" w:hAnsi="Times New Roman"/>
                <w:sz w:val="24"/>
                <w:szCs w:val="24"/>
                <w:lang w:val="en-GB"/>
              </w:rPr>
            </w:pPr>
          </w:p>
        </w:tc>
        <w:tc>
          <w:tcPr>
            <w:tcW w:w="1985" w:type="dxa"/>
          </w:tcPr>
          <w:p w14:paraId="2AAEB819" w14:textId="29039B75" w:rsidR="0082143D" w:rsidRPr="00903CE7" w:rsidRDefault="0082143D" w:rsidP="0082143D">
            <w:pPr>
              <w:ind w:firstLine="0"/>
              <w:jc w:val="center"/>
              <w:rPr>
                <w:rFonts w:ascii="Times New Roman" w:hAnsi="Times New Roman"/>
                <w:sz w:val="24"/>
                <w:szCs w:val="24"/>
                <w:lang w:val="en-GB"/>
              </w:rPr>
            </w:pPr>
          </w:p>
        </w:tc>
      </w:tr>
      <w:tr w:rsidR="0082143D" w:rsidRPr="00903CE7" w14:paraId="25EB1051" w14:textId="77777777" w:rsidTr="003C4E73">
        <w:tc>
          <w:tcPr>
            <w:tcW w:w="1271" w:type="dxa"/>
            <w:vAlign w:val="center"/>
          </w:tcPr>
          <w:p w14:paraId="7F32FA07" w14:textId="0EE698A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889B1D5" w14:textId="5F6FF252"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Bandwidth measurements based on x dB and ß % methods</w:t>
            </w:r>
          </w:p>
        </w:tc>
        <w:tc>
          <w:tcPr>
            <w:tcW w:w="6662" w:type="dxa"/>
            <w:vAlign w:val="center"/>
          </w:tcPr>
          <w:p w14:paraId="6D3BD0C8" w14:textId="15F08A61"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Co</w:t>
            </w:r>
            <w:r w:rsidR="00CE4CF9" w:rsidRPr="00903CE7">
              <w:rPr>
                <w:rFonts w:ascii="Times New Roman" w:hAnsi="Times New Roman"/>
                <w:color w:val="000000" w:themeColor="text1"/>
                <w:sz w:val="24"/>
                <w:szCs w:val="24"/>
                <w:lang w:val="en-GB"/>
              </w:rPr>
              <w:t xml:space="preserve">nformity </w:t>
            </w:r>
            <w:r w:rsidRPr="00903CE7">
              <w:rPr>
                <w:rFonts w:ascii="Times New Roman" w:hAnsi="Times New Roman"/>
                <w:color w:val="000000" w:themeColor="text1"/>
                <w:sz w:val="24"/>
                <w:szCs w:val="24"/>
                <w:lang w:val="en-GB"/>
              </w:rPr>
              <w:t>with ITU recommendation ITU-R SM.443-4 (02/2007)</w:t>
            </w:r>
          </w:p>
        </w:tc>
        <w:tc>
          <w:tcPr>
            <w:tcW w:w="2126" w:type="dxa"/>
          </w:tcPr>
          <w:p w14:paraId="17E700DC" w14:textId="7E24978E" w:rsidR="0082143D" w:rsidRPr="00903CE7" w:rsidRDefault="0082143D" w:rsidP="0082143D">
            <w:pPr>
              <w:ind w:firstLine="0"/>
              <w:jc w:val="center"/>
              <w:rPr>
                <w:rFonts w:ascii="Times New Roman" w:hAnsi="Times New Roman"/>
                <w:sz w:val="24"/>
                <w:szCs w:val="24"/>
                <w:lang w:val="en-GB"/>
              </w:rPr>
            </w:pPr>
          </w:p>
        </w:tc>
        <w:tc>
          <w:tcPr>
            <w:tcW w:w="1985" w:type="dxa"/>
          </w:tcPr>
          <w:p w14:paraId="076A595F" w14:textId="01C9D3A2" w:rsidR="0082143D" w:rsidRPr="00903CE7" w:rsidRDefault="0082143D" w:rsidP="0082143D">
            <w:pPr>
              <w:ind w:firstLine="0"/>
              <w:jc w:val="center"/>
              <w:rPr>
                <w:rFonts w:ascii="Times New Roman" w:hAnsi="Times New Roman"/>
                <w:sz w:val="24"/>
                <w:szCs w:val="24"/>
                <w:lang w:val="en-GB"/>
              </w:rPr>
            </w:pPr>
          </w:p>
        </w:tc>
      </w:tr>
      <w:tr w:rsidR="0082143D" w:rsidRPr="00903CE7" w14:paraId="57AC2CD3" w14:textId="77777777" w:rsidTr="003C4E73">
        <w:tc>
          <w:tcPr>
            <w:tcW w:w="1271" w:type="dxa"/>
            <w:vAlign w:val="center"/>
          </w:tcPr>
          <w:p w14:paraId="1766BEEB" w14:textId="7668E06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C064B85" w14:textId="386DB202"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Channel power measurement</w:t>
            </w:r>
          </w:p>
        </w:tc>
        <w:tc>
          <w:tcPr>
            <w:tcW w:w="6662" w:type="dxa"/>
            <w:vAlign w:val="center"/>
          </w:tcPr>
          <w:p w14:paraId="3B132C25" w14:textId="05C3135F" w:rsidR="0082143D" w:rsidRPr="00903CE7" w:rsidRDefault="00922CB3"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 functionality</w:t>
            </w:r>
          </w:p>
        </w:tc>
        <w:tc>
          <w:tcPr>
            <w:tcW w:w="2126" w:type="dxa"/>
          </w:tcPr>
          <w:p w14:paraId="2607ED74" w14:textId="6DDC5498" w:rsidR="0082143D" w:rsidRPr="00903CE7" w:rsidRDefault="0082143D" w:rsidP="0082143D">
            <w:pPr>
              <w:ind w:firstLine="0"/>
              <w:jc w:val="center"/>
              <w:rPr>
                <w:rFonts w:ascii="Times New Roman" w:hAnsi="Times New Roman"/>
                <w:sz w:val="24"/>
                <w:szCs w:val="24"/>
                <w:lang w:val="en-GB"/>
              </w:rPr>
            </w:pPr>
          </w:p>
          <w:p w14:paraId="0405C065" w14:textId="1639793B" w:rsidR="0082143D" w:rsidRPr="00903CE7" w:rsidRDefault="0082143D" w:rsidP="0082143D">
            <w:pPr>
              <w:ind w:firstLine="0"/>
              <w:jc w:val="center"/>
              <w:rPr>
                <w:rFonts w:ascii="Times New Roman" w:hAnsi="Times New Roman"/>
                <w:sz w:val="24"/>
                <w:szCs w:val="24"/>
                <w:lang w:val="en-GB"/>
              </w:rPr>
            </w:pPr>
          </w:p>
        </w:tc>
        <w:tc>
          <w:tcPr>
            <w:tcW w:w="1985" w:type="dxa"/>
          </w:tcPr>
          <w:p w14:paraId="63A10574" w14:textId="70536E65" w:rsidR="0082143D" w:rsidRPr="00903CE7" w:rsidRDefault="0082143D" w:rsidP="0082143D">
            <w:pPr>
              <w:ind w:firstLine="0"/>
              <w:jc w:val="center"/>
              <w:rPr>
                <w:rFonts w:ascii="Times New Roman" w:hAnsi="Times New Roman"/>
                <w:sz w:val="24"/>
                <w:szCs w:val="24"/>
                <w:lang w:val="en-GB"/>
              </w:rPr>
            </w:pPr>
          </w:p>
        </w:tc>
      </w:tr>
      <w:tr w:rsidR="0082143D" w:rsidRPr="00903CE7" w14:paraId="39A9B02D" w14:textId="77777777" w:rsidTr="003C4E73">
        <w:tc>
          <w:tcPr>
            <w:tcW w:w="1271" w:type="dxa"/>
            <w:vAlign w:val="center"/>
          </w:tcPr>
          <w:p w14:paraId="573D0652" w14:textId="476D2D5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968467F" w14:textId="64B015B8"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Device management software</w:t>
            </w:r>
          </w:p>
        </w:tc>
        <w:tc>
          <w:tcPr>
            <w:tcW w:w="6662" w:type="dxa"/>
            <w:vAlign w:val="center"/>
          </w:tcPr>
          <w:p w14:paraId="204B99AF" w14:textId="6226FF37"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Designed to connect and control the device remotely and select measurement actions and settings</w:t>
            </w:r>
          </w:p>
        </w:tc>
        <w:tc>
          <w:tcPr>
            <w:tcW w:w="2126" w:type="dxa"/>
          </w:tcPr>
          <w:p w14:paraId="6620765E" w14:textId="0D278CF4" w:rsidR="0082143D" w:rsidRPr="00903CE7" w:rsidRDefault="0082143D" w:rsidP="0082143D">
            <w:pPr>
              <w:ind w:firstLine="0"/>
              <w:jc w:val="center"/>
              <w:rPr>
                <w:rFonts w:ascii="Times New Roman" w:hAnsi="Times New Roman"/>
                <w:sz w:val="24"/>
                <w:szCs w:val="24"/>
                <w:lang w:val="en-GB"/>
              </w:rPr>
            </w:pPr>
          </w:p>
        </w:tc>
        <w:tc>
          <w:tcPr>
            <w:tcW w:w="1985" w:type="dxa"/>
          </w:tcPr>
          <w:p w14:paraId="511B5E63" w14:textId="25D0F333" w:rsidR="0082143D" w:rsidRPr="00903CE7" w:rsidRDefault="0082143D" w:rsidP="0082143D">
            <w:pPr>
              <w:ind w:firstLine="0"/>
              <w:jc w:val="center"/>
              <w:rPr>
                <w:rFonts w:ascii="Times New Roman" w:hAnsi="Times New Roman"/>
                <w:sz w:val="24"/>
                <w:szCs w:val="24"/>
                <w:lang w:val="en-GB"/>
              </w:rPr>
            </w:pPr>
          </w:p>
        </w:tc>
      </w:tr>
      <w:tr w:rsidR="0082143D" w:rsidRPr="00903CE7" w14:paraId="348D9FD8" w14:textId="77777777" w:rsidTr="003C4E73">
        <w:tc>
          <w:tcPr>
            <w:tcW w:w="1271" w:type="dxa"/>
            <w:vAlign w:val="center"/>
          </w:tcPr>
          <w:p w14:paraId="0AB0514B" w14:textId="240177E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65C7DC4" w14:textId="45C3AE7D"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Detect signals with 100% probability of detection at the specified receiver parameters: FFT real-time IF span of at least 40 MHz width,</w:t>
            </w:r>
          </w:p>
          <w:p w14:paraId="547D9C71" w14:textId="49585FFC"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Resolvable bandwidth (RBW = 2 MHz)</w:t>
            </w:r>
          </w:p>
        </w:tc>
        <w:tc>
          <w:tcPr>
            <w:tcW w:w="6662" w:type="dxa"/>
            <w:vAlign w:val="center"/>
          </w:tcPr>
          <w:p w14:paraId="2639DC4E" w14:textId="2F4ED9E5" w:rsidR="0082143D" w:rsidRPr="00903CE7" w:rsidRDefault="0082143D" w:rsidP="0037379D">
            <w:pPr>
              <w:spacing w:before="60" w:after="60"/>
              <w:ind w:firstLine="0"/>
              <w:jc w:val="both"/>
              <w:rPr>
                <w:rFonts w:ascii="Times New Roman" w:eastAsia="Calibri" w:hAnsi="Times New Roman"/>
                <w:color w:val="FF0000"/>
                <w:sz w:val="24"/>
                <w:szCs w:val="24"/>
                <w:lang w:val="en-GB"/>
              </w:rPr>
            </w:pPr>
            <w:r w:rsidRPr="00903CE7">
              <w:rPr>
                <w:rFonts w:ascii="Times New Roman" w:eastAsia="Calibri" w:hAnsi="Times New Roman"/>
                <w:sz w:val="24"/>
                <w:szCs w:val="24"/>
                <w:lang w:val="en-GB"/>
              </w:rPr>
              <w:t>No worse than 1 µs</w:t>
            </w:r>
          </w:p>
          <w:p w14:paraId="5331CD60" w14:textId="202D420D" w:rsidR="0082143D" w:rsidRPr="00903CE7" w:rsidRDefault="0082143D" w:rsidP="0037379D">
            <w:pPr>
              <w:ind w:firstLine="0"/>
              <w:jc w:val="both"/>
              <w:rPr>
                <w:rFonts w:ascii="Times New Roman" w:eastAsia="Calibri" w:hAnsi="Times New Roman"/>
                <w:color w:val="000000" w:themeColor="text1"/>
                <w:sz w:val="24"/>
                <w:szCs w:val="24"/>
                <w:lang w:val="en-GB"/>
              </w:rPr>
            </w:pPr>
          </w:p>
        </w:tc>
        <w:tc>
          <w:tcPr>
            <w:tcW w:w="2126" w:type="dxa"/>
          </w:tcPr>
          <w:p w14:paraId="322DBA84" w14:textId="10F0A67C" w:rsidR="0082143D" w:rsidRPr="00903CE7" w:rsidRDefault="0082143D" w:rsidP="0082143D">
            <w:pPr>
              <w:ind w:firstLine="0"/>
              <w:jc w:val="center"/>
              <w:rPr>
                <w:rFonts w:ascii="Times New Roman" w:hAnsi="Times New Roman"/>
                <w:sz w:val="24"/>
                <w:szCs w:val="24"/>
                <w:lang w:val="en-GB"/>
              </w:rPr>
            </w:pPr>
          </w:p>
        </w:tc>
        <w:tc>
          <w:tcPr>
            <w:tcW w:w="1985" w:type="dxa"/>
          </w:tcPr>
          <w:p w14:paraId="5534BABF" w14:textId="3D69AF6B" w:rsidR="0082143D" w:rsidRPr="00903CE7" w:rsidRDefault="0082143D" w:rsidP="0082143D">
            <w:pPr>
              <w:ind w:firstLine="0"/>
              <w:jc w:val="center"/>
              <w:rPr>
                <w:rFonts w:ascii="Times New Roman" w:hAnsi="Times New Roman"/>
                <w:sz w:val="24"/>
                <w:szCs w:val="24"/>
                <w:lang w:val="en-GB"/>
              </w:rPr>
            </w:pPr>
          </w:p>
        </w:tc>
      </w:tr>
      <w:tr w:rsidR="0082143D" w:rsidRPr="00903CE7" w14:paraId="734466EB" w14:textId="77777777" w:rsidTr="003C4E73">
        <w:tc>
          <w:tcPr>
            <w:tcW w:w="1271" w:type="dxa"/>
            <w:vAlign w:val="center"/>
          </w:tcPr>
          <w:p w14:paraId="0C193D4F" w14:textId="18257AC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1D471D6" w14:textId="1A40DEAA"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Waterfall display</w:t>
            </w:r>
          </w:p>
        </w:tc>
        <w:tc>
          <w:tcPr>
            <w:tcW w:w="6662" w:type="dxa"/>
            <w:vAlign w:val="center"/>
          </w:tcPr>
          <w:p w14:paraId="76F92EC0" w14:textId="7F09E401"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Spectrogram with integrated history buffer and up to 100 μs time resolution</w:t>
            </w:r>
          </w:p>
        </w:tc>
        <w:tc>
          <w:tcPr>
            <w:tcW w:w="2126" w:type="dxa"/>
          </w:tcPr>
          <w:p w14:paraId="079F6EEB" w14:textId="73AE0CA5" w:rsidR="0082143D" w:rsidRPr="00903CE7" w:rsidRDefault="0082143D" w:rsidP="0082143D">
            <w:pPr>
              <w:ind w:firstLine="0"/>
              <w:jc w:val="center"/>
              <w:rPr>
                <w:rFonts w:ascii="Times New Roman" w:hAnsi="Times New Roman"/>
                <w:sz w:val="24"/>
                <w:szCs w:val="24"/>
                <w:lang w:val="en-GB"/>
              </w:rPr>
            </w:pPr>
          </w:p>
        </w:tc>
        <w:tc>
          <w:tcPr>
            <w:tcW w:w="1985" w:type="dxa"/>
          </w:tcPr>
          <w:p w14:paraId="7F3780C2" w14:textId="72FCBCC0" w:rsidR="0082143D" w:rsidRPr="00903CE7" w:rsidRDefault="0082143D" w:rsidP="0082143D">
            <w:pPr>
              <w:ind w:firstLine="0"/>
              <w:jc w:val="center"/>
              <w:rPr>
                <w:rFonts w:ascii="Times New Roman" w:hAnsi="Times New Roman"/>
                <w:sz w:val="24"/>
                <w:szCs w:val="24"/>
                <w:lang w:val="en-GB"/>
              </w:rPr>
            </w:pPr>
          </w:p>
        </w:tc>
      </w:tr>
      <w:tr w:rsidR="0082143D" w:rsidRPr="00903CE7" w14:paraId="1EFC597D" w14:textId="77777777" w:rsidTr="003C4E73">
        <w:tc>
          <w:tcPr>
            <w:tcW w:w="1271" w:type="dxa"/>
            <w:vAlign w:val="center"/>
          </w:tcPr>
          <w:p w14:paraId="4CFB5E98" w14:textId="5757EC0A"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D63E5A4" w14:textId="174FAB09"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Real-time intermediate frequency bandwidth.</w:t>
            </w:r>
          </w:p>
        </w:tc>
        <w:tc>
          <w:tcPr>
            <w:tcW w:w="6662" w:type="dxa"/>
            <w:vAlign w:val="center"/>
          </w:tcPr>
          <w:p w14:paraId="5A77008B" w14:textId="397CF4F2"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Not less than 40 MHz</w:t>
            </w:r>
          </w:p>
        </w:tc>
        <w:tc>
          <w:tcPr>
            <w:tcW w:w="2126" w:type="dxa"/>
          </w:tcPr>
          <w:p w14:paraId="2FC63778" w14:textId="2F9DD79C" w:rsidR="0082143D" w:rsidRPr="00903CE7" w:rsidRDefault="0082143D" w:rsidP="0082143D">
            <w:pPr>
              <w:ind w:firstLine="0"/>
              <w:jc w:val="center"/>
              <w:rPr>
                <w:rFonts w:ascii="Times New Roman" w:hAnsi="Times New Roman"/>
                <w:sz w:val="24"/>
                <w:szCs w:val="24"/>
                <w:lang w:val="en-GB"/>
              </w:rPr>
            </w:pPr>
          </w:p>
        </w:tc>
        <w:tc>
          <w:tcPr>
            <w:tcW w:w="1985" w:type="dxa"/>
          </w:tcPr>
          <w:p w14:paraId="3B22BE93" w14:textId="4948DA5F" w:rsidR="0082143D" w:rsidRPr="00903CE7" w:rsidRDefault="0082143D" w:rsidP="0082143D">
            <w:pPr>
              <w:ind w:firstLine="0"/>
              <w:jc w:val="center"/>
              <w:rPr>
                <w:rFonts w:ascii="Times New Roman" w:hAnsi="Times New Roman"/>
                <w:sz w:val="24"/>
                <w:szCs w:val="24"/>
                <w:lang w:val="en-GB"/>
              </w:rPr>
            </w:pPr>
          </w:p>
        </w:tc>
      </w:tr>
      <w:tr w:rsidR="0082143D" w:rsidRPr="00903CE7" w14:paraId="34D6D621" w14:textId="77777777" w:rsidTr="003C4E73">
        <w:tc>
          <w:tcPr>
            <w:tcW w:w="1271" w:type="dxa"/>
            <w:vAlign w:val="center"/>
          </w:tcPr>
          <w:p w14:paraId="6237EC35" w14:textId="7C4FA755"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5D7C828" w14:textId="22E6C8B6"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Signal level measurement detectors.</w:t>
            </w:r>
          </w:p>
        </w:tc>
        <w:tc>
          <w:tcPr>
            <w:tcW w:w="6662" w:type="dxa"/>
            <w:vAlign w:val="center"/>
          </w:tcPr>
          <w:p w14:paraId="07D22077" w14:textId="09CDC80D"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peak, root mean square (RMS), average</w:t>
            </w:r>
          </w:p>
        </w:tc>
        <w:tc>
          <w:tcPr>
            <w:tcW w:w="2126" w:type="dxa"/>
          </w:tcPr>
          <w:p w14:paraId="5A96DA84" w14:textId="42209695" w:rsidR="0082143D" w:rsidRPr="00903CE7" w:rsidRDefault="0082143D" w:rsidP="0082143D">
            <w:pPr>
              <w:ind w:firstLine="0"/>
              <w:jc w:val="center"/>
              <w:rPr>
                <w:rFonts w:ascii="Times New Roman" w:hAnsi="Times New Roman"/>
                <w:sz w:val="24"/>
                <w:szCs w:val="24"/>
                <w:lang w:val="en-GB"/>
              </w:rPr>
            </w:pPr>
          </w:p>
        </w:tc>
        <w:tc>
          <w:tcPr>
            <w:tcW w:w="1985" w:type="dxa"/>
          </w:tcPr>
          <w:p w14:paraId="4C801564" w14:textId="47CFCE70" w:rsidR="0082143D" w:rsidRPr="00903CE7" w:rsidRDefault="0082143D" w:rsidP="0082143D">
            <w:pPr>
              <w:ind w:firstLine="0"/>
              <w:jc w:val="center"/>
              <w:rPr>
                <w:rFonts w:ascii="Times New Roman" w:hAnsi="Times New Roman"/>
                <w:sz w:val="24"/>
                <w:szCs w:val="24"/>
                <w:lang w:val="en-GB"/>
              </w:rPr>
            </w:pPr>
          </w:p>
        </w:tc>
      </w:tr>
      <w:tr w:rsidR="0082143D" w:rsidRPr="00903CE7" w14:paraId="1EFB8518" w14:textId="77777777" w:rsidTr="003C4E73">
        <w:tc>
          <w:tcPr>
            <w:tcW w:w="1271" w:type="dxa"/>
            <w:vAlign w:val="center"/>
          </w:tcPr>
          <w:p w14:paraId="77C38196" w14:textId="6EE58A0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E3BC619" w14:textId="38DDA5A7"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Verification equipment/function installed in the device with the ability to save and export report data</w:t>
            </w:r>
          </w:p>
        </w:tc>
        <w:tc>
          <w:tcPr>
            <w:tcW w:w="6662" w:type="dxa"/>
            <w:vAlign w:val="center"/>
          </w:tcPr>
          <w:p w14:paraId="4F847524" w14:textId="25047B2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The broadband receiver must have verification equipment installed that is responsible for the smooth operation of the device and its testing during both start-up and operation.</w:t>
            </w:r>
          </w:p>
        </w:tc>
        <w:tc>
          <w:tcPr>
            <w:tcW w:w="2126" w:type="dxa"/>
          </w:tcPr>
          <w:p w14:paraId="75F83F17" w14:textId="47DB564B" w:rsidR="0082143D" w:rsidRPr="00903CE7" w:rsidRDefault="0082143D" w:rsidP="0082143D">
            <w:pPr>
              <w:ind w:firstLine="0"/>
              <w:jc w:val="center"/>
              <w:rPr>
                <w:rFonts w:ascii="Times New Roman" w:hAnsi="Times New Roman"/>
                <w:sz w:val="24"/>
                <w:szCs w:val="24"/>
                <w:lang w:val="en-GB"/>
              </w:rPr>
            </w:pPr>
          </w:p>
        </w:tc>
        <w:tc>
          <w:tcPr>
            <w:tcW w:w="1985" w:type="dxa"/>
          </w:tcPr>
          <w:p w14:paraId="55B8FB98" w14:textId="745D85F0" w:rsidR="0082143D" w:rsidRPr="00903CE7" w:rsidRDefault="0082143D" w:rsidP="0082143D">
            <w:pPr>
              <w:ind w:firstLine="0"/>
              <w:jc w:val="center"/>
              <w:rPr>
                <w:rFonts w:ascii="Times New Roman" w:hAnsi="Times New Roman"/>
                <w:sz w:val="24"/>
                <w:szCs w:val="24"/>
                <w:lang w:val="en-GB"/>
              </w:rPr>
            </w:pPr>
          </w:p>
        </w:tc>
      </w:tr>
      <w:tr w:rsidR="0082143D" w:rsidRPr="00903CE7" w14:paraId="5CBC0B0A" w14:textId="77777777" w:rsidTr="003C4E73">
        <w:tc>
          <w:tcPr>
            <w:tcW w:w="1271" w:type="dxa"/>
            <w:vAlign w:val="center"/>
          </w:tcPr>
          <w:p w14:paraId="1C94BEE9"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16CB668" w14:textId="5D3D5595"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Graphical user interfaces installed on the user</w:t>
            </w:r>
            <w:r w:rsidR="006140AC" w:rsidRPr="00903CE7">
              <w:rPr>
                <w:rFonts w:ascii="Times New Roman" w:hAnsi="Times New Roman"/>
                <w:sz w:val="24"/>
                <w:szCs w:val="24"/>
                <w:lang w:val="en-GB"/>
              </w:rPr>
              <w:t>‘s</w:t>
            </w:r>
            <w:r w:rsidRPr="00903CE7">
              <w:rPr>
                <w:rFonts w:ascii="Times New Roman" w:hAnsi="Times New Roman"/>
                <w:sz w:val="24"/>
                <w:szCs w:val="24"/>
                <w:lang w:val="en-GB"/>
              </w:rPr>
              <w:t xml:space="preserve"> computer are provided</w:t>
            </w:r>
          </w:p>
        </w:tc>
        <w:tc>
          <w:tcPr>
            <w:tcW w:w="6662" w:type="dxa"/>
            <w:vAlign w:val="center"/>
          </w:tcPr>
          <w:p w14:paraId="1194F0FF" w14:textId="77777777"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Spectrum display together with temporary spectrum display (waterfall);</w:t>
            </w:r>
          </w:p>
          <w:p w14:paraId="6A4E1F3F" w14:textId="77777777"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Three fully configurable spectrum display modes (trace) with freely selectable RBW;</w:t>
            </w:r>
          </w:p>
          <w:p w14:paraId="72123D81" w14:textId="77777777"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Spectrum history mode – spectrum reproduction from the device memory must be ensured according to user needs;</w:t>
            </w:r>
          </w:p>
          <w:p w14:paraId="129E6B62" w14:textId="413DB331"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Spectrum and audio recording playback using a graphical user interface</w:t>
            </w:r>
          </w:p>
        </w:tc>
        <w:tc>
          <w:tcPr>
            <w:tcW w:w="2126" w:type="dxa"/>
          </w:tcPr>
          <w:p w14:paraId="628A3989"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BCE19AE"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38B1F2E0" w14:textId="77777777" w:rsidTr="003C4E73">
        <w:tc>
          <w:tcPr>
            <w:tcW w:w="1271" w:type="dxa"/>
            <w:vAlign w:val="center"/>
          </w:tcPr>
          <w:p w14:paraId="14D2580B" w14:textId="35924634" w:rsidR="0082143D" w:rsidRPr="00903CE7" w:rsidRDefault="0082143D" w:rsidP="0082143D">
            <w:pPr>
              <w:pStyle w:val="ListParagraph"/>
              <w:ind w:left="360"/>
              <w:rPr>
                <w:rFonts w:ascii="Times New Roman" w:hAnsi="Times New Roman"/>
                <w:sz w:val="24"/>
                <w:szCs w:val="24"/>
                <w:lang w:val="en-GB"/>
              </w:rPr>
            </w:pPr>
          </w:p>
        </w:tc>
        <w:tc>
          <w:tcPr>
            <w:tcW w:w="13892" w:type="dxa"/>
            <w:gridSpan w:val="4"/>
            <w:vAlign w:val="center"/>
          </w:tcPr>
          <w:p w14:paraId="21D5993F" w14:textId="49EF4A8F"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b/>
                <w:sz w:val="24"/>
                <w:szCs w:val="24"/>
                <w:lang w:val="en-GB"/>
              </w:rPr>
              <w:t>General requirements for a broadband spectrum receiver</w:t>
            </w:r>
          </w:p>
        </w:tc>
      </w:tr>
      <w:tr w:rsidR="0082143D" w:rsidRPr="00903CE7" w14:paraId="6701764E" w14:textId="77777777" w:rsidTr="003C4E73">
        <w:tc>
          <w:tcPr>
            <w:tcW w:w="1271" w:type="dxa"/>
            <w:vAlign w:val="center"/>
          </w:tcPr>
          <w:p w14:paraId="06270513" w14:textId="06B208D0"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E322C4C" w14:textId="6C4CF56B"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Power supply</w:t>
            </w:r>
          </w:p>
        </w:tc>
        <w:tc>
          <w:tcPr>
            <w:tcW w:w="6662" w:type="dxa"/>
            <w:vAlign w:val="center"/>
          </w:tcPr>
          <w:p w14:paraId="28FB967C" w14:textId="0CED36B2"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230 V 50 Hz AC mains.</w:t>
            </w:r>
          </w:p>
        </w:tc>
        <w:tc>
          <w:tcPr>
            <w:tcW w:w="2126" w:type="dxa"/>
          </w:tcPr>
          <w:p w14:paraId="5AC50B17" w14:textId="3B551650" w:rsidR="0082143D" w:rsidRPr="00903CE7" w:rsidRDefault="0082143D" w:rsidP="0082143D">
            <w:pPr>
              <w:ind w:firstLine="0"/>
              <w:jc w:val="center"/>
              <w:rPr>
                <w:rFonts w:ascii="Times New Roman" w:hAnsi="Times New Roman"/>
                <w:sz w:val="24"/>
                <w:szCs w:val="24"/>
                <w:lang w:val="en-GB"/>
              </w:rPr>
            </w:pPr>
          </w:p>
        </w:tc>
        <w:tc>
          <w:tcPr>
            <w:tcW w:w="1985" w:type="dxa"/>
          </w:tcPr>
          <w:p w14:paraId="61898B60" w14:textId="53FF75B1" w:rsidR="0082143D" w:rsidRPr="00903CE7" w:rsidRDefault="0082143D" w:rsidP="0082143D">
            <w:pPr>
              <w:ind w:firstLine="0"/>
              <w:jc w:val="center"/>
              <w:rPr>
                <w:rFonts w:ascii="Times New Roman" w:hAnsi="Times New Roman"/>
                <w:sz w:val="24"/>
                <w:szCs w:val="24"/>
                <w:lang w:val="en-GB"/>
              </w:rPr>
            </w:pPr>
          </w:p>
        </w:tc>
      </w:tr>
      <w:tr w:rsidR="0082143D" w:rsidRPr="00903CE7" w14:paraId="14F6803A" w14:textId="77777777" w:rsidTr="003C4E73">
        <w:tc>
          <w:tcPr>
            <w:tcW w:w="1271" w:type="dxa"/>
            <w:vAlign w:val="center"/>
          </w:tcPr>
          <w:p w14:paraId="61969835" w14:textId="0ABA0800" w:rsidR="0082143D" w:rsidRPr="00903CE7" w:rsidRDefault="0082143D" w:rsidP="00FC39CF">
            <w:pPr>
              <w:pStyle w:val="ListParagraph"/>
              <w:numPr>
                <w:ilvl w:val="0"/>
                <w:numId w:val="6"/>
              </w:numPr>
              <w:rPr>
                <w:rFonts w:ascii="Times New Roman" w:hAnsi="Times New Roman"/>
                <w:sz w:val="24"/>
                <w:szCs w:val="24"/>
                <w:lang w:val="en-GB"/>
              </w:rPr>
            </w:pPr>
          </w:p>
        </w:tc>
        <w:tc>
          <w:tcPr>
            <w:tcW w:w="13892" w:type="dxa"/>
            <w:gridSpan w:val="4"/>
            <w:vAlign w:val="center"/>
          </w:tcPr>
          <w:p w14:paraId="3356A0D3" w14:textId="31C96956"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b/>
                <w:sz w:val="24"/>
                <w:szCs w:val="24"/>
                <w:lang w:val="en-GB"/>
              </w:rPr>
              <w:t xml:space="preserve">Technical requirements for radio monitoring data </w:t>
            </w:r>
            <w:r w:rsidRPr="00903CE7">
              <w:rPr>
                <w:rFonts w:ascii="Times New Roman" w:hAnsi="Times New Roman"/>
                <w:b/>
                <w:color w:val="000000" w:themeColor="text1"/>
                <w:sz w:val="24"/>
                <w:szCs w:val="24"/>
                <w:lang w:val="en-GB"/>
              </w:rPr>
              <w:t>recording equipment</w:t>
            </w:r>
          </w:p>
        </w:tc>
      </w:tr>
      <w:tr w:rsidR="0082143D" w:rsidRPr="00903CE7" w14:paraId="09197CE7" w14:textId="77777777" w:rsidTr="003C4E73">
        <w:tc>
          <w:tcPr>
            <w:tcW w:w="1271" w:type="dxa"/>
            <w:vAlign w:val="center"/>
          </w:tcPr>
          <w:p w14:paraId="51EA29E9" w14:textId="50D0AB10"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8B4B9C6" w14:textId="43CD5054"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RJ45 data transmission interface for device control</w:t>
            </w:r>
          </w:p>
        </w:tc>
        <w:tc>
          <w:tcPr>
            <w:tcW w:w="6662" w:type="dxa"/>
            <w:vAlign w:val="center"/>
          </w:tcPr>
          <w:p w14:paraId="75FB7663" w14:textId="1B7860DD"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 least 1 unit, with a speed of at least 1 Gb/s</w:t>
            </w:r>
          </w:p>
        </w:tc>
        <w:tc>
          <w:tcPr>
            <w:tcW w:w="2126" w:type="dxa"/>
          </w:tcPr>
          <w:p w14:paraId="26FE9EDC" w14:textId="128D3BBD" w:rsidR="0082143D" w:rsidRPr="00903CE7" w:rsidRDefault="0082143D" w:rsidP="0082143D">
            <w:pPr>
              <w:ind w:firstLine="0"/>
              <w:jc w:val="center"/>
              <w:rPr>
                <w:rFonts w:ascii="Times New Roman" w:hAnsi="Times New Roman"/>
                <w:sz w:val="24"/>
                <w:szCs w:val="24"/>
                <w:lang w:val="en-GB"/>
              </w:rPr>
            </w:pPr>
          </w:p>
        </w:tc>
        <w:tc>
          <w:tcPr>
            <w:tcW w:w="1985" w:type="dxa"/>
          </w:tcPr>
          <w:p w14:paraId="39EC3829" w14:textId="02F0FC09" w:rsidR="0082143D" w:rsidRPr="00903CE7" w:rsidRDefault="0082143D" w:rsidP="0082143D">
            <w:pPr>
              <w:ind w:firstLine="0"/>
              <w:jc w:val="center"/>
              <w:rPr>
                <w:rFonts w:ascii="Times New Roman" w:hAnsi="Times New Roman"/>
                <w:sz w:val="24"/>
                <w:szCs w:val="24"/>
                <w:lang w:val="en-GB"/>
              </w:rPr>
            </w:pPr>
          </w:p>
        </w:tc>
      </w:tr>
      <w:tr w:rsidR="0082143D" w:rsidRPr="00903CE7" w14:paraId="721B0C67" w14:textId="77777777" w:rsidTr="003C4E73">
        <w:tc>
          <w:tcPr>
            <w:tcW w:w="1271" w:type="dxa"/>
            <w:vAlign w:val="center"/>
          </w:tcPr>
          <w:p w14:paraId="6CF42B94" w14:textId="45990BB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55ED2D3" w14:textId="38F44379"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RJ45 data transmission interface for data transmission from/to the recording device and/or for connecting device users</w:t>
            </w:r>
          </w:p>
        </w:tc>
        <w:tc>
          <w:tcPr>
            <w:tcW w:w="6662" w:type="dxa"/>
            <w:vAlign w:val="center"/>
          </w:tcPr>
          <w:p w14:paraId="3A309672" w14:textId="7428B17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 least 2 units, with a speed of not less than 10 Gb/s</w:t>
            </w:r>
          </w:p>
        </w:tc>
        <w:tc>
          <w:tcPr>
            <w:tcW w:w="2126" w:type="dxa"/>
          </w:tcPr>
          <w:p w14:paraId="73B77F10" w14:textId="66C9BBAB" w:rsidR="0082143D" w:rsidRPr="00903CE7" w:rsidRDefault="0082143D" w:rsidP="0082143D">
            <w:pPr>
              <w:ind w:firstLine="0"/>
              <w:jc w:val="center"/>
              <w:rPr>
                <w:rFonts w:ascii="Times New Roman" w:hAnsi="Times New Roman"/>
                <w:sz w:val="24"/>
                <w:szCs w:val="24"/>
                <w:lang w:val="en-GB"/>
              </w:rPr>
            </w:pPr>
          </w:p>
        </w:tc>
        <w:tc>
          <w:tcPr>
            <w:tcW w:w="1985" w:type="dxa"/>
          </w:tcPr>
          <w:p w14:paraId="5C8B5268" w14:textId="1A7AE891" w:rsidR="0082143D" w:rsidRPr="00903CE7" w:rsidRDefault="0082143D" w:rsidP="0082143D">
            <w:pPr>
              <w:ind w:firstLine="0"/>
              <w:jc w:val="center"/>
              <w:rPr>
                <w:rFonts w:ascii="Times New Roman" w:hAnsi="Times New Roman"/>
                <w:sz w:val="24"/>
                <w:szCs w:val="24"/>
                <w:lang w:val="en-GB"/>
              </w:rPr>
            </w:pPr>
          </w:p>
        </w:tc>
      </w:tr>
      <w:tr w:rsidR="0082143D" w:rsidRPr="00903CE7" w14:paraId="4ACFCCB4" w14:textId="77777777" w:rsidTr="003C4E73">
        <w:tc>
          <w:tcPr>
            <w:tcW w:w="1271" w:type="dxa"/>
            <w:vAlign w:val="center"/>
          </w:tcPr>
          <w:p w14:paraId="46C665C3"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43AC447" w14:textId="1A471E44"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SFP+ data transfer interface for connecting external devices</w:t>
            </w:r>
          </w:p>
        </w:tc>
        <w:tc>
          <w:tcPr>
            <w:tcW w:w="6662" w:type="dxa"/>
            <w:vAlign w:val="center"/>
          </w:tcPr>
          <w:p w14:paraId="1D88BADA" w14:textId="582CD807"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 least 4 units, with a speed of at least 10 Gb/s</w:t>
            </w:r>
          </w:p>
        </w:tc>
        <w:tc>
          <w:tcPr>
            <w:tcW w:w="2126" w:type="dxa"/>
          </w:tcPr>
          <w:p w14:paraId="2174F59E"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1EFF7FA0"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6B667F40" w14:textId="77777777" w:rsidTr="003C4E73">
        <w:tc>
          <w:tcPr>
            <w:tcW w:w="1271" w:type="dxa"/>
            <w:vAlign w:val="center"/>
          </w:tcPr>
          <w:p w14:paraId="20ECFC58"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E998579" w14:textId="5DC8D1EA"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 xml:space="preserve">QSFP28 data transmission interfaces for connecting </w:t>
            </w:r>
            <w:r w:rsidRPr="00903CE7">
              <w:rPr>
                <w:rFonts w:ascii="Times New Roman" w:hAnsi="Times New Roman"/>
                <w:sz w:val="24"/>
                <w:szCs w:val="24"/>
                <w:lang w:val="en-GB"/>
              </w:rPr>
              <w:t xml:space="preserve">broadband receivers </w:t>
            </w:r>
          </w:p>
        </w:tc>
        <w:tc>
          <w:tcPr>
            <w:tcW w:w="6662" w:type="dxa"/>
            <w:vAlign w:val="center"/>
          </w:tcPr>
          <w:p w14:paraId="22A25411" w14:textId="4B686E91"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 least 2 units, with a speed of at least 100 Gb/s</w:t>
            </w:r>
          </w:p>
        </w:tc>
        <w:tc>
          <w:tcPr>
            <w:tcW w:w="2126" w:type="dxa"/>
          </w:tcPr>
          <w:p w14:paraId="487FD33D"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AD79470"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C0D688C" w14:textId="77777777" w:rsidTr="003C4E73">
        <w:tc>
          <w:tcPr>
            <w:tcW w:w="1271" w:type="dxa"/>
            <w:vAlign w:val="center"/>
          </w:tcPr>
          <w:p w14:paraId="562CB01C"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B6D17BD" w14:textId="6FD6C8A2"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QSFP28 data transmission interfaces for data transmission from/to the recording device and/or for connecting device users</w:t>
            </w:r>
          </w:p>
        </w:tc>
        <w:tc>
          <w:tcPr>
            <w:tcW w:w="6662" w:type="dxa"/>
            <w:vAlign w:val="center"/>
          </w:tcPr>
          <w:p w14:paraId="733460E9" w14:textId="00668B58"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 least 2 units, with a speed of not less than 100 Gb/s</w:t>
            </w:r>
          </w:p>
        </w:tc>
        <w:tc>
          <w:tcPr>
            <w:tcW w:w="2126" w:type="dxa"/>
          </w:tcPr>
          <w:p w14:paraId="3B76ADC6"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52F56AC2"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39A19201" w14:textId="77777777" w:rsidTr="003C4E73">
        <w:tc>
          <w:tcPr>
            <w:tcW w:w="1271" w:type="dxa"/>
            <w:vAlign w:val="center"/>
          </w:tcPr>
          <w:p w14:paraId="1970950F"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F131DE5" w14:textId="19B3BABB"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 xml:space="preserve">Maximum radio frequency band that must be supported via a 10 Gb/s interface while the device is continuously recording/reading </w:t>
            </w:r>
          </w:p>
        </w:tc>
        <w:tc>
          <w:tcPr>
            <w:tcW w:w="6662" w:type="dxa"/>
            <w:vAlign w:val="center"/>
          </w:tcPr>
          <w:p w14:paraId="6B6E8B91" w14:textId="78FC5A33"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Not less than 125 MHz</w:t>
            </w:r>
          </w:p>
        </w:tc>
        <w:tc>
          <w:tcPr>
            <w:tcW w:w="2126" w:type="dxa"/>
          </w:tcPr>
          <w:p w14:paraId="0AED2E6B"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481A7259"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5AEAC572" w14:textId="77777777" w:rsidTr="003C4E73">
        <w:tc>
          <w:tcPr>
            <w:tcW w:w="1271" w:type="dxa"/>
            <w:vAlign w:val="center"/>
          </w:tcPr>
          <w:p w14:paraId="066B09C2"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361FF56" w14:textId="2C33C5A2"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Maximum radio frequency band that must be supported via a 100 Gb/s interface for continuous recording by the device</w:t>
            </w:r>
          </w:p>
        </w:tc>
        <w:tc>
          <w:tcPr>
            <w:tcW w:w="6662" w:type="dxa"/>
            <w:vAlign w:val="center"/>
          </w:tcPr>
          <w:p w14:paraId="718D785B" w14:textId="737890C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Not less than 500 MHz</w:t>
            </w:r>
          </w:p>
        </w:tc>
        <w:tc>
          <w:tcPr>
            <w:tcW w:w="2126" w:type="dxa"/>
          </w:tcPr>
          <w:p w14:paraId="5B4F2D66"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78D8317"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1CDB868" w14:textId="77777777" w:rsidTr="003C4E73">
        <w:tc>
          <w:tcPr>
            <w:tcW w:w="1271" w:type="dxa"/>
            <w:vAlign w:val="center"/>
          </w:tcPr>
          <w:p w14:paraId="6727DACF"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F021408" w14:textId="5F41AA16"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Number of supported server SSD modules</w:t>
            </w:r>
          </w:p>
        </w:tc>
        <w:tc>
          <w:tcPr>
            <w:tcW w:w="6662" w:type="dxa"/>
            <w:vAlign w:val="center"/>
          </w:tcPr>
          <w:p w14:paraId="0DC77923" w14:textId="04EF6C57" w:rsidR="0082143D" w:rsidRPr="00903CE7" w:rsidRDefault="00BE0375"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w:t>
            </w:r>
            <w:r w:rsidR="0082143D" w:rsidRPr="00903CE7">
              <w:rPr>
                <w:rFonts w:ascii="Times New Roman" w:hAnsi="Times New Roman"/>
                <w:color w:val="000000" w:themeColor="text1"/>
                <w:sz w:val="24"/>
                <w:szCs w:val="24"/>
                <w:lang w:val="en-GB"/>
              </w:rPr>
              <w:t xml:space="preserve"> least 2</w:t>
            </w:r>
          </w:p>
        </w:tc>
        <w:tc>
          <w:tcPr>
            <w:tcW w:w="2126" w:type="dxa"/>
          </w:tcPr>
          <w:p w14:paraId="387EDB81"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75B7A8A5"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47BEBCC3" w14:textId="77777777" w:rsidTr="003C4E73">
        <w:tc>
          <w:tcPr>
            <w:tcW w:w="1271" w:type="dxa"/>
            <w:vAlign w:val="center"/>
          </w:tcPr>
          <w:p w14:paraId="6C282800"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B936702" w14:textId="754D11DC"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Total capacity of server SSD modules</w:t>
            </w:r>
          </w:p>
        </w:tc>
        <w:tc>
          <w:tcPr>
            <w:tcW w:w="6662" w:type="dxa"/>
            <w:vAlign w:val="center"/>
          </w:tcPr>
          <w:p w14:paraId="40E39DDB" w14:textId="701BF794"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Not less than 50 TB</w:t>
            </w:r>
          </w:p>
        </w:tc>
        <w:tc>
          <w:tcPr>
            <w:tcW w:w="2126" w:type="dxa"/>
          </w:tcPr>
          <w:p w14:paraId="772BA423"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044BACA"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9DB4E8B" w14:textId="77777777" w:rsidTr="003C4E73">
        <w:tc>
          <w:tcPr>
            <w:tcW w:w="1271" w:type="dxa"/>
            <w:vAlign w:val="center"/>
          </w:tcPr>
          <w:p w14:paraId="7B5C5576"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0477ACB" w14:textId="7B874FA9"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I/Q data stream recording</w:t>
            </w:r>
          </w:p>
        </w:tc>
        <w:tc>
          <w:tcPr>
            <w:tcW w:w="6662" w:type="dxa"/>
            <w:vAlign w:val="center"/>
          </w:tcPr>
          <w:p w14:paraId="713E7903" w14:textId="7430D239"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I/Q data stream must be recorded in a radio frequency band no</w:t>
            </w:r>
            <w:r w:rsidR="00F33D18" w:rsidRPr="00903CE7">
              <w:rPr>
                <w:rFonts w:ascii="Times New Roman" w:hAnsi="Times New Roman"/>
                <w:sz w:val="24"/>
                <w:szCs w:val="24"/>
                <w:lang w:val="en-GB"/>
              </w:rPr>
              <w:t>t less</w:t>
            </w:r>
            <w:r w:rsidRPr="00903CE7">
              <w:rPr>
                <w:rFonts w:ascii="Times New Roman" w:hAnsi="Times New Roman"/>
                <w:sz w:val="24"/>
                <w:szCs w:val="24"/>
                <w:lang w:val="en-GB"/>
              </w:rPr>
              <w:t xml:space="preserve"> than 500 MHz and for no less than 5 hours.</w:t>
            </w:r>
          </w:p>
        </w:tc>
        <w:tc>
          <w:tcPr>
            <w:tcW w:w="2126" w:type="dxa"/>
          </w:tcPr>
          <w:p w14:paraId="04B55BEF"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3C948C68"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1BB94AB1" w14:textId="77777777" w:rsidTr="003C4E73">
        <w:tc>
          <w:tcPr>
            <w:tcW w:w="1271" w:type="dxa"/>
            <w:vAlign w:val="center"/>
          </w:tcPr>
          <w:p w14:paraId="5D60FF63"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D327172" w14:textId="7D593D16"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Number of parallel data streams supported by the recording device</w:t>
            </w:r>
          </w:p>
        </w:tc>
        <w:tc>
          <w:tcPr>
            <w:tcW w:w="6662" w:type="dxa"/>
            <w:vAlign w:val="center"/>
          </w:tcPr>
          <w:p w14:paraId="4337259D" w14:textId="4B9F9C40" w:rsidR="0082143D" w:rsidRPr="00903CE7" w:rsidRDefault="000C28F0" w:rsidP="0037379D">
            <w:pPr>
              <w:ind w:firstLine="0"/>
              <w:jc w:val="both"/>
              <w:rPr>
                <w:rFonts w:ascii="Times New Roman" w:hAnsi="Times New Roman"/>
                <w:sz w:val="24"/>
                <w:szCs w:val="24"/>
                <w:lang w:val="en-GB"/>
              </w:rPr>
            </w:pPr>
            <w:r>
              <w:rPr>
                <w:rFonts w:ascii="Times New Roman" w:hAnsi="Times New Roman"/>
                <w:color w:val="000000" w:themeColor="text1"/>
                <w:sz w:val="24"/>
                <w:szCs w:val="24"/>
                <w:lang w:val="en-GB"/>
              </w:rPr>
              <w:t>At least</w:t>
            </w:r>
            <w:r w:rsidR="0082143D" w:rsidRPr="00903CE7">
              <w:rPr>
                <w:rFonts w:ascii="Times New Roman" w:hAnsi="Times New Roman"/>
                <w:color w:val="000000" w:themeColor="text1"/>
                <w:sz w:val="24"/>
                <w:szCs w:val="24"/>
                <w:lang w:val="en-GB"/>
              </w:rPr>
              <w:t xml:space="preserve"> 50</w:t>
            </w:r>
          </w:p>
        </w:tc>
        <w:tc>
          <w:tcPr>
            <w:tcW w:w="2126" w:type="dxa"/>
          </w:tcPr>
          <w:p w14:paraId="35AAD3F9"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7592CC6C"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40B25F1A" w14:textId="77777777" w:rsidTr="003C4E73">
        <w:tc>
          <w:tcPr>
            <w:tcW w:w="1271" w:type="dxa"/>
            <w:vAlign w:val="center"/>
          </w:tcPr>
          <w:p w14:paraId="2A3EE279"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9831798" w14:textId="28DB0E16"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Types of data recorded</w:t>
            </w:r>
          </w:p>
        </w:tc>
        <w:tc>
          <w:tcPr>
            <w:tcW w:w="6662" w:type="dxa"/>
            <w:vAlign w:val="center"/>
          </w:tcPr>
          <w:p w14:paraId="1F46B90D" w14:textId="2DB82655" w:rsidR="0082143D" w:rsidRPr="00903CE7" w:rsidRDefault="0082143D" w:rsidP="0037379D">
            <w:pPr>
              <w:pStyle w:val="ListParagraph"/>
              <w:numPr>
                <w:ilvl w:val="0"/>
                <w:numId w:val="8"/>
              </w:numPr>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Must be capable of recording spectrum (FFT) in parallel 24/7 across the entire radio frequency band of radio monitoring receivers from at least 20 remote radio monitoring devices.</w:t>
            </w:r>
          </w:p>
          <w:p w14:paraId="121BEBBD" w14:textId="1406E3A7" w:rsidR="0082143D" w:rsidRPr="00903CE7" w:rsidRDefault="0082143D" w:rsidP="0037379D">
            <w:pPr>
              <w:pStyle w:val="ListParagraph"/>
              <w:numPr>
                <w:ilvl w:val="0"/>
                <w:numId w:val="8"/>
              </w:numPr>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Must be capable of recording I/Q data in parallel from at least 10 remote radio monitoring devices;</w:t>
            </w:r>
          </w:p>
          <w:p w14:paraId="542F70F9" w14:textId="77777777" w:rsidR="0082143D" w:rsidRPr="00903CE7" w:rsidRDefault="0082143D" w:rsidP="0037379D">
            <w:pPr>
              <w:pStyle w:val="ListParagraph"/>
              <w:numPr>
                <w:ilvl w:val="0"/>
                <w:numId w:val="8"/>
              </w:numPr>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 xml:space="preserve">Additionally, it must be capable of recording audio; </w:t>
            </w:r>
          </w:p>
          <w:p w14:paraId="57578508" w14:textId="0C10E64A" w:rsidR="0082143D" w:rsidRPr="00903CE7" w:rsidRDefault="0082143D" w:rsidP="0037379D">
            <w:pPr>
              <w:pStyle w:val="ListParagraph"/>
              <w:numPr>
                <w:ilvl w:val="0"/>
                <w:numId w:val="8"/>
              </w:numPr>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Both the radio spectrum (FFT) and I/Q data must be recorded simultaneously;</w:t>
            </w:r>
          </w:p>
          <w:p w14:paraId="452D01AD" w14:textId="24DA59B3" w:rsidR="0082143D" w:rsidRPr="00903CE7" w:rsidRDefault="0082143D" w:rsidP="0037379D">
            <w:pPr>
              <w:pStyle w:val="ListParagraph"/>
              <w:numPr>
                <w:ilvl w:val="0"/>
                <w:numId w:val="8"/>
              </w:numPr>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Recordings must also support an open data format so that they can be played back using third-party software</w:t>
            </w:r>
          </w:p>
        </w:tc>
        <w:tc>
          <w:tcPr>
            <w:tcW w:w="2126" w:type="dxa"/>
          </w:tcPr>
          <w:p w14:paraId="6AA6336B"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50F8D74"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630B1786" w14:textId="77777777" w:rsidTr="003C4E73">
        <w:tc>
          <w:tcPr>
            <w:tcW w:w="1271" w:type="dxa"/>
            <w:vAlign w:val="center"/>
          </w:tcPr>
          <w:p w14:paraId="15F7389F"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843ECE0" w14:textId="0B100D53"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Connection of additional data storage/server</w:t>
            </w:r>
          </w:p>
        </w:tc>
        <w:tc>
          <w:tcPr>
            <w:tcW w:w="6662" w:type="dxa"/>
            <w:vAlign w:val="center"/>
          </w:tcPr>
          <w:p w14:paraId="70E3214B" w14:textId="67AFFCC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The recording device must be able to connect to a data storage device/server via an interface/interfaces with a speed of at least 100 Gb/s, which is used to transfer data to/from the recording device</w:t>
            </w:r>
          </w:p>
        </w:tc>
        <w:tc>
          <w:tcPr>
            <w:tcW w:w="2126" w:type="dxa"/>
          </w:tcPr>
          <w:p w14:paraId="548124DE"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797044C4"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3D3CA59A" w14:textId="77777777" w:rsidTr="003C4E73">
        <w:tc>
          <w:tcPr>
            <w:tcW w:w="1271" w:type="dxa"/>
            <w:vAlign w:val="center"/>
          </w:tcPr>
          <w:p w14:paraId="3B92677E"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A991141" w14:textId="6B69959F" w:rsidR="0082143D" w:rsidRPr="00903CE7" w:rsidRDefault="0082143D" w:rsidP="0082143D">
            <w:pPr>
              <w:ind w:firstLine="0"/>
              <w:rPr>
                <w:rFonts w:ascii="Times New Roman" w:hAnsi="Times New Roman"/>
                <w:sz w:val="24"/>
                <w:szCs w:val="24"/>
                <w:lang w:val="en-GB"/>
              </w:rPr>
            </w:pPr>
            <w:r w:rsidRPr="00903CE7">
              <w:rPr>
                <w:rFonts w:ascii="Times New Roman" w:hAnsi="Times New Roman"/>
                <w:color w:val="000000" w:themeColor="text1"/>
                <w:sz w:val="24"/>
                <w:szCs w:val="24"/>
                <w:lang w:val="en-GB"/>
              </w:rPr>
              <w:t>Number of simultaneous users supported by the recording device</w:t>
            </w:r>
          </w:p>
        </w:tc>
        <w:tc>
          <w:tcPr>
            <w:tcW w:w="6662" w:type="dxa"/>
            <w:vAlign w:val="center"/>
          </w:tcPr>
          <w:p w14:paraId="5D37EB90" w14:textId="381C8711"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At least 2</w:t>
            </w:r>
          </w:p>
        </w:tc>
        <w:tc>
          <w:tcPr>
            <w:tcW w:w="2126" w:type="dxa"/>
          </w:tcPr>
          <w:p w14:paraId="4554E461"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4CA3ABF"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1F4E48F2" w14:textId="77777777" w:rsidTr="003C4E73">
        <w:tc>
          <w:tcPr>
            <w:tcW w:w="1271" w:type="dxa"/>
            <w:vAlign w:val="center"/>
          </w:tcPr>
          <w:p w14:paraId="005C73B2" w14:textId="57EE5AA4" w:rsidR="0082143D" w:rsidRPr="00903CE7" w:rsidRDefault="0082143D" w:rsidP="00FC39CF">
            <w:pPr>
              <w:pStyle w:val="ListParagraph"/>
              <w:numPr>
                <w:ilvl w:val="0"/>
                <w:numId w:val="6"/>
              </w:numPr>
              <w:spacing w:before="60" w:after="60"/>
              <w:rPr>
                <w:rFonts w:ascii="Times New Roman" w:hAnsi="Times New Roman"/>
                <w:sz w:val="24"/>
                <w:szCs w:val="24"/>
                <w:lang w:val="en-GB"/>
              </w:rPr>
            </w:pPr>
          </w:p>
        </w:tc>
        <w:tc>
          <w:tcPr>
            <w:tcW w:w="13892" w:type="dxa"/>
            <w:gridSpan w:val="4"/>
            <w:vAlign w:val="center"/>
          </w:tcPr>
          <w:p w14:paraId="67FE3BF0" w14:textId="72563A3B" w:rsidR="0082143D" w:rsidRPr="00903CE7" w:rsidRDefault="0082143D" w:rsidP="0037379D">
            <w:pPr>
              <w:pStyle w:val="Heading1"/>
              <w:jc w:val="both"/>
              <w:rPr>
                <w:rFonts w:ascii="Times New Roman" w:eastAsia="Times New Roman" w:hAnsi="Times New Roman"/>
                <w:sz w:val="24"/>
                <w:szCs w:val="24"/>
                <w:lang w:val="en-GB"/>
              </w:rPr>
            </w:pPr>
            <w:r w:rsidRPr="00903CE7">
              <w:rPr>
                <w:rStyle w:val="Emphasis"/>
                <w:rFonts w:ascii="Times New Roman" w:hAnsi="Times New Roman"/>
                <w:b/>
                <w:sz w:val="24"/>
                <w:szCs w:val="24"/>
                <w:lang w:val="en-GB"/>
              </w:rPr>
              <w:t>Technical requirements for</w:t>
            </w:r>
            <w:r w:rsidRPr="00903CE7">
              <w:rPr>
                <w:rFonts w:ascii="Times New Roman" w:eastAsia="Times New Roman" w:hAnsi="Times New Roman"/>
                <w:sz w:val="24"/>
                <w:szCs w:val="24"/>
                <w:lang w:val="en-GB"/>
              </w:rPr>
              <w:t xml:space="preserve"> antennas, antenna rotation system, antenna switching.</w:t>
            </w:r>
          </w:p>
        </w:tc>
      </w:tr>
      <w:tr w:rsidR="0082143D" w:rsidRPr="00903CE7" w14:paraId="24C64CD2" w14:textId="77777777" w:rsidTr="003C4E73">
        <w:tc>
          <w:tcPr>
            <w:tcW w:w="1271" w:type="dxa"/>
            <w:vAlign w:val="center"/>
          </w:tcPr>
          <w:p w14:paraId="7F5A1AB5" w14:textId="0BB99A2B"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13892" w:type="dxa"/>
            <w:gridSpan w:val="4"/>
            <w:vAlign w:val="center"/>
          </w:tcPr>
          <w:p w14:paraId="4119A148" w14:textId="3A1461E8"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b/>
                <w:bCs/>
                <w:sz w:val="24"/>
                <w:szCs w:val="24"/>
                <w:lang w:val="en-GB"/>
              </w:rPr>
              <w:t>Technical requirements for broadband directional antennas in the frequency range from 80 MHz to 8 GHz</w:t>
            </w:r>
          </w:p>
        </w:tc>
      </w:tr>
      <w:tr w:rsidR="0082143D" w:rsidRPr="00903CE7" w14:paraId="1E8B4D25" w14:textId="77777777" w:rsidTr="003C4E73">
        <w:tc>
          <w:tcPr>
            <w:tcW w:w="1271" w:type="dxa"/>
            <w:vAlign w:val="center"/>
          </w:tcPr>
          <w:p w14:paraId="4810DC18" w14:textId="0BB99A2B" w:rsidR="0082143D" w:rsidRPr="00903CE7" w:rsidRDefault="0082143D" w:rsidP="00FC39CF">
            <w:pPr>
              <w:pStyle w:val="ListParagraph"/>
              <w:numPr>
                <w:ilvl w:val="2"/>
                <w:numId w:val="6"/>
              </w:numPr>
              <w:spacing w:before="60" w:after="60"/>
              <w:rPr>
                <w:rFonts w:ascii="Times New Roman" w:hAnsi="Times New Roman"/>
                <w:sz w:val="24"/>
                <w:szCs w:val="24"/>
                <w:lang w:val="en-GB"/>
              </w:rPr>
            </w:pPr>
          </w:p>
        </w:tc>
        <w:tc>
          <w:tcPr>
            <w:tcW w:w="13892" w:type="dxa"/>
            <w:gridSpan w:val="4"/>
            <w:vAlign w:val="center"/>
          </w:tcPr>
          <w:p w14:paraId="63727786" w14:textId="0C5BC550" w:rsidR="0082143D" w:rsidRPr="00903CE7" w:rsidRDefault="0082143D" w:rsidP="0037379D">
            <w:pPr>
              <w:spacing w:before="60" w:after="60"/>
              <w:ind w:firstLine="0"/>
              <w:jc w:val="both"/>
              <w:rPr>
                <w:rFonts w:ascii="Times New Roman" w:eastAsia="Calibri" w:hAnsi="Times New Roman"/>
                <w:b/>
                <w:bCs/>
                <w:sz w:val="24"/>
                <w:szCs w:val="24"/>
                <w:lang w:val="en-GB"/>
              </w:rPr>
            </w:pPr>
            <w:r w:rsidRPr="00903CE7">
              <w:rPr>
                <w:rFonts w:ascii="Times New Roman" w:eastAsia="Calibri" w:hAnsi="Times New Roman"/>
                <w:b/>
                <w:bCs/>
                <w:sz w:val="24"/>
                <w:szCs w:val="24"/>
                <w:lang w:val="en-GB"/>
              </w:rPr>
              <w:t>Technical requirements for broadband directional antennas</w:t>
            </w:r>
          </w:p>
        </w:tc>
      </w:tr>
      <w:tr w:rsidR="0082143D" w:rsidRPr="00903CE7" w14:paraId="0C1EECF9" w14:textId="77777777" w:rsidTr="003C4E73">
        <w:tc>
          <w:tcPr>
            <w:tcW w:w="1271" w:type="dxa"/>
            <w:vAlign w:val="center"/>
          </w:tcPr>
          <w:p w14:paraId="1C1A86CC" w14:textId="0BB99A2B" w:rsidR="0082143D" w:rsidRPr="00903CE7" w:rsidRDefault="0082143D" w:rsidP="00FC39CF">
            <w:pPr>
              <w:pStyle w:val="ListParagraph"/>
              <w:numPr>
                <w:ilvl w:val="3"/>
                <w:numId w:val="6"/>
              </w:numPr>
              <w:spacing w:before="60" w:after="60"/>
              <w:rPr>
                <w:rFonts w:ascii="Times New Roman" w:hAnsi="Times New Roman"/>
                <w:sz w:val="24"/>
                <w:szCs w:val="24"/>
                <w:lang w:val="en-GB"/>
              </w:rPr>
            </w:pPr>
          </w:p>
        </w:tc>
        <w:tc>
          <w:tcPr>
            <w:tcW w:w="3119" w:type="dxa"/>
            <w:vAlign w:val="center"/>
          </w:tcPr>
          <w:p w14:paraId="2D3B4FCF" w14:textId="150B446E"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Frequency range</w:t>
            </w:r>
          </w:p>
        </w:tc>
        <w:tc>
          <w:tcPr>
            <w:tcW w:w="6662" w:type="dxa"/>
            <w:vAlign w:val="center"/>
          </w:tcPr>
          <w:p w14:paraId="36999A57" w14:textId="3F2E2879"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Not </w:t>
            </w:r>
            <w:r w:rsidR="00F33D18" w:rsidRPr="00903CE7">
              <w:rPr>
                <w:rFonts w:ascii="Times New Roman" w:eastAsia="Calibri" w:hAnsi="Times New Roman"/>
                <w:sz w:val="24"/>
                <w:szCs w:val="24"/>
                <w:lang w:val="en-GB"/>
              </w:rPr>
              <w:t>less</w:t>
            </w:r>
            <w:r w:rsidRPr="00903CE7">
              <w:rPr>
                <w:rFonts w:ascii="Times New Roman" w:eastAsia="Calibri" w:hAnsi="Times New Roman"/>
                <w:sz w:val="24"/>
                <w:szCs w:val="24"/>
                <w:lang w:val="en-GB"/>
              </w:rPr>
              <w:t xml:space="preserve"> than 80 MHz to 1.5 GHz</w:t>
            </w:r>
          </w:p>
        </w:tc>
        <w:tc>
          <w:tcPr>
            <w:tcW w:w="2126" w:type="dxa"/>
          </w:tcPr>
          <w:p w14:paraId="3B77DDA4" w14:textId="0ED58D36" w:rsidR="0082143D" w:rsidRPr="00903CE7" w:rsidRDefault="0082143D" w:rsidP="0082143D">
            <w:pPr>
              <w:ind w:firstLine="0"/>
              <w:jc w:val="center"/>
              <w:rPr>
                <w:rFonts w:ascii="Times New Roman" w:hAnsi="Times New Roman"/>
                <w:sz w:val="24"/>
                <w:szCs w:val="24"/>
                <w:lang w:val="en-GB"/>
              </w:rPr>
            </w:pPr>
          </w:p>
        </w:tc>
        <w:tc>
          <w:tcPr>
            <w:tcW w:w="1985" w:type="dxa"/>
          </w:tcPr>
          <w:p w14:paraId="0B8DF3B6" w14:textId="24359EE1" w:rsidR="0082143D" w:rsidRPr="00903CE7" w:rsidRDefault="0082143D" w:rsidP="0082143D">
            <w:pPr>
              <w:ind w:firstLine="0"/>
              <w:jc w:val="center"/>
              <w:rPr>
                <w:rFonts w:ascii="Times New Roman" w:hAnsi="Times New Roman"/>
                <w:sz w:val="24"/>
                <w:szCs w:val="24"/>
                <w:lang w:val="en-GB"/>
              </w:rPr>
            </w:pPr>
          </w:p>
        </w:tc>
      </w:tr>
      <w:tr w:rsidR="0082143D" w:rsidRPr="00903CE7" w14:paraId="6B4C3C7C" w14:textId="77777777" w:rsidTr="003C4E73">
        <w:tc>
          <w:tcPr>
            <w:tcW w:w="1271" w:type="dxa"/>
            <w:vAlign w:val="center"/>
          </w:tcPr>
          <w:p w14:paraId="30EDDAF4" w14:textId="0BB99A2B" w:rsidR="0082143D" w:rsidRPr="00903CE7" w:rsidRDefault="0082143D" w:rsidP="00FC39CF">
            <w:pPr>
              <w:pStyle w:val="ListParagraph"/>
              <w:numPr>
                <w:ilvl w:val="3"/>
                <w:numId w:val="6"/>
              </w:numPr>
              <w:spacing w:before="60" w:after="60"/>
              <w:rPr>
                <w:rFonts w:ascii="Times New Roman" w:hAnsi="Times New Roman"/>
                <w:sz w:val="24"/>
                <w:szCs w:val="24"/>
                <w:lang w:val="en-GB"/>
              </w:rPr>
            </w:pPr>
          </w:p>
        </w:tc>
        <w:tc>
          <w:tcPr>
            <w:tcW w:w="3119" w:type="dxa"/>
            <w:vAlign w:val="center"/>
          </w:tcPr>
          <w:p w14:paraId="4E67B1A5" w14:textId="7F59046A"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w:t>
            </w:r>
          </w:p>
        </w:tc>
        <w:tc>
          <w:tcPr>
            <w:tcW w:w="6662" w:type="dxa"/>
            <w:vAlign w:val="center"/>
          </w:tcPr>
          <w:p w14:paraId="17109B4D" w14:textId="1FBF5C7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Linear</w:t>
            </w:r>
          </w:p>
        </w:tc>
        <w:tc>
          <w:tcPr>
            <w:tcW w:w="2126" w:type="dxa"/>
          </w:tcPr>
          <w:p w14:paraId="5EEBE529" w14:textId="7F5A6E64" w:rsidR="0082143D" w:rsidRPr="00903CE7" w:rsidRDefault="0082143D" w:rsidP="0082143D">
            <w:pPr>
              <w:ind w:firstLine="0"/>
              <w:jc w:val="center"/>
              <w:rPr>
                <w:rFonts w:ascii="Times New Roman" w:hAnsi="Times New Roman"/>
                <w:sz w:val="24"/>
                <w:szCs w:val="24"/>
                <w:lang w:val="en-GB"/>
              </w:rPr>
            </w:pPr>
          </w:p>
        </w:tc>
        <w:tc>
          <w:tcPr>
            <w:tcW w:w="1985" w:type="dxa"/>
          </w:tcPr>
          <w:p w14:paraId="7583C58F" w14:textId="749E7B98" w:rsidR="0082143D" w:rsidRPr="00903CE7" w:rsidRDefault="0082143D" w:rsidP="0082143D">
            <w:pPr>
              <w:ind w:firstLine="0"/>
              <w:jc w:val="center"/>
              <w:rPr>
                <w:rFonts w:ascii="Times New Roman" w:hAnsi="Times New Roman"/>
                <w:sz w:val="24"/>
                <w:szCs w:val="24"/>
                <w:lang w:val="en-GB"/>
              </w:rPr>
            </w:pPr>
          </w:p>
        </w:tc>
      </w:tr>
      <w:tr w:rsidR="0082143D" w:rsidRPr="00903CE7" w14:paraId="15F7225F" w14:textId="77777777" w:rsidTr="003C4E73">
        <w:tc>
          <w:tcPr>
            <w:tcW w:w="1271" w:type="dxa"/>
            <w:vAlign w:val="center"/>
          </w:tcPr>
          <w:p w14:paraId="5BD24EB8" w14:textId="0BB99A2B" w:rsidR="0082143D" w:rsidRPr="00903CE7" w:rsidRDefault="0082143D" w:rsidP="00FC39CF">
            <w:pPr>
              <w:pStyle w:val="ListParagraph"/>
              <w:numPr>
                <w:ilvl w:val="3"/>
                <w:numId w:val="6"/>
              </w:numPr>
              <w:spacing w:before="60" w:after="60"/>
              <w:rPr>
                <w:rFonts w:ascii="Times New Roman" w:hAnsi="Times New Roman"/>
                <w:sz w:val="24"/>
                <w:szCs w:val="24"/>
                <w:lang w:val="en-GB"/>
              </w:rPr>
            </w:pPr>
          </w:p>
        </w:tc>
        <w:tc>
          <w:tcPr>
            <w:tcW w:w="3119" w:type="dxa"/>
            <w:vAlign w:val="center"/>
          </w:tcPr>
          <w:p w14:paraId="72294201" w14:textId="777284AE"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Type</w:t>
            </w:r>
          </w:p>
        </w:tc>
        <w:tc>
          <w:tcPr>
            <w:tcW w:w="6662" w:type="dxa"/>
            <w:vAlign w:val="center"/>
          </w:tcPr>
          <w:p w14:paraId="0ADF20C3" w14:textId="0B4BAAB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Directional</w:t>
            </w:r>
          </w:p>
        </w:tc>
        <w:tc>
          <w:tcPr>
            <w:tcW w:w="2126" w:type="dxa"/>
          </w:tcPr>
          <w:p w14:paraId="121FDC22" w14:textId="078D9A08" w:rsidR="0082143D" w:rsidRPr="00903CE7" w:rsidRDefault="0082143D" w:rsidP="0082143D">
            <w:pPr>
              <w:ind w:firstLine="0"/>
              <w:jc w:val="center"/>
              <w:rPr>
                <w:rFonts w:ascii="Times New Roman" w:hAnsi="Times New Roman"/>
                <w:sz w:val="24"/>
                <w:szCs w:val="24"/>
                <w:lang w:val="en-GB"/>
              </w:rPr>
            </w:pPr>
          </w:p>
        </w:tc>
        <w:tc>
          <w:tcPr>
            <w:tcW w:w="1985" w:type="dxa"/>
          </w:tcPr>
          <w:p w14:paraId="42B8D4F3" w14:textId="55D0F256" w:rsidR="0082143D" w:rsidRPr="00903CE7" w:rsidRDefault="0082143D" w:rsidP="0082143D">
            <w:pPr>
              <w:ind w:firstLine="0"/>
              <w:jc w:val="center"/>
              <w:rPr>
                <w:rFonts w:ascii="Times New Roman" w:hAnsi="Times New Roman"/>
                <w:sz w:val="24"/>
                <w:szCs w:val="24"/>
                <w:lang w:val="en-GB"/>
              </w:rPr>
            </w:pPr>
          </w:p>
        </w:tc>
      </w:tr>
      <w:tr w:rsidR="0082143D" w:rsidRPr="00903CE7" w14:paraId="23B8B6A9" w14:textId="77777777" w:rsidTr="003C4E73">
        <w:tc>
          <w:tcPr>
            <w:tcW w:w="1271" w:type="dxa"/>
            <w:vAlign w:val="center"/>
          </w:tcPr>
          <w:p w14:paraId="292BCB6C" w14:textId="0BB99A2B" w:rsidR="0082143D" w:rsidRPr="00903CE7" w:rsidRDefault="0082143D" w:rsidP="00FC39CF">
            <w:pPr>
              <w:pStyle w:val="ListParagraph"/>
              <w:numPr>
                <w:ilvl w:val="3"/>
                <w:numId w:val="6"/>
              </w:numPr>
              <w:spacing w:before="60" w:after="60"/>
              <w:rPr>
                <w:rFonts w:ascii="Times New Roman" w:hAnsi="Times New Roman"/>
                <w:sz w:val="24"/>
                <w:szCs w:val="24"/>
                <w:lang w:val="en-GB"/>
              </w:rPr>
            </w:pPr>
          </w:p>
        </w:tc>
        <w:tc>
          <w:tcPr>
            <w:tcW w:w="3119" w:type="dxa"/>
            <w:vAlign w:val="center"/>
          </w:tcPr>
          <w:p w14:paraId="02DC118C" w14:textId="2ABBC320"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Gain</w:t>
            </w:r>
          </w:p>
        </w:tc>
        <w:tc>
          <w:tcPr>
            <w:tcW w:w="6662" w:type="dxa"/>
            <w:vAlign w:val="center"/>
          </w:tcPr>
          <w:p w14:paraId="41EE5F8B" w14:textId="0FFDB7C4"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frequencies from 80 to 1.5 GHz, it must be no</w:t>
            </w:r>
            <w:r w:rsidR="00F33D18"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less than 5 dBi without an amplifier</w:t>
            </w:r>
          </w:p>
        </w:tc>
        <w:tc>
          <w:tcPr>
            <w:tcW w:w="2126" w:type="dxa"/>
          </w:tcPr>
          <w:p w14:paraId="0F4C32F7" w14:textId="46C4BB3B" w:rsidR="0082143D" w:rsidRPr="00903CE7" w:rsidRDefault="0082143D" w:rsidP="0082143D">
            <w:pPr>
              <w:ind w:firstLine="0"/>
              <w:jc w:val="center"/>
              <w:rPr>
                <w:rFonts w:ascii="Times New Roman" w:hAnsi="Times New Roman"/>
                <w:sz w:val="24"/>
                <w:szCs w:val="24"/>
                <w:lang w:val="en-GB"/>
              </w:rPr>
            </w:pPr>
          </w:p>
        </w:tc>
        <w:tc>
          <w:tcPr>
            <w:tcW w:w="1985" w:type="dxa"/>
          </w:tcPr>
          <w:p w14:paraId="286F7C1E" w14:textId="33D387F8" w:rsidR="0082143D" w:rsidRPr="00903CE7" w:rsidRDefault="0082143D" w:rsidP="0082143D">
            <w:pPr>
              <w:ind w:firstLine="0"/>
              <w:jc w:val="center"/>
              <w:rPr>
                <w:rFonts w:ascii="Times New Roman" w:hAnsi="Times New Roman"/>
                <w:sz w:val="24"/>
                <w:szCs w:val="24"/>
                <w:lang w:val="en-GB"/>
              </w:rPr>
            </w:pPr>
          </w:p>
        </w:tc>
      </w:tr>
      <w:tr w:rsidR="0082143D" w:rsidRPr="00903CE7" w14:paraId="37C00E43" w14:textId="77777777" w:rsidTr="003C4E73">
        <w:tc>
          <w:tcPr>
            <w:tcW w:w="1271" w:type="dxa"/>
            <w:vAlign w:val="center"/>
          </w:tcPr>
          <w:p w14:paraId="7412C2D9" w14:textId="0BB99A2B" w:rsidR="0082143D" w:rsidRPr="00903CE7" w:rsidRDefault="0082143D" w:rsidP="00FC39CF">
            <w:pPr>
              <w:pStyle w:val="ListParagraph"/>
              <w:numPr>
                <w:ilvl w:val="2"/>
                <w:numId w:val="6"/>
              </w:numPr>
              <w:spacing w:before="60" w:after="60"/>
              <w:rPr>
                <w:rFonts w:ascii="Times New Roman" w:hAnsi="Times New Roman"/>
                <w:sz w:val="24"/>
                <w:szCs w:val="24"/>
                <w:lang w:val="en-GB"/>
              </w:rPr>
            </w:pPr>
          </w:p>
        </w:tc>
        <w:tc>
          <w:tcPr>
            <w:tcW w:w="13892" w:type="dxa"/>
            <w:gridSpan w:val="4"/>
            <w:vAlign w:val="center"/>
          </w:tcPr>
          <w:p w14:paraId="2D652896" w14:textId="2F8811A4" w:rsidR="0082143D" w:rsidRPr="00903CE7" w:rsidRDefault="0082143D" w:rsidP="0037379D">
            <w:pPr>
              <w:spacing w:before="60" w:after="60"/>
              <w:ind w:firstLine="0"/>
              <w:jc w:val="both"/>
              <w:rPr>
                <w:rFonts w:ascii="Times New Roman" w:hAnsi="Times New Roman"/>
                <w:b/>
                <w:bCs/>
                <w:sz w:val="24"/>
                <w:szCs w:val="24"/>
                <w:lang w:val="en-GB"/>
              </w:rPr>
            </w:pPr>
            <w:r w:rsidRPr="00903CE7">
              <w:rPr>
                <w:rStyle w:val="Emphasis"/>
                <w:rFonts w:ascii="Times New Roman" w:hAnsi="Times New Roman"/>
                <w:sz w:val="24"/>
                <w:szCs w:val="24"/>
                <w:lang w:val="en-GB"/>
              </w:rPr>
              <w:t xml:space="preserve">Technical </w:t>
            </w:r>
            <w:r w:rsidRPr="00903CE7">
              <w:rPr>
                <w:rFonts w:ascii="Times New Roman" w:hAnsi="Times New Roman"/>
                <w:b/>
                <w:bCs/>
                <w:sz w:val="24"/>
                <w:szCs w:val="24"/>
                <w:lang w:val="en-GB"/>
              </w:rPr>
              <w:t xml:space="preserve">requirements for a broadband directional antenna with a reflector </w:t>
            </w:r>
          </w:p>
        </w:tc>
      </w:tr>
      <w:tr w:rsidR="0082143D" w:rsidRPr="00903CE7" w14:paraId="3EF5AD9E" w14:textId="77777777" w:rsidTr="003C4E73">
        <w:tc>
          <w:tcPr>
            <w:tcW w:w="1271" w:type="dxa"/>
            <w:vAlign w:val="center"/>
          </w:tcPr>
          <w:p w14:paraId="13BC1E3A" w14:textId="1F7C9E34" w:rsidR="0082143D" w:rsidRPr="00903CE7" w:rsidRDefault="0082143D" w:rsidP="00FC39CF">
            <w:pPr>
              <w:pStyle w:val="ListParagraph"/>
              <w:numPr>
                <w:ilvl w:val="3"/>
                <w:numId w:val="6"/>
              </w:numPr>
              <w:rPr>
                <w:rFonts w:ascii="Times New Roman" w:hAnsi="Times New Roman"/>
                <w:sz w:val="24"/>
                <w:szCs w:val="24"/>
                <w:lang w:val="en-GB"/>
              </w:rPr>
            </w:pPr>
          </w:p>
        </w:tc>
        <w:tc>
          <w:tcPr>
            <w:tcW w:w="3119" w:type="dxa"/>
            <w:vAlign w:val="center"/>
          </w:tcPr>
          <w:p w14:paraId="633070BC" w14:textId="0CDB80F5"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Frequency range</w:t>
            </w:r>
          </w:p>
        </w:tc>
        <w:tc>
          <w:tcPr>
            <w:tcW w:w="6662" w:type="dxa"/>
            <w:vAlign w:val="center"/>
          </w:tcPr>
          <w:p w14:paraId="652185D1" w14:textId="161567C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1.5 GHz to 8 GHz</w:t>
            </w:r>
          </w:p>
        </w:tc>
        <w:tc>
          <w:tcPr>
            <w:tcW w:w="2126" w:type="dxa"/>
          </w:tcPr>
          <w:p w14:paraId="52EE9C6E" w14:textId="3AD9F86A" w:rsidR="0082143D" w:rsidRPr="00903CE7" w:rsidRDefault="0082143D" w:rsidP="0082143D">
            <w:pPr>
              <w:ind w:firstLine="0"/>
              <w:jc w:val="center"/>
              <w:rPr>
                <w:rFonts w:ascii="Times New Roman" w:hAnsi="Times New Roman"/>
                <w:strike/>
                <w:sz w:val="24"/>
                <w:szCs w:val="24"/>
                <w:lang w:val="en-GB"/>
              </w:rPr>
            </w:pPr>
          </w:p>
        </w:tc>
        <w:tc>
          <w:tcPr>
            <w:tcW w:w="1985" w:type="dxa"/>
          </w:tcPr>
          <w:p w14:paraId="768E74E3" w14:textId="07272299" w:rsidR="0082143D" w:rsidRPr="00903CE7" w:rsidRDefault="0082143D" w:rsidP="0082143D">
            <w:pPr>
              <w:ind w:firstLine="0"/>
              <w:jc w:val="center"/>
              <w:rPr>
                <w:rFonts w:ascii="Times New Roman" w:hAnsi="Times New Roman"/>
                <w:strike/>
                <w:sz w:val="24"/>
                <w:szCs w:val="24"/>
                <w:lang w:val="en-GB"/>
              </w:rPr>
            </w:pPr>
          </w:p>
        </w:tc>
      </w:tr>
      <w:tr w:rsidR="0082143D" w:rsidRPr="00903CE7" w14:paraId="583EB84B" w14:textId="77777777" w:rsidTr="003C4E73">
        <w:tc>
          <w:tcPr>
            <w:tcW w:w="1271" w:type="dxa"/>
            <w:vAlign w:val="center"/>
          </w:tcPr>
          <w:p w14:paraId="31D04CA7" w14:textId="1F7C9E34" w:rsidR="0082143D" w:rsidRPr="00903CE7" w:rsidRDefault="0082143D" w:rsidP="00FC39CF">
            <w:pPr>
              <w:pStyle w:val="ListParagraph"/>
              <w:numPr>
                <w:ilvl w:val="3"/>
                <w:numId w:val="6"/>
              </w:numPr>
              <w:rPr>
                <w:rFonts w:ascii="Times New Roman" w:hAnsi="Times New Roman"/>
                <w:sz w:val="24"/>
                <w:szCs w:val="24"/>
                <w:lang w:val="en-GB"/>
              </w:rPr>
            </w:pPr>
          </w:p>
        </w:tc>
        <w:tc>
          <w:tcPr>
            <w:tcW w:w="3119" w:type="dxa"/>
            <w:vAlign w:val="center"/>
          </w:tcPr>
          <w:p w14:paraId="350489BD" w14:textId="7545ABC4"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Type</w:t>
            </w:r>
          </w:p>
        </w:tc>
        <w:tc>
          <w:tcPr>
            <w:tcW w:w="6662" w:type="dxa"/>
            <w:vAlign w:val="center"/>
          </w:tcPr>
          <w:p w14:paraId="1930E6EA" w14:textId="4E3C249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Directional</w:t>
            </w:r>
          </w:p>
        </w:tc>
        <w:tc>
          <w:tcPr>
            <w:tcW w:w="2126" w:type="dxa"/>
          </w:tcPr>
          <w:p w14:paraId="61C20B80" w14:textId="548E7BC9" w:rsidR="0082143D" w:rsidRPr="00903CE7" w:rsidRDefault="0082143D" w:rsidP="0082143D">
            <w:pPr>
              <w:ind w:firstLine="0"/>
              <w:jc w:val="center"/>
              <w:rPr>
                <w:rFonts w:ascii="Times New Roman" w:hAnsi="Times New Roman"/>
                <w:sz w:val="24"/>
                <w:szCs w:val="24"/>
                <w:lang w:val="en-GB"/>
              </w:rPr>
            </w:pPr>
          </w:p>
        </w:tc>
        <w:tc>
          <w:tcPr>
            <w:tcW w:w="1985" w:type="dxa"/>
          </w:tcPr>
          <w:p w14:paraId="71AC09E1" w14:textId="1FEECF78" w:rsidR="0082143D" w:rsidRPr="00903CE7" w:rsidRDefault="0082143D" w:rsidP="0082143D">
            <w:pPr>
              <w:ind w:firstLine="0"/>
              <w:jc w:val="center"/>
              <w:rPr>
                <w:rFonts w:ascii="Times New Roman" w:hAnsi="Times New Roman"/>
                <w:sz w:val="24"/>
                <w:szCs w:val="24"/>
                <w:lang w:val="en-GB"/>
              </w:rPr>
            </w:pPr>
          </w:p>
        </w:tc>
      </w:tr>
      <w:tr w:rsidR="0082143D" w:rsidRPr="00903CE7" w14:paraId="73953EDF" w14:textId="77777777" w:rsidTr="003C4E73">
        <w:tc>
          <w:tcPr>
            <w:tcW w:w="1271" w:type="dxa"/>
            <w:vAlign w:val="center"/>
          </w:tcPr>
          <w:p w14:paraId="7EF37D91" w14:textId="0BB99A2B" w:rsidR="0082143D" w:rsidRPr="00903CE7" w:rsidRDefault="0082143D" w:rsidP="00FC39CF">
            <w:pPr>
              <w:pStyle w:val="ListParagraph"/>
              <w:numPr>
                <w:ilvl w:val="3"/>
                <w:numId w:val="6"/>
              </w:numPr>
              <w:spacing w:before="60" w:after="60"/>
              <w:rPr>
                <w:rFonts w:ascii="Times New Roman" w:hAnsi="Times New Roman"/>
                <w:sz w:val="24"/>
                <w:szCs w:val="24"/>
                <w:lang w:val="en-GB"/>
              </w:rPr>
            </w:pPr>
          </w:p>
        </w:tc>
        <w:tc>
          <w:tcPr>
            <w:tcW w:w="3119" w:type="dxa"/>
            <w:vAlign w:val="center"/>
          </w:tcPr>
          <w:p w14:paraId="52BFE7DB" w14:textId="3636F444"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w:t>
            </w:r>
          </w:p>
        </w:tc>
        <w:tc>
          <w:tcPr>
            <w:tcW w:w="6662" w:type="dxa"/>
            <w:vAlign w:val="center"/>
          </w:tcPr>
          <w:p w14:paraId="2642A9BA" w14:textId="7453F3F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Linear</w:t>
            </w:r>
          </w:p>
        </w:tc>
        <w:tc>
          <w:tcPr>
            <w:tcW w:w="2126" w:type="dxa"/>
          </w:tcPr>
          <w:p w14:paraId="1C0F5BD6" w14:textId="2272BE59" w:rsidR="0082143D" w:rsidRPr="00903CE7" w:rsidRDefault="0082143D" w:rsidP="0082143D">
            <w:pPr>
              <w:ind w:firstLine="0"/>
              <w:jc w:val="center"/>
              <w:rPr>
                <w:rFonts w:ascii="Times New Roman" w:hAnsi="Times New Roman"/>
                <w:sz w:val="24"/>
                <w:szCs w:val="24"/>
                <w:lang w:val="en-GB"/>
              </w:rPr>
            </w:pPr>
          </w:p>
        </w:tc>
        <w:tc>
          <w:tcPr>
            <w:tcW w:w="1985" w:type="dxa"/>
          </w:tcPr>
          <w:p w14:paraId="3B0619C3" w14:textId="4C9A6E1F" w:rsidR="0082143D" w:rsidRPr="00903CE7" w:rsidRDefault="0082143D" w:rsidP="0082143D">
            <w:pPr>
              <w:ind w:firstLine="0"/>
              <w:jc w:val="center"/>
              <w:rPr>
                <w:rFonts w:ascii="Times New Roman" w:hAnsi="Times New Roman"/>
                <w:sz w:val="24"/>
                <w:szCs w:val="24"/>
                <w:lang w:val="en-GB"/>
              </w:rPr>
            </w:pPr>
          </w:p>
        </w:tc>
      </w:tr>
      <w:tr w:rsidR="0082143D" w:rsidRPr="00903CE7" w14:paraId="6D10E75B" w14:textId="77777777" w:rsidTr="003C4E73">
        <w:tc>
          <w:tcPr>
            <w:tcW w:w="1271" w:type="dxa"/>
            <w:vAlign w:val="center"/>
          </w:tcPr>
          <w:p w14:paraId="2C9C2E91" w14:textId="1F7C9E34" w:rsidR="0082143D" w:rsidRPr="00903CE7" w:rsidRDefault="0082143D" w:rsidP="00FC39CF">
            <w:pPr>
              <w:pStyle w:val="ListParagraph"/>
              <w:numPr>
                <w:ilvl w:val="3"/>
                <w:numId w:val="6"/>
              </w:numPr>
              <w:rPr>
                <w:rFonts w:ascii="Times New Roman" w:hAnsi="Times New Roman"/>
                <w:sz w:val="24"/>
                <w:szCs w:val="24"/>
                <w:lang w:val="en-GB"/>
              </w:rPr>
            </w:pPr>
          </w:p>
        </w:tc>
        <w:tc>
          <w:tcPr>
            <w:tcW w:w="3119" w:type="dxa"/>
            <w:vAlign w:val="center"/>
          </w:tcPr>
          <w:p w14:paraId="3066ED29" w14:textId="2ABBC320"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Gain</w:t>
            </w:r>
          </w:p>
        </w:tc>
        <w:tc>
          <w:tcPr>
            <w:tcW w:w="6662" w:type="dxa"/>
            <w:vAlign w:val="center"/>
          </w:tcPr>
          <w:p w14:paraId="43B8278D" w14:textId="53C33F6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frequencies from 1.5 GHz to 8 GHz, not less than 12 dBi, with the amplifier turned off</w:t>
            </w:r>
          </w:p>
        </w:tc>
        <w:tc>
          <w:tcPr>
            <w:tcW w:w="2126" w:type="dxa"/>
          </w:tcPr>
          <w:p w14:paraId="06DFA6CC" w14:textId="15DEB0E4" w:rsidR="0082143D" w:rsidRPr="00903CE7" w:rsidRDefault="0082143D" w:rsidP="0082143D">
            <w:pPr>
              <w:ind w:firstLine="0"/>
              <w:jc w:val="center"/>
              <w:rPr>
                <w:rFonts w:ascii="Times New Roman" w:hAnsi="Times New Roman"/>
                <w:sz w:val="24"/>
                <w:szCs w:val="24"/>
                <w:lang w:val="en-GB"/>
              </w:rPr>
            </w:pPr>
          </w:p>
        </w:tc>
        <w:tc>
          <w:tcPr>
            <w:tcW w:w="1985" w:type="dxa"/>
          </w:tcPr>
          <w:p w14:paraId="4E83EF1E" w14:textId="7AF0E7C0" w:rsidR="0082143D" w:rsidRPr="00903CE7" w:rsidRDefault="0082143D" w:rsidP="0082143D">
            <w:pPr>
              <w:ind w:firstLine="0"/>
              <w:jc w:val="center"/>
              <w:rPr>
                <w:rFonts w:ascii="Times New Roman" w:hAnsi="Times New Roman"/>
                <w:sz w:val="24"/>
                <w:szCs w:val="24"/>
                <w:lang w:val="en-GB"/>
              </w:rPr>
            </w:pPr>
          </w:p>
        </w:tc>
      </w:tr>
      <w:tr w:rsidR="0082143D" w:rsidRPr="00903CE7" w14:paraId="36AB44A1" w14:textId="77777777" w:rsidTr="003C4E73">
        <w:tc>
          <w:tcPr>
            <w:tcW w:w="1271" w:type="dxa"/>
            <w:vAlign w:val="center"/>
          </w:tcPr>
          <w:p w14:paraId="76BEC58C" w14:textId="1F7C9E34" w:rsidR="0082143D" w:rsidRPr="00903CE7" w:rsidRDefault="0082143D" w:rsidP="00FC39CF">
            <w:pPr>
              <w:pStyle w:val="ListParagraph"/>
              <w:numPr>
                <w:ilvl w:val="3"/>
                <w:numId w:val="6"/>
              </w:numPr>
              <w:rPr>
                <w:rFonts w:ascii="Times New Roman" w:hAnsi="Times New Roman"/>
                <w:sz w:val="24"/>
                <w:szCs w:val="24"/>
                <w:lang w:val="en-GB"/>
              </w:rPr>
            </w:pPr>
          </w:p>
        </w:tc>
        <w:tc>
          <w:tcPr>
            <w:tcW w:w="3119" w:type="dxa"/>
            <w:vAlign w:val="center"/>
          </w:tcPr>
          <w:p w14:paraId="15D8A4DB" w14:textId="5AA395DF"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Gain parameters</w:t>
            </w:r>
          </w:p>
        </w:tc>
        <w:tc>
          <w:tcPr>
            <w:tcW w:w="6662" w:type="dxa"/>
            <w:vAlign w:val="center"/>
          </w:tcPr>
          <w:p w14:paraId="64F77205" w14:textId="0CE8D10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Gain at frequencies from 1.5 GHz to 8 GHz not less than 30 dB,</w:t>
            </w:r>
          </w:p>
          <w:p w14:paraId="393E8607" w14:textId="0463D87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Noise figure not greater than 3.5 dB</w:t>
            </w:r>
          </w:p>
          <w:p w14:paraId="3F209C77" w14:textId="16C7E3B6" w:rsidR="0082143D" w:rsidRPr="00903CE7" w:rsidRDefault="0082143D" w:rsidP="0037379D">
            <w:pPr>
              <w:ind w:firstLine="0"/>
              <w:jc w:val="both"/>
              <w:rPr>
                <w:rFonts w:ascii="Times New Roman" w:eastAsia="Calibri" w:hAnsi="Times New Roman"/>
                <w:sz w:val="24"/>
                <w:szCs w:val="24"/>
                <w:lang w:val="en-GB"/>
              </w:rPr>
            </w:pPr>
          </w:p>
        </w:tc>
        <w:tc>
          <w:tcPr>
            <w:tcW w:w="2126" w:type="dxa"/>
          </w:tcPr>
          <w:p w14:paraId="3F127DF9" w14:textId="7F0F957C" w:rsidR="0082143D" w:rsidRPr="00903CE7" w:rsidRDefault="0082143D" w:rsidP="0082143D">
            <w:pPr>
              <w:ind w:firstLine="0"/>
              <w:jc w:val="center"/>
              <w:rPr>
                <w:rFonts w:ascii="Times New Roman" w:hAnsi="Times New Roman"/>
                <w:sz w:val="24"/>
                <w:szCs w:val="24"/>
                <w:lang w:val="en-GB"/>
              </w:rPr>
            </w:pPr>
          </w:p>
        </w:tc>
        <w:tc>
          <w:tcPr>
            <w:tcW w:w="1985" w:type="dxa"/>
          </w:tcPr>
          <w:p w14:paraId="7897EB82" w14:textId="49E64AEF" w:rsidR="0082143D" w:rsidRPr="00903CE7" w:rsidRDefault="0082143D" w:rsidP="0082143D">
            <w:pPr>
              <w:ind w:firstLine="0"/>
              <w:jc w:val="center"/>
              <w:rPr>
                <w:rFonts w:ascii="Times New Roman" w:hAnsi="Times New Roman"/>
                <w:sz w:val="24"/>
                <w:szCs w:val="24"/>
                <w:lang w:val="en-GB"/>
              </w:rPr>
            </w:pPr>
          </w:p>
        </w:tc>
      </w:tr>
      <w:tr w:rsidR="0082143D" w:rsidRPr="00903CE7" w14:paraId="43ED77B1" w14:textId="77777777" w:rsidTr="003C4E73">
        <w:tc>
          <w:tcPr>
            <w:tcW w:w="1271" w:type="dxa"/>
            <w:vAlign w:val="center"/>
          </w:tcPr>
          <w:p w14:paraId="3AEB4F0E" w14:textId="0BB99A2B"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13892" w:type="dxa"/>
            <w:gridSpan w:val="4"/>
            <w:vAlign w:val="center"/>
          </w:tcPr>
          <w:p w14:paraId="3D2DA95F" w14:textId="78A21619" w:rsidR="0082143D" w:rsidRPr="00903CE7" w:rsidRDefault="0082143D" w:rsidP="0037379D">
            <w:pPr>
              <w:spacing w:before="60" w:after="60"/>
              <w:ind w:firstLine="0"/>
              <w:jc w:val="both"/>
              <w:rPr>
                <w:rFonts w:ascii="Times New Roman" w:hAnsi="Times New Roman"/>
                <w:b/>
                <w:sz w:val="24"/>
                <w:szCs w:val="24"/>
                <w:lang w:val="en-GB"/>
              </w:rPr>
            </w:pPr>
            <w:r w:rsidRPr="00903CE7">
              <w:rPr>
                <w:rStyle w:val="Emphasis"/>
                <w:rFonts w:ascii="Times New Roman" w:hAnsi="Times New Roman"/>
                <w:bCs/>
                <w:sz w:val="24"/>
                <w:szCs w:val="24"/>
                <w:lang w:val="en-GB"/>
              </w:rPr>
              <w:t xml:space="preserve">Technical </w:t>
            </w:r>
            <w:r w:rsidRPr="00903CE7">
              <w:rPr>
                <w:rFonts w:ascii="Times New Roman" w:hAnsi="Times New Roman"/>
                <w:b/>
                <w:bCs/>
                <w:sz w:val="24"/>
                <w:szCs w:val="24"/>
                <w:lang w:val="en-GB"/>
              </w:rPr>
              <w:t>requirements for direction</w:t>
            </w:r>
            <w:r w:rsidR="00E64F19" w:rsidRPr="00903CE7">
              <w:rPr>
                <w:rFonts w:ascii="Times New Roman" w:hAnsi="Times New Roman"/>
                <w:b/>
                <w:bCs/>
                <w:sz w:val="24"/>
                <w:szCs w:val="24"/>
                <w:lang w:val="en-GB"/>
              </w:rPr>
              <w:t xml:space="preserve"> </w:t>
            </w:r>
            <w:r w:rsidRPr="00903CE7">
              <w:rPr>
                <w:rFonts w:ascii="Times New Roman" w:hAnsi="Times New Roman"/>
                <w:b/>
                <w:bCs/>
                <w:sz w:val="24"/>
                <w:szCs w:val="24"/>
                <w:lang w:val="en-GB"/>
              </w:rPr>
              <w:t>find</w:t>
            </w:r>
            <w:r w:rsidR="00E64F19" w:rsidRPr="00903CE7">
              <w:rPr>
                <w:rFonts w:ascii="Times New Roman" w:hAnsi="Times New Roman"/>
                <w:b/>
                <w:bCs/>
                <w:sz w:val="24"/>
                <w:szCs w:val="24"/>
                <w:lang w:val="en-GB"/>
              </w:rPr>
              <w:t>er‘s</w:t>
            </w:r>
            <w:r w:rsidRPr="00903CE7">
              <w:rPr>
                <w:rFonts w:ascii="Times New Roman" w:hAnsi="Times New Roman"/>
                <w:b/>
                <w:bCs/>
                <w:sz w:val="24"/>
                <w:szCs w:val="24"/>
                <w:lang w:val="en-GB"/>
              </w:rPr>
              <w:t xml:space="preserve"> </w:t>
            </w:r>
            <w:r w:rsidR="00E64F19" w:rsidRPr="00903CE7">
              <w:rPr>
                <w:rFonts w:ascii="Times New Roman" w:hAnsi="Times New Roman"/>
                <w:b/>
                <w:bCs/>
                <w:sz w:val="24"/>
                <w:szCs w:val="24"/>
                <w:lang w:val="en-GB"/>
              </w:rPr>
              <w:t>direction finding antenna</w:t>
            </w:r>
          </w:p>
        </w:tc>
      </w:tr>
      <w:tr w:rsidR="0082143D" w:rsidRPr="00903CE7" w14:paraId="3AAF4D6C" w14:textId="77777777" w:rsidTr="003C4E73">
        <w:tc>
          <w:tcPr>
            <w:tcW w:w="1271" w:type="dxa"/>
            <w:vAlign w:val="center"/>
          </w:tcPr>
          <w:p w14:paraId="01E82E1B"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3911F0F1" w14:textId="4CB4268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 of the directional antenna for V/U/SHF direction finders</w:t>
            </w:r>
          </w:p>
        </w:tc>
        <w:tc>
          <w:tcPr>
            <w:tcW w:w="6662" w:type="dxa"/>
            <w:vAlign w:val="center"/>
          </w:tcPr>
          <w:p w14:paraId="1B3E15D3" w14:textId="02365BD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Vertical and horizontal</w:t>
            </w:r>
          </w:p>
        </w:tc>
        <w:tc>
          <w:tcPr>
            <w:tcW w:w="2126" w:type="dxa"/>
          </w:tcPr>
          <w:p w14:paraId="19B832C4" w14:textId="718E840D" w:rsidR="0082143D" w:rsidRPr="00903CE7" w:rsidRDefault="0082143D" w:rsidP="0082143D">
            <w:pPr>
              <w:ind w:firstLine="0"/>
              <w:jc w:val="center"/>
              <w:rPr>
                <w:rFonts w:ascii="Times New Roman" w:hAnsi="Times New Roman"/>
                <w:sz w:val="24"/>
                <w:szCs w:val="24"/>
                <w:lang w:val="en-GB"/>
              </w:rPr>
            </w:pPr>
          </w:p>
        </w:tc>
        <w:tc>
          <w:tcPr>
            <w:tcW w:w="1985" w:type="dxa"/>
          </w:tcPr>
          <w:p w14:paraId="4BA7E4A6" w14:textId="58EE4CF7" w:rsidR="0082143D" w:rsidRPr="00903CE7" w:rsidRDefault="0082143D" w:rsidP="0082143D">
            <w:pPr>
              <w:ind w:firstLine="0"/>
              <w:jc w:val="center"/>
              <w:rPr>
                <w:rFonts w:ascii="Times New Roman" w:hAnsi="Times New Roman"/>
                <w:sz w:val="24"/>
                <w:szCs w:val="24"/>
                <w:lang w:val="en-GB"/>
              </w:rPr>
            </w:pPr>
          </w:p>
        </w:tc>
      </w:tr>
      <w:tr w:rsidR="0082143D" w:rsidRPr="00903CE7" w14:paraId="37644FD6" w14:textId="77777777" w:rsidTr="003C4E73">
        <w:tc>
          <w:tcPr>
            <w:tcW w:w="1271" w:type="dxa"/>
            <w:vAlign w:val="center"/>
          </w:tcPr>
          <w:p w14:paraId="4E542288"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60BDFAAE" w14:textId="1BCA6DAD"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Operating frequency range of the direction-finding antenna for V/U/SHF direction finders</w:t>
            </w:r>
          </w:p>
        </w:tc>
        <w:tc>
          <w:tcPr>
            <w:tcW w:w="6662" w:type="dxa"/>
            <w:vAlign w:val="center"/>
          </w:tcPr>
          <w:p w14:paraId="57EC7423" w14:textId="3EB2B94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Vertical polarization not </w:t>
            </w:r>
            <w:r w:rsidR="00F33D18" w:rsidRPr="00903CE7">
              <w:rPr>
                <w:rFonts w:ascii="Times New Roman" w:eastAsia="Calibri" w:hAnsi="Times New Roman"/>
                <w:sz w:val="24"/>
                <w:szCs w:val="24"/>
                <w:lang w:val="en-GB"/>
              </w:rPr>
              <w:t>less</w:t>
            </w:r>
            <w:r w:rsidRPr="00903CE7">
              <w:rPr>
                <w:rFonts w:ascii="Times New Roman" w:eastAsia="Calibri" w:hAnsi="Times New Roman"/>
                <w:sz w:val="24"/>
                <w:szCs w:val="24"/>
                <w:lang w:val="en-GB"/>
              </w:rPr>
              <w:t xml:space="preserve"> than 20 MHz to 8 GHz,</w:t>
            </w:r>
          </w:p>
          <w:p w14:paraId="2FB3B74A" w14:textId="7A6D5D14"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horizontal polarization not less than 20 MHz to 7 GHz</w:t>
            </w:r>
          </w:p>
        </w:tc>
        <w:tc>
          <w:tcPr>
            <w:tcW w:w="2126" w:type="dxa"/>
          </w:tcPr>
          <w:p w14:paraId="4AD62B7A" w14:textId="6E916C68" w:rsidR="0082143D" w:rsidRPr="00903CE7" w:rsidRDefault="0082143D" w:rsidP="0082143D">
            <w:pPr>
              <w:ind w:firstLine="0"/>
              <w:jc w:val="center"/>
              <w:rPr>
                <w:rFonts w:ascii="Times New Roman" w:hAnsi="Times New Roman"/>
                <w:sz w:val="24"/>
                <w:szCs w:val="24"/>
                <w:lang w:val="en-GB"/>
              </w:rPr>
            </w:pPr>
          </w:p>
        </w:tc>
        <w:tc>
          <w:tcPr>
            <w:tcW w:w="1985" w:type="dxa"/>
          </w:tcPr>
          <w:p w14:paraId="7B4B23CC" w14:textId="58FB6A05" w:rsidR="0082143D" w:rsidRPr="00903CE7" w:rsidRDefault="0082143D" w:rsidP="0082143D">
            <w:pPr>
              <w:ind w:firstLine="0"/>
              <w:jc w:val="center"/>
              <w:rPr>
                <w:rFonts w:ascii="Times New Roman" w:hAnsi="Times New Roman"/>
                <w:sz w:val="24"/>
                <w:szCs w:val="24"/>
                <w:lang w:val="en-GB"/>
              </w:rPr>
            </w:pPr>
          </w:p>
        </w:tc>
      </w:tr>
      <w:tr w:rsidR="0082143D" w:rsidRPr="00903CE7" w14:paraId="24418C14" w14:textId="77777777" w:rsidTr="003C4E73">
        <w:tc>
          <w:tcPr>
            <w:tcW w:w="1271" w:type="dxa"/>
            <w:vAlign w:val="center"/>
          </w:tcPr>
          <w:p w14:paraId="06BFAA22"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8CB8BF7" w14:textId="3FDE42C4"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Amplifier activation/deactivation</w:t>
            </w:r>
          </w:p>
        </w:tc>
        <w:tc>
          <w:tcPr>
            <w:tcW w:w="6662" w:type="dxa"/>
            <w:vAlign w:val="center"/>
          </w:tcPr>
          <w:p w14:paraId="27E8A371" w14:textId="102FEDC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Electronically. Control software</w:t>
            </w:r>
          </w:p>
        </w:tc>
        <w:tc>
          <w:tcPr>
            <w:tcW w:w="2126" w:type="dxa"/>
          </w:tcPr>
          <w:p w14:paraId="2E719A4A" w14:textId="04A8A5BA" w:rsidR="0082143D" w:rsidRPr="00903CE7" w:rsidRDefault="0082143D" w:rsidP="0082143D">
            <w:pPr>
              <w:ind w:firstLine="0"/>
              <w:jc w:val="center"/>
              <w:rPr>
                <w:rFonts w:ascii="Times New Roman" w:hAnsi="Times New Roman"/>
                <w:sz w:val="24"/>
                <w:szCs w:val="24"/>
                <w:lang w:val="en-GB"/>
              </w:rPr>
            </w:pPr>
          </w:p>
        </w:tc>
        <w:tc>
          <w:tcPr>
            <w:tcW w:w="1985" w:type="dxa"/>
          </w:tcPr>
          <w:p w14:paraId="6C54A6AD" w14:textId="023854A1" w:rsidR="0082143D" w:rsidRPr="00903CE7" w:rsidRDefault="0082143D" w:rsidP="0082143D">
            <w:pPr>
              <w:ind w:firstLine="0"/>
              <w:jc w:val="center"/>
              <w:rPr>
                <w:rFonts w:ascii="Times New Roman" w:hAnsi="Times New Roman"/>
                <w:sz w:val="24"/>
                <w:szCs w:val="24"/>
                <w:lang w:val="en-GB"/>
              </w:rPr>
            </w:pPr>
          </w:p>
        </w:tc>
      </w:tr>
      <w:tr w:rsidR="0082143D" w:rsidRPr="00903CE7" w14:paraId="03B1C836" w14:textId="77777777" w:rsidTr="003C4E73">
        <w:tc>
          <w:tcPr>
            <w:tcW w:w="1271" w:type="dxa"/>
            <w:vAlign w:val="center"/>
          </w:tcPr>
          <w:p w14:paraId="65719E3A"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69B889C9" w14:textId="7F98964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Direction finding error (system: direction finding antenna and receiver)</w:t>
            </w:r>
          </w:p>
        </w:tc>
        <w:tc>
          <w:tcPr>
            <w:tcW w:w="6662" w:type="dxa"/>
            <w:vAlign w:val="center"/>
          </w:tcPr>
          <w:p w14:paraId="4D4D2E3B" w14:textId="3AECA0F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w:t>
            </w:r>
            <w:r w:rsidR="00704931"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greater than ±2º RMS in mode</w:t>
            </w:r>
          </w:p>
        </w:tc>
        <w:tc>
          <w:tcPr>
            <w:tcW w:w="2126" w:type="dxa"/>
          </w:tcPr>
          <w:p w14:paraId="4EC92A7D" w14:textId="1BF529B1" w:rsidR="0082143D" w:rsidRPr="00903CE7" w:rsidRDefault="0082143D" w:rsidP="0082143D">
            <w:pPr>
              <w:ind w:firstLine="0"/>
              <w:jc w:val="center"/>
              <w:rPr>
                <w:rFonts w:ascii="Times New Roman" w:hAnsi="Times New Roman"/>
                <w:sz w:val="24"/>
                <w:szCs w:val="24"/>
                <w:lang w:val="en-GB"/>
              </w:rPr>
            </w:pPr>
          </w:p>
        </w:tc>
        <w:tc>
          <w:tcPr>
            <w:tcW w:w="1985" w:type="dxa"/>
          </w:tcPr>
          <w:p w14:paraId="02231F90" w14:textId="393C64CA" w:rsidR="0082143D" w:rsidRPr="00903CE7" w:rsidRDefault="0082143D" w:rsidP="0082143D">
            <w:pPr>
              <w:ind w:firstLine="0"/>
              <w:jc w:val="center"/>
              <w:rPr>
                <w:rFonts w:ascii="Times New Roman" w:hAnsi="Times New Roman"/>
                <w:sz w:val="24"/>
                <w:szCs w:val="24"/>
                <w:lang w:val="en-GB"/>
              </w:rPr>
            </w:pPr>
          </w:p>
        </w:tc>
      </w:tr>
      <w:tr w:rsidR="0082143D" w:rsidRPr="00903CE7" w14:paraId="66D16300" w14:textId="77777777" w:rsidTr="003C4E73">
        <w:tc>
          <w:tcPr>
            <w:tcW w:w="1271" w:type="dxa"/>
            <w:vAlign w:val="center"/>
          </w:tcPr>
          <w:p w14:paraId="6EBBE41F"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428C83BF" w14:textId="520E09BE"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Deviation of the horizontal plane diagram of the </w:t>
            </w:r>
            <w:r w:rsidRPr="00903CE7">
              <w:rPr>
                <w:rFonts w:ascii="Times New Roman" w:eastAsia="Calibri" w:hAnsi="Times New Roman"/>
                <w:sz w:val="24"/>
                <w:szCs w:val="24"/>
                <w:lang w:val="en-GB"/>
              </w:rPr>
              <w:lastRenderedPageBreak/>
              <w:t>horizontal polarization antenna of the direction finder from the non-directional antenna diagram</w:t>
            </w:r>
          </w:p>
        </w:tc>
        <w:tc>
          <w:tcPr>
            <w:tcW w:w="6662" w:type="dxa"/>
            <w:vAlign w:val="center"/>
          </w:tcPr>
          <w:p w14:paraId="07879182" w14:textId="19C156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lastRenderedPageBreak/>
              <w:t>Not greater than 3 dB</w:t>
            </w:r>
          </w:p>
        </w:tc>
        <w:tc>
          <w:tcPr>
            <w:tcW w:w="2126" w:type="dxa"/>
          </w:tcPr>
          <w:p w14:paraId="724E6DBE" w14:textId="15A30A20" w:rsidR="0082143D" w:rsidRPr="00903CE7" w:rsidRDefault="0082143D" w:rsidP="0082143D">
            <w:pPr>
              <w:ind w:firstLine="0"/>
              <w:jc w:val="center"/>
              <w:rPr>
                <w:rFonts w:ascii="Times New Roman" w:hAnsi="Times New Roman"/>
                <w:sz w:val="24"/>
                <w:szCs w:val="24"/>
                <w:lang w:val="en-GB"/>
              </w:rPr>
            </w:pPr>
          </w:p>
        </w:tc>
        <w:tc>
          <w:tcPr>
            <w:tcW w:w="1985" w:type="dxa"/>
          </w:tcPr>
          <w:p w14:paraId="59DE16E1" w14:textId="2243328F" w:rsidR="0082143D" w:rsidRPr="00903CE7" w:rsidRDefault="0082143D" w:rsidP="0082143D">
            <w:pPr>
              <w:ind w:firstLine="0"/>
              <w:jc w:val="center"/>
              <w:rPr>
                <w:rFonts w:ascii="Times New Roman" w:hAnsi="Times New Roman"/>
                <w:sz w:val="24"/>
                <w:szCs w:val="24"/>
                <w:lang w:val="en-GB"/>
              </w:rPr>
            </w:pPr>
          </w:p>
        </w:tc>
      </w:tr>
      <w:tr w:rsidR="0082143D" w:rsidRPr="00903CE7" w14:paraId="16DBEB98" w14:textId="77777777" w:rsidTr="003C4E73">
        <w:tc>
          <w:tcPr>
            <w:tcW w:w="1271" w:type="dxa"/>
            <w:vAlign w:val="center"/>
          </w:tcPr>
          <w:p w14:paraId="1CBF666F"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E7B8A67" w14:textId="633FBB0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 change.</w:t>
            </w:r>
          </w:p>
        </w:tc>
        <w:tc>
          <w:tcPr>
            <w:tcW w:w="6662" w:type="dxa"/>
            <w:vAlign w:val="center"/>
          </w:tcPr>
          <w:p w14:paraId="7E4EB72D" w14:textId="291EDA0A"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Electronically. Control software</w:t>
            </w:r>
          </w:p>
        </w:tc>
        <w:tc>
          <w:tcPr>
            <w:tcW w:w="2126" w:type="dxa"/>
          </w:tcPr>
          <w:p w14:paraId="1A5704E1" w14:textId="12C526B4" w:rsidR="0082143D" w:rsidRPr="00903CE7" w:rsidRDefault="0082143D" w:rsidP="0082143D">
            <w:pPr>
              <w:ind w:firstLine="0"/>
              <w:jc w:val="center"/>
              <w:rPr>
                <w:rFonts w:ascii="Times New Roman" w:hAnsi="Times New Roman"/>
                <w:sz w:val="24"/>
                <w:szCs w:val="24"/>
                <w:lang w:val="en-GB"/>
              </w:rPr>
            </w:pPr>
          </w:p>
        </w:tc>
        <w:tc>
          <w:tcPr>
            <w:tcW w:w="1985" w:type="dxa"/>
          </w:tcPr>
          <w:p w14:paraId="768D03C5" w14:textId="4015DE61" w:rsidR="0082143D" w:rsidRPr="00903CE7" w:rsidRDefault="0082143D" w:rsidP="0082143D">
            <w:pPr>
              <w:ind w:firstLine="0"/>
              <w:jc w:val="center"/>
              <w:rPr>
                <w:rFonts w:ascii="Times New Roman" w:hAnsi="Times New Roman"/>
                <w:sz w:val="24"/>
                <w:szCs w:val="24"/>
                <w:lang w:val="en-GB"/>
              </w:rPr>
            </w:pPr>
          </w:p>
        </w:tc>
      </w:tr>
      <w:tr w:rsidR="0082143D" w:rsidRPr="00903CE7" w14:paraId="12D99B82" w14:textId="77777777" w:rsidTr="003C4E73">
        <w:tc>
          <w:tcPr>
            <w:tcW w:w="1271" w:type="dxa"/>
            <w:vAlign w:val="center"/>
          </w:tcPr>
          <w:p w14:paraId="540B72EE" w14:textId="0BB99A2B"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13892" w:type="dxa"/>
            <w:gridSpan w:val="4"/>
            <w:vAlign w:val="center"/>
          </w:tcPr>
          <w:p w14:paraId="4B0AAEE0" w14:textId="33FBE64C" w:rsidR="0082143D" w:rsidRPr="00903CE7" w:rsidRDefault="0082143D" w:rsidP="0037379D">
            <w:pPr>
              <w:spacing w:before="60" w:after="60"/>
              <w:ind w:firstLine="0"/>
              <w:jc w:val="both"/>
              <w:rPr>
                <w:rFonts w:ascii="Times New Roman" w:eastAsia="Calibri" w:hAnsi="Times New Roman"/>
                <w:b/>
                <w:sz w:val="24"/>
                <w:szCs w:val="24"/>
                <w:lang w:val="en-GB"/>
              </w:rPr>
            </w:pPr>
            <w:r w:rsidRPr="00903CE7">
              <w:rPr>
                <w:rStyle w:val="Emphasis"/>
                <w:rFonts w:ascii="Times New Roman" w:hAnsi="Times New Roman"/>
                <w:sz w:val="24"/>
                <w:szCs w:val="24"/>
                <w:lang w:val="en-GB"/>
              </w:rPr>
              <w:t xml:space="preserve">Technical </w:t>
            </w:r>
            <w:r w:rsidRPr="00903CE7">
              <w:rPr>
                <w:rFonts w:ascii="Times New Roman" w:hAnsi="Times New Roman"/>
                <w:b/>
                <w:bCs/>
                <w:sz w:val="24"/>
                <w:szCs w:val="24"/>
                <w:lang w:val="en-GB"/>
              </w:rPr>
              <w:t>requirements for the direction finder</w:t>
            </w:r>
            <w:r w:rsidR="00E64F19" w:rsidRPr="00903CE7">
              <w:rPr>
                <w:rFonts w:ascii="Times New Roman" w:hAnsi="Times New Roman"/>
                <w:b/>
                <w:bCs/>
                <w:sz w:val="24"/>
                <w:szCs w:val="24"/>
                <w:lang w:val="en-GB"/>
              </w:rPr>
              <w:t>‘s</w:t>
            </w:r>
            <w:r w:rsidRPr="00903CE7">
              <w:rPr>
                <w:rFonts w:ascii="Times New Roman" w:hAnsi="Times New Roman"/>
                <w:b/>
                <w:bCs/>
                <w:sz w:val="24"/>
                <w:szCs w:val="24"/>
                <w:lang w:val="en-GB"/>
              </w:rPr>
              <w:t xml:space="preserve"> monitoring </w:t>
            </w:r>
            <w:r w:rsidRPr="00903CE7">
              <w:rPr>
                <w:rFonts w:ascii="Times New Roman" w:hAnsi="Times New Roman"/>
                <w:b/>
                <w:color w:val="000000" w:themeColor="text1"/>
                <w:sz w:val="24"/>
                <w:szCs w:val="24"/>
                <w:lang w:val="en-GB"/>
              </w:rPr>
              <w:t>antenna</w:t>
            </w:r>
          </w:p>
        </w:tc>
      </w:tr>
      <w:tr w:rsidR="0082143D" w:rsidRPr="00903CE7" w14:paraId="6965244C" w14:textId="77777777" w:rsidTr="003C4E73">
        <w:tc>
          <w:tcPr>
            <w:tcW w:w="1271" w:type="dxa"/>
            <w:vAlign w:val="center"/>
          </w:tcPr>
          <w:p w14:paraId="4506129B"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3541B212" w14:textId="3FEF153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Operating frequency range of the direction finder radio monitoring antenna</w:t>
            </w:r>
          </w:p>
        </w:tc>
        <w:tc>
          <w:tcPr>
            <w:tcW w:w="6662" w:type="dxa"/>
            <w:vAlign w:val="center"/>
          </w:tcPr>
          <w:p w14:paraId="2E3E9134" w14:textId="49C3E87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Vertical polarization not </w:t>
            </w:r>
            <w:r w:rsidR="00F33D18" w:rsidRPr="00903CE7">
              <w:rPr>
                <w:rFonts w:ascii="Times New Roman" w:eastAsia="Calibri" w:hAnsi="Times New Roman"/>
                <w:sz w:val="24"/>
                <w:szCs w:val="24"/>
                <w:lang w:val="en-GB"/>
              </w:rPr>
              <w:t>less</w:t>
            </w:r>
            <w:r w:rsidRPr="00903CE7">
              <w:rPr>
                <w:rFonts w:ascii="Times New Roman" w:eastAsia="Calibri" w:hAnsi="Times New Roman"/>
                <w:sz w:val="24"/>
                <w:szCs w:val="24"/>
                <w:lang w:val="en-GB"/>
              </w:rPr>
              <w:t xml:space="preserve"> than 20 MHz to 8 GHz,</w:t>
            </w:r>
          </w:p>
          <w:p w14:paraId="373E0073" w14:textId="1BFD285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horizontal polarization not </w:t>
            </w:r>
            <w:r w:rsidR="00F33D18" w:rsidRPr="00903CE7">
              <w:rPr>
                <w:rFonts w:ascii="Times New Roman" w:eastAsia="Calibri" w:hAnsi="Times New Roman"/>
                <w:sz w:val="24"/>
                <w:szCs w:val="24"/>
                <w:lang w:val="en-GB"/>
              </w:rPr>
              <w:t>less</w:t>
            </w:r>
            <w:r w:rsidRPr="00903CE7">
              <w:rPr>
                <w:rFonts w:ascii="Times New Roman" w:eastAsia="Calibri" w:hAnsi="Times New Roman"/>
                <w:sz w:val="24"/>
                <w:szCs w:val="24"/>
                <w:lang w:val="en-GB"/>
              </w:rPr>
              <w:t xml:space="preserve"> than 20 MHz to 8 GHz</w:t>
            </w:r>
          </w:p>
        </w:tc>
        <w:tc>
          <w:tcPr>
            <w:tcW w:w="2126" w:type="dxa"/>
          </w:tcPr>
          <w:p w14:paraId="79D6C7D0" w14:textId="72D5A75C" w:rsidR="0082143D" w:rsidRPr="00903CE7" w:rsidRDefault="0082143D" w:rsidP="0082143D">
            <w:pPr>
              <w:ind w:firstLine="0"/>
              <w:jc w:val="center"/>
              <w:rPr>
                <w:rFonts w:ascii="Times New Roman" w:hAnsi="Times New Roman"/>
                <w:sz w:val="24"/>
                <w:szCs w:val="24"/>
                <w:lang w:val="en-GB"/>
              </w:rPr>
            </w:pPr>
          </w:p>
        </w:tc>
        <w:tc>
          <w:tcPr>
            <w:tcW w:w="1985" w:type="dxa"/>
          </w:tcPr>
          <w:p w14:paraId="72684FCF" w14:textId="57A51685" w:rsidR="0082143D" w:rsidRPr="00903CE7" w:rsidRDefault="0082143D" w:rsidP="0082143D">
            <w:pPr>
              <w:ind w:firstLine="0"/>
              <w:jc w:val="center"/>
              <w:rPr>
                <w:rFonts w:ascii="Times New Roman" w:hAnsi="Times New Roman"/>
                <w:sz w:val="24"/>
                <w:szCs w:val="24"/>
                <w:lang w:val="en-GB"/>
              </w:rPr>
            </w:pPr>
          </w:p>
        </w:tc>
      </w:tr>
      <w:tr w:rsidR="0082143D" w:rsidRPr="00903CE7" w14:paraId="6D0D0DF7" w14:textId="77777777" w:rsidTr="003C4E73">
        <w:tc>
          <w:tcPr>
            <w:tcW w:w="1271" w:type="dxa"/>
            <w:vAlign w:val="center"/>
          </w:tcPr>
          <w:p w14:paraId="5C4DA6E0"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625BCB20" w14:textId="749CD6F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 of the operating frequencies of the direction finder radio monitoring antenna</w:t>
            </w:r>
          </w:p>
        </w:tc>
        <w:tc>
          <w:tcPr>
            <w:tcW w:w="6662" w:type="dxa"/>
            <w:vAlign w:val="center"/>
          </w:tcPr>
          <w:p w14:paraId="2BC880E8" w14:textId="451C597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Vertical and horizontal</w:t>
            </w:r>
          </w:p>
        </w:tc>
        <w:tc>
          <w:tcPr>
            <w:tcW w:w="2126" w:type="dxa"/>
          </w:tcPr>
          <w:p w14:paraId="51B4B21C" w14:textId="1A4C0F1F" w:rsidR="0082143D" w:rsidRPr="00903CE7" w:rsidRDefault="0082143D" w:rsidP="0082143D">
            <w:pPr>
              <w:ind w:firstLine="0"/>
              <w:jc w:val="center"/>
              <w:rPr>
                <w:rFonts w:ascii="Times New Roman" w:hAnsi="Times New Roman"/>
                <w:sz w:val="24"/>
                <w:szCs w:val="24"/>
                <w:lang w:val="en-GB"/>
              </w:rPr>
            </w:pPr>
          </w:p>
        </w:tc>
        <w:tc>
          <w:tcPr>
            <w:tcW w:w="1985" w:type="dxa"/>
          </w:tcPr>
          <w:p w14:paraId="04F0CCA6" w14:textId="4C87D308" w:rsidR="0082143D" w:rsidRPr="00903CE7" w:rsidRDefault="0082143D" w:rsidP="0082143D">
            <w:pPr>
              <w:ind w:firstLine="0"/>
              <w:jc w:val="center"/>
              <w:rPr>
                <w:rFonts w:ascii="Times New Roman" w:hAnsi="Times New Roman"/>
                <w:sz w:val="24"/>
                <w:szCs w:val="24"/>
                <w:lang w:val="en-GB"/>
              </w:rPr>
            </w:pPr>
          </w:p>
        </w:tc>
      </w:tr>
      <w:tr w:rsidR="0082143D" w:rsidRPr="00903CE7" w14:paraId="5E8E8E02" w14:textId="77777777" w:rsidTr="003C4E73">
        <w:tc>
          <w:tcPr>
            <w:tcW w:w="1271" w:type="dxa"/>
            <w:vAlign w:val="center"/>
          </w:tcPr>
          <w:p w14:paraId="3EC2604F"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4CE6509" w14:textId="1676F62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Standing wave ratio in the frequency band specified in point 6.4.1</w:t>
            </w:r>
          </w:p>
        </w:tc>
        <w:tc>
          <w:tcPr>
            <w:tcW w:w="6662" w:type="dxa"/>
            <w:vAlign w:val="center"/>
          </w:tcPr>
          <w:p w14:paraId="715BBB14" w14:textId="6BA068AA"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greater than 2.0</w:t>
            </w:r>
          </w:p>
        </w:tc>
        <w:tc>
          <w:tcPr>
            <w:tcW w:w="2126" w:type="dxa"/>
          </w:tcPr>
          <w:p w14:paraId="7D806F8C" w14:textId="6E0C384E" w:rsidR="0082143D" w:rsidRPr="00903CE7" w:rsidRDefault="0082143D" w:rsidP="0082143D">
            <w:pPr>
              <w:ind w:firstLine="0"/>
              <w:jc w:val="center"/>
              <w:rPr>
                <w:rFonts w:ascii="Times New Roman" w:hAnsi="Times New Roman"/>
                <w:sz w:val="24"/>
                <w:szCs w:val="24"/>
                <w:lang w:val="en-GB"/>
              </w:rPr>
            </w:pPr>
          </w:p>
        </w:tc>
        <w:tc>
          <w:tcPr>
            <w:tcW w:w="1985" w:type="dxa"/>
          </w:tcPr>
          <w:p w14:paraId="10D76B57" w14:textId="7CFE5773" w:rsidR="0082143D" w:rsidRPr="00903CE7" w:rsidRDefault="0082143D" w:rsidP="0082143D">
            <w:pPr>
              <w:ind w:firstLine="0"/>
              <w:jc w:val="center"/>
              <w:rPr>
                <w:rFonts w:ascii="Times New Roman" w:hAnsi="Times New Roman"/>
                <w:sz w:val="24"/>
                <w:szCs w:val="24"/>
                <w:lang w:val="en-GB"/>
              </w:rPr>
            </w:pPr>
          </w:p>
        </w:tc>
      </w:tr>
      <w:tr w:rsidR="0082143D" w:rsidRPr="00903CE7" w14:paraId="4202D711" w14:textId="77777777" w:rsidTr="003C4E73">
        <w:tc>
          <w:tcPr>
            <w:tcW w:w="1271" w:type="dxa"/>
            <w:vAlign w:val="center"/>
          </w:tcPr>
          <w:p w14:paraId="0B481ACA" w14:textId="0BB99A2B"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13892" w:type="dxa"/>
            <w:gridSpan w:val="4"/>
            <w:vAlign w:val="center"/>
          </w:tcPr>
          <w:p w14:paraId="4BB1127F" w14:textId="7D329668" w:rsidR="0082143D" w:rsidRPr="00903CE7" w:rsidRDefault="0082143D" w:rsidP="0037379D">
            <w:pPr>
              <w:spacing w:before="60" w:after="60"/>
              <w:ind w:firstLine="0"/>
              <w:jc w:val="both"/>
              <w:rPr>
                <w:rFonts w:ascii="Times New Roman" w:eastAsia="Calibri" w:hAnsi="Times New Roman"/>
                <w:b/>
                <w:sz w:val="24"/>
                <w:szCs w:val="24"/>
                <w:lang w:val="en-GB"/>
              </w:rPr>
            </w:pPr>
            <w:r w:rsidRPr="00903CE7">
              <w:rPr>
                <w:rStyle w:val="Emphasis"/>
                <w:rFonts w:ascii="Times New Roman" w:hAnsi="Times New Roman"/>
                <w:sz w:val="24"/>
                <w:szCs w:val="24"/>
                <w:lang w:val="en-GB"/>
              </w:rPr>
              <w:t xml:space="preserve">Technical requirements for </w:t>
            </w:r>
            <w:r w:rsidRPr="00903CE7">
              <w:rPr>
                <w:rFonts w:ascii="Times New Roman" w:hAnsi="Times New Roman"/>
                <w:b/>
                <w:bCs/>
                <w:sz w:val="24"/>
                <w:szCs w:val="24"/>
                <w:lang w:val="en-GB"/>
              </w:rPr>
              <w:t xml:space="preserve">omnidirectional </w:t>
            </w:r>
            <w:r w:rsidRPr="00903CE7">
              <w:rPr>
                <w:rStyle w:val="Emphasis"/>
                <w:rFonts w:ascii="Times New Roman" w:hAnsi="Times New Roman"/>
                <w:sz w:val="24"/>
                <w:szCs w:val="24"/>
                <w:lang w:val="en-GB"/>
              </w:rPr>
              <w:t xml:space="preserve">monitoring </w:t>
            </w:r>
            <w:r w:rsidRPr="00903CE7">
              <w:rPr>
                <w:rFonts w:ascii="Times New Roman" w:hAnsi="Times New Roman"/>
                <w:b/>
                <w:bCs/>
                <w:color w:val="000000" w:themeColor="text1"/>
                <w:sz w:val="24"/>
                <w:szCs w:val="24"/>
                <w:lang w:val="en-GB"/>
              </w:rPr>
              <w:t>antennas</w:t>
            </w:r>
          </w:p>
        </w:tc>
      </w:tr>
      <w:tr w:rsidR="0082143D" w:rsidRPr="00903CE7" w14:paraId="2762A163" w14:textId="77777777" w:rsidTr="003C4E73">
        <w:tc>
          <w:tcPr>
            <w:tcW w:w="1271" w:type="dxa"/>
            <w:vAlign w:val="center"/>
          </w:tcPr>
          <w:p w14:paraId="4B0309F4"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3B6AB25" w14:textId="3D1C9891"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Frequency range</w:t>
            </w:r>
          </w:p>
        </w:tc>
        <w:tc>
          <w:tcPr>
            <w:tcW w:w="6662" w:type="dxa"/>
            <w:vAlign w:val="center"/>
          </w:tcPr>
          <w:p w14:paraId="15C3CB6B" w14:textId="0A2BE5B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20 MHz to 8 GHz</w:t>
            </w:r>
          </w:p>
        </w:tc>
        <w:tc>
          <w:tcPr>
            <w:tcW w:w="2126" w:type="dxa"/>
          </w:tcPr>
          <w:p w14:paraId="5DEA79DF" w14:textId="7495AFC9" w:rsidR="0082143D" w:rsidRPr="00903CE7" w:rsidRDefault="0082143D" w:rsidP="0082143D">
            <w:pPr>
              <w:ind w:firstLine="0"/>
              <w:jc w:val="center"/>
              <w:rPr>
                <w:rFonts w:ascii="Times New Roman" w:hAnsi="Times New Roman"/>
                <w:sz w:val="24"/>
                <w:szCs w:val="24"/>
                <w:lang w:val="en-GB"/>
              </w:rPr>
            </w:pPr>
          </w:p>
        </w:tc>
        <w:tc>
          <w:tcPr>
            <w:tcW w:w="1985" w:type="dxa"/>
          </w:tcPr>
          <w:p w14:paraId="602E747D" w14:textId="662C5858" w:rsidR="0082143D" w:rsidRPr="00903CE7" w:rsidRDefault="0082143D" w:rsidP="0082143D">
            <w:pPr>
              <w:ind w:firstLine="0"/>
              <w:jc w:val="center"/>
              <w:rPr>
                <w:rFonts w:ascii="Times New Roman" w:hAnsi="Times New Roman"/>
                <w:sz w:val="24"/>
                <w:szCs w:val="24"/>
                <w:lang w:val="en-GB"/>
              </w:rPr>
            </w:pPr>
          </w:p>
        </w:tc>
      </w:tr>
      <w:tr w:rsidR="0082143D" w:rsidRPr="00903CE7" w14:paraId="5C12092D" w14:textId="77777777" w:rsidTr="003C4E73">
        <w:tc>
          <w:tcPr>
            <w:tcW w:w="1271" w:type="dxa"/>
            <w:vAlign w:val="center"/>
          </w:tcPr>
          <w:p w14:paraId="7067368E"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69760B21" w14:textId="2A6F440A"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w:t>
            </w:r>
          </w:p>
        </w:tc>
        <w:tc>
          <w:tcPr>
            <w:tcW w:w="6662" w:type="dxa"/>
            <w:vAlign w:val="center"/>
          </w:tcPr>
          <w:p w14:paraId="06BCEEFC" w14:textId="51184DA9"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Linear vertical and horizontal</w:t>
            </w:r>
          </w:p>
        </w:tc>
        <w:tc>
          <w:tcPr>
            <w:tcW w:w="2126" w:type="dxa"/>
          </w:tcPr>
          <w:p w14:paraId="2913AA1B" w14:textId="724AE002" w:rsidR="0082143D" w:rsidRPr="00903CE7" w:rsidRDefault="0082143D" w:rsidP="0082143D">
            <w:pPr>
              <w:ind w:firstLine="0"/>
              <w:jc w:val="center"/>
              <w:rPr>
                <w:rFonts w:ascii="Times New Roman" w:hAnsi="Times New Roman"/>
                <w:sz w:val="24"/>
                <w:szCs w:val="24"/>
                <w:lang w:val="en-GB"/>
              </w:rPr>
            </w:pPr>
          </w:p>
        </w:tc>
        <w:tc>
          <w:tcPr>
            <w:tcW w:w="1985" w:type="dxa"/>
          </w:tcPr>
          <w:p w14:paraId="73807190" w14:textId="67A1ACBB" w:rsidR="0082143D" w:rsidRPr="00903CE7" w:rsidRDefault="0082143D" w:rsidP="0082143D">
            <w:pPr>
              <w:ind w:firstLine="0"/>
              <w:jc w:val="center"/>
              <w:rPr>
                <w:rFonts w:ascii="Times New Roman" w:hAnsi="Times New Roman"/>
                <w:sz w:val="24"/>
                <w:szCs w:val="24"/>
                <w:lang w:val="en-GB"/>
              </w:rPr>
            </w:pPr>
          </w:p>
        </w:tc>
      </w:tr>
      <w:tr w:rsidR="0082143D" w:rsidRPr="00903CE7" w14:paraId="6AEAE2CA" w14:textId="77777777" w:rsidTr="003C4E73">
        <w:tc>
          <w:tcPr>
            <w:tcW w:w="1271" w:type="dxa"/>
            <w:vAlign w:val="center"/>
          </w:tcPr>
          <w:p w14:paraId="2AD03E04"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66AF423" w14:textId="6D2F556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Vertical plane diagram unevenness</w:t>
            </w:r>
          </w:p>
        </w:tc>
        <w:tc>
          <w:tcPr>
            <w:tcW w:w="6662" w:type="dxa"/>
            <w:vAlign w:val="center"/>
          </w:tcPr>
          <w:p w14:paraId="74E91B97" w14:textId="2C681E5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greater than 3 dB</w:t>
            </w:r>
          </w:p>
        </w:tc>
        <w:tc>
          <w:tcPr>
            <w:tcW w:w="2126" w:type="dxa"/>
          </w:tcPr>
          <w:p w14:paraId="0F5D0B52" w14:textId="6CD273F6" w:rsidR="0082143D" w:rsidRPr="00903CE7" w:rsidRDefault="0082143D" w:rsidP="0082143D">
            <w:pPr>
              <w:ind w:firstLine="0"/>
              <w:jc w:val="center"/>
              <w:rPr>
                <w:rFonts w:ascii="Times New Roman" w:hAnsi="Times New Roman"/>
                <w:sz w:val="24"/>
                <w:szCs w:val="24"/>
                <w:lang w:val="en-GB"/>
              </w:rPr>
            </w:pPr>
          </w:p>
        </w:tc>
        <w:tc>
          <w:tcPr>
            <w:tcW w:w="1985" w:type="dxa"/>
          </w:tcPr>
          <w:p w14:paraId="2C9B7A89" w14:textId="5A3432E4" w:rsidR="0082143D" w:rsidRPr="00903CE7" w:rsidRDefault="0082143D" w:rsidP="0082143D">
            <w:pPr>
              <w:ind w:firstLine="0"/>
              <w:jc w:val="center"/>
              <w:rPr>
                <w:rFonts w:ascii="Times New Roman" w:hAnsi="Times New Roman"/>
                <w:sz w:val="24"/>
                <w:szCs w:val="24"/>
                <w:lang w:val="en-GB"/>
              </w:rPr>
            </w:pPr>
          </w:p>
        </w:tc>
      </w:tr>
      <w:tr w:rsidR="0082143D" w:rsidRPr="00903CE7" w14:paraId="478DC4B2" w14:textId="77777777" w:rsidTr="003C4E73">
        <w:tc>
          <w:tcPr>
            <w:tcW w:w="1271" w:type="dxa"/>
            <w:vAlign w:val="center"/>
          </w:tcPr>
          <w:p w14:paraId="4512B232"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361449E6" w14:textId="6FC9AC6C"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Horizontal </w:t>
            </w:r>
          </w:p>
          <w:p w14:paraId="787B96E1" w14:textId="24C38E21"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plane diagram unevenness</w:t>
            </w:r>
          </w:p>
        </w:tc>
        <w:tc>
          <w:tcPr>
            <w:tcW w:w="6662" w:type="dxa"/>
            <w:vAlign w:val="center"/>
          </w:tcPr>
          <w:p w14:paraId="5C6F542B" w14:textId="3161CB0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greater than 5 dB</w:t>
            </w:r>
          </w:p>
        </w:tc>
        <w:tc>
          <w:tcPr>
            <w:tcW w:w="2126" w:type="dxa"/>
          </w:tcPr>
          <w:p w14:paraId="09F1DEE4" w14:textId="162D12D7" w:rsidR="0082143D" w:rsidRPr="00903CE7" w:rsidRDefault="0082143D" w:rsidP="0082143D">
            <w:pPr>
              <w:ind w:firstLine="0"/>
              <w:jc w:val="center"/>
              <w:rPr>
                <w:rFonts w:ascii="Times New Roman" w:hAnsi="Times New Roman"/>
                <w:sz w:val="24"/>
                <w:szCs w:val="24"/>
                <w:lang w:val="en-GB"/>
              </w:rPr>
            </w:pPr>
          </w:p>
        </w:tc>
        <w:tc>
          <w:tcPr>
            <w:tcW w:w="1985" w:type="dxa"/>
          </w:tcPr>
          <w:p w14:paraId="72E1319A" w14:textId="015EC9B5" w:rsidR="0082143D" w:rsidRPr="00903CE7" w:rsidRDefault="0082143D" w:rsidP="0082143D">
            <w:pPr>
              <w:ind w:firstLine="0"/>
              <w:jc w:val="center"/>
              <w:rPr>
                <w:rFonts w:ascii="Times New Roman" w:hAnsi="Times New Roman"/>
                <w:sz w:val="24"/>
                <w:szCs w:val="24"/>
                <w:lang w:val="en-GB"/>
              </w:rPr>
            </w:pPr>
          </w:p>
        </w:tc>
      </w:tr>
      <w:tr w:rsidR="0082143D" w:rsidRPr="00903CE7" w14:paraId="7431E6A2" w14:textId="77777777" w:rsidTr="003C4E73">
        <w:tc>
          <w:tcPr>
            <w:tcW w:w="1271" w:type="dxa"/>
            <w:vAlign w:val="center"/>
          </w:tcPr>
          <w:p w14:paraId="48110AAE"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923BC16" w14:textId="5DB3AC44"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Third-order intercept (TOI) of vertical polarization</w:t>
            </w:r>
          </w:p>
        </w:tc>
        <w:tc>
          <w:tcPr>
            <w:tcW w:w="6662" w:type="dxa"/>
            <w:vAlign w:val="center"/>
          </w:tcPr>
          <w:p w14:paraId="5C7569C0" w14:textId="216E9E7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not less than: </w:t>
            </w:r>
          </w:p>
          <w:p w14:paraId="27C2E646" w14:textId="4ED0746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25 dBm at frequencies up to 850 MHz, </w:t>
            </w:r>
          </w:p>
          <w:p w14:paraId="0D84E56C" w14:textId="083F5469"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22 dBm at frequencies above 850 MHz</w:t>
            </w:r>
          </w:p>
        </w:tc>
        <w:tc>
          <w:tcPr>
            <w:tcW w:w="2126" w:type="dxa"/>
          </w:tcPr>
          <w:p w14:paraId="26961677" w14:textId="7C312526" w:rsidR="0082143D" w:rsidRPr="00903CE7" w:rsidRDefault="0082143D" w:rsidP="0082143D">
            <w:pPr>
              <w:ind w:firstLine="0"/>
              <w:jc w:val="center"/>
              <w:rPr>
                <w:rFonts w:ascii="Times New Roman" w:hAnsi="Times New Roman"/>
                <w:sz w:val="24"/>
                <w:szCs w:val="24"/>
                <w:lang w:val="en-GB"/>
              </w:rPr>
            </w:pPr>
          </w:p>
        </w:tc>
        <w:tc>
          <w:tcPr>
            <w:tcW w:w="1985" w:type="dxa"/>
          </w:tcPr>
          <w:p w14:paraId="416BD0EB" w14:textId="0496D01B" w:rsidR="0082143D" w:rsidRPr="00903CE7" w:rsidRDefault="0082143D" w:rsidP="0082143D">
            <w:pPr>
              <w:ind w:firstLine="0"/>
              <w:jc w:val="center"/>
              <w:rPr>
                <w:rFonts w:ascii="Times New Roman" w:hAnsi="Times New Roman"/>
                <w:sz w:val="24"/>
                <w:szCs w:val="24"/>
                <w:lang w:val="en-GB"/>
              </w:rPr>
            </w:pPr>
          </w:p>
        </w:tc>
      </w:tr>
      <w:tr w:rsidR="0082143D" w:rsidRPr="00903CE7" w14:paraId="333458C0" w14:textId="77777777" w:rsidTr="003C4E73">
        <w:tc>
          <w:tcPr>
            <w:tcW w:w="1271" w:type="dxa"/>
            <w:vAlign w:val="center"/>
          </w:tcPr>
          <w:p w14:paraId="22290415"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745B4874" w14:textId="2829BF5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Third-order intercept (TOI) for horizontal polarization</w:t>
            </w:r>
          </w:p>
        </w:tc>
        <w:tc>
          <w:tcPr>
            <w:tcW w:w="6662" w:type="dxa"/>
            <w:vAlign w:val="center"/>
          </w:tcPr>
          <w:p w14:paraId="02F8A346" w14:textId="66DEDA8A"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not less than: </w:t>
            </w:r>
          </w:p>
          <w:p w14:paraId="27901DA0" w14:textId="67A5DDF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20 dBm at frequencies up to 850 MHz</w:t>
            </w:r>
          </w:p>
          <w:p w14:paraId="1E9B7136" w14:textId="6C515BE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23 dBm at frequencies above 850 MHz</w:t>
            </w:r>
          </w:p>
        </w:tc>
        <w:tc>
          <w:tcPr>
            <w:tcW w:w="2126" w:type="dxa"/>
          </w:tcPr>
          <w:p w14:paraId="207FB2FE" w14:textId="5D35217A" w:rsidR="0082143D" w:rsidRPr="00903CE7" w:rsidRDefault="0082143D" w:rsidP="0082143D">
            <w:pPr>
              <w:ind w:firstLine="0"/>
              <w:jc w:val="center"/>
              <w:rPr>
                <w:rFonts w:ascii="Times New Roman" w:hAnsi="Times New Roman"/>
                <w:sz w:val="24"/>
                <w:szCs w:val="24"/>
                <w:lang w:val="en-GB"/>
              </w:rPr>
            </w:pPr>
          </w:p>
        </w:tc>
        <w:tc>
          <w:tcPr>
            <w:tcW w:w="1985" w:type="dxa"/>
          </w:tcPr>
          <w:p w14:paraId="66B9C8A1" w14:textId="5BE0BEAD" w:rsidR="0082143D" w:rsidRPr="00903CE7" w:rsidRDefault="0082143D" w:rsidP="0082143D">
            <w:pPr>
              <w:ind w:firstLine="0"/>
              <w:jc w:val="center"/>
              <w:rPr>
                <w:rFonts w:ascii="Times New Roman" w:hAnsi="Times New Roman"/>
                <w:sz w:val="24"/>
                <w:szCs w:val="24"/>
                <w:lang w:val="en-GB"/>
              </w:rPr>
            </w:pPr>
          </w:p>
        </w:tc>
      </w:tr>
      <w:tr w:rsidR="0082143D" w:rsidRPr="00903CE7" w14:paraId="18B27A5A" w14:textId="77777777" w:rsidTr="003C4E73">
        <w:tc>
          <w:tcPr>
            <w:tcW w:w="1271" w:type="dxa"/>
            <w:vAlign w:val="center"/>
          </w:tcPr>
          <w:p w14:paraId="021D0617" w14:textId="6452D9FE" w:rsidR="0082143D" w:rsidRPr="00903CE7" w:rsidRDefault="0082143D" w:rsidP="00FC39CF">
            <w:pPr>
              <w:pStyle w:val="ListParagraph"/>
              <w:numPr>
                <w:ilvl w:val="1"/>
                <w:numId w:val="6"/>
              </w:numPr>
              <w:rPr>
                <w:rFonts w:ascii="Times New Roman" w:hAnsi="Times New Roman"/>
                <w:sz w:val="24"/>
                <w:szCs w:val="24"/>
                <w:lang w:val="en-GB"/>
              </w:rPr>
            </w:pPr>
          </w:p>
        </w:tc>
        <w:tc>
          <w:tcPr>
            <w:tcW w:w="13892" w:type="dxa"/>
            <w:gridSpan w:val="4"/>
            <w:vAlign w:val="center"/>
          </w:tcPr>
          <w:p w14:paraId="0DE04BC5" w14:textId="20B8961D" w:rsidR="0082143D" w:rsidRPr="00903CE7" w:rsidRDefault="0082143D" w:rsidP="0037379D">
            <w:pPr>
              <w:spacing w:before="60" w:after="60"/>
              <w:ind w:firstLine="0"/>
              <w:jc w:val="both"/>
              <w:rPr>
                <w:rFonts w:ascii="Times New Roman" w:eastAsia="Calibri" w:hAnsi="Times New Roman"/>
                <w:b/>
                <w:bCs/>
                <w:color w:val="000000" w:themeColor="text1"/>
                <w:sz w:val="24"/>
                <w:szCs w:val="24"/>
                <w:lang w:val="en-GB"/>
              </w:rPr>
            </w:pPr>
            <w:r w:rsidRPr="00903CE7">
              <w:rPr>
                <w:rFonts w:ascii="Times New Roman" w:eastAsia="Calibri" w:hAnsi="Times New Roman"/>
                <w:b/>
                <w:bCs/>
                <w:color w:val="000000" w:themeColor="text1"/>
                <w:sz w:val="24"/>
                <w:szCs w:val="24"/>
                <w:lang w:val="en-GB"/>
              </w:rPr>
              <w:t xml:space="preserve">Technical requirements for omnidirectional antennas for low-frequency monitoring  </w:t>
            </w:r>
          </w:p>
        </w:tc>
      </w:tr>
      <w:tr w:rsidR="0082143D" w:rsidRPr="00903CE7" w14:paraId="01FFFD1D" w14:textId="77777777" w:rsidTr="003C4E73">
        <w:tc>
          <w:tcPr>
            <w:tcW w:w="1271" w:type="dxa"/>
            <w:vAlign w:val="center"/>
          </w:tcPr>
          <w:p w14:paraId="631D9FFB" w14:textId="05EA3ECF"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4E6645B2" w14:textId="3479900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Frequency range</w:t>
            </w:r>
          </w:p>
        </w:tc>
        <w:tc>
          <w:tcPr>
            <w:tcW w:w="6662" w:type="dxa"/>
            <w:vAlign w:val="center"/>
          </w:tcPr>
          <w:p w14:paraId="5C63026F" w14:textId="0B305C9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Not </w:t>
            </w:r>
            <w:r w:rsidR="00F33D18" w:rsidRPr="00903CE7">
              <w:rPr>
                <w:rFonts w:ascii="Times New Roman" w:eastAsia="Calibri" w:hAnsi="Times New Roman"/>
                <w:sz w:val="24"/>
                <w:szCs w:val="24"/>
                <w:lang w:val="en-GB"/>
              </w:rPr>
              <w:t>less</w:t>
            </w:r>
            <w:r w:rsidRPr="00903CE7">
              <w:rPr>
                <w:rFonts w:ascii="Times New Roman" w:eastAsia="Calibri" w:hAnsi="Times New Roman"/>
                <w:sz w:val="24"/>
                <w:szCs w:val="24"/>
                <w:lang w:val="en-GB"/>
              </w:rPr>
              <w:t xml:space="preserve"> than 9 kHz to 20 MHz</w:t>
            </w:r>
          </w:p>
        </w:tc>
        <w:tc>
          <w:tcPr>
            <w:tcW w:w="2126" w:type="dxa"/>
          </w:tcPr>
          <w:p w14:paraId="29788A36" w14:textId="7C4E8E61" w:rsidR="0082143D" w:rsidRPr="00903CE7" w:rsidRDefault="0082143D" w:rsidP="0082143D">
            <w:pPr>
              <w:ind w:firstLine="0"/>
              <w:jc w:val="center"/>
              <w:rPr>
                <w:rFonts w:ascii="Times New Roman" w:hAnsi="Times New Roman"/>
                <w:sz w:val="24"/>
                <w:szCs w:val="24"/>
                <w:lang w:val="en-GB"/>
              </w:rPr>
            </w:pPr>
          </w:p>
        </w:tc>
        <w:tc>
          <w:tcPr>
            <w:tcW w:w="1985" w:type="dxa"/>
          </w:tcPr>
          <w:p w14:paraId="42940830" w14:textId="31DBC1AB" w:rsidR="0082143D" w:rsidRPr="00903CE7" w:rsidRDefault="0082143D" w:rsidP="0082143D">
            <w:pPr>
              <w:ind w:firstLine="0"/>
              <w:jc w:val="center"/>
              <w:rPr>
                <w:rFonts w:ascii="Times New Roman" w:hAnsi="Times New Roman"/>
                <w:sz w:val="24"/>
                <w:szCs w:val="24"/>
                <w:lang w:val="en-GB"/>
              </w:rPr>
            </w:pPr>
          </w:p>
        </w:tc>
      </w:tr>
      <w:tr w:rsidR="0082143D" w:rsidRPr="00903CE7" w14:paraId="7214725E" w14:textId="77777777" w:rsidTr="003C4E73">
        <w:tc>
          <w:tcPr>
            <w:tcW w:w="1271" w:type="dxa"/>
            <w:vAlign w:val="center"/>
          </w:tcPr>
          <w:p w14:paraId="348E964D" w14:textId="07F48C83"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32D1FE3A" w14:textId="2A4A5E1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Polarization</w:t>
            </w:r>
          </w:p>
        </w:tc>
        <w:tc>
          <w:tcPr>
            <w:tcW w:w="6662" w:type="dxa"/>
            <w:vAlign w:val="center"/>
          </w:tcPr>
          <w:p w14:paraId="04990059" w14:textId="7CB1F95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Vertical</w:t>
            </w:r>
          </w:p>
        </w:tc>
        <w:tc>
          <w:tcPr>
            <w:tcW w:w="2126" w:type="dxa"/>
          </w:tcPr>
          <w:p w14:paraId="62D4F4CC" w14:textId="1D453507" w:rsidR="0082143D" w:rsidRPr="00903CE7" w:rsidRDefault="0082143D" w:rsidP="0082143D">
            <w:pPr>
              <w:ind w:firstLine="0"/>
              <w:jc w:val="center"/>
              <w:rPr>
                <w:rFonts w:ascii="Times New Roman" w:hAnsi="Times New Roman"/>
                <w:sz w:val="24"/>
                <w:szCs w:val="24"/>
                <w:lang w:val="en-GB"/>
              </w:rPr>
            </w:pPr>
          </w:p>
        </w:tc>
        <w:tc>
          <w:tcPr>
            <w:tcW w:w="1985" w:type="dxa"/>
          </w:tcPr>
          <w:p w14:paraId="7EA061E6" w14:textId="30E4C0BE" w:rsidR="0082143D" w:rsidRPr="00903CE7" w:rsidRDefault="0082143D" w:rsidP="0082143D">
            <w:pPr>
              <w:ind w:firstLine="0"/>
              <w:jc w:val="center"/>
              <w:rPr>
                <w:rFonts w:ascii="Times New Roman" w:hAnsi="Times New Roman"/>
                <w:sz w:val="24"/>
                <w:szCs w:val="24"/>
                <w:lang w:val="en-GB"/>
              </w:rPr>
            </w:pPr>
          </w:p>
        </w:tc>
      </w:tr>
      <w:tr w:rsidR="0082143D" w:rsidRPr="00903CE7" w14:paraId="62CEC00B" w14:textId="77777777" w:rsidTr="003C4E73">
        <w:tc>
          <w:tcPr>
            <w:tcW w:w="1271" w:type="dxa"/>
            <w:vAlign w:val="center"/>
          </w:tcPr>
          <w:p w14:paraId="15768A0E" w14:textId="07F48C83"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7631786F" w14:textId="15AEF37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Third-order intercept (TOI)</w:t>
            </w:r>
          </w:p>
        </w:tc>
        <w:tc>
          <w:tcPr>
            <w:tcW w:w="6662" w:type="dxa"/>
            <w:vAlign w:val="center"/>
          </w:tcPr>
          <w:p w14:paraId="263CA5B3" w14:textId="1C47008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not less than: </w:t>
            </w:r>
          </w:p>
          <w:p w14:paraId="7FA2BF6A" w14:textId="52B8B3E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33 dBm at frequencies up to 20 MHz</w:t>
            </w:r>
          </w:p>
        </w:tc>
        <w:tc>
          <w:tcPr>
            <w:tcW w:w="2126" w:type="dxa"/>
          </w:tcPr>
          <w:p w14:paraId="72B0C1D2" w14:textId="3A35619E" w:rsidR="0082143D" w:rsidRPr="00903CE7" w:rsidRDefault="0082143D" w:rsidP="0082143D">
            <w:pPr>
              <w:ind w:firstLine="0"/>
              <w:jc w:val="center"/>
              <w:rPr>
                <w:rFonts w:ascii="Times New Roman" w:hAnsi="Times New Roman"/>
                <w:sz w:val="24"/>
                <w:szCs w:val="24"/>
                <w:lang w:val="en-GB"/>
              </w:rPr>
            </w:pPr>
          </w:p>
        </w:tc>
        <w:tc>
          <w:tcPr>
            <w:tcW w:w="1985" w:type="dxa"/>
          </w:tcPr>
          <w:p w14:paraId="23C45CB6" w14:textId="5539F66C" w:rsidR="0082143D" w:rsidRPr="00903CE7" w:rsidRDefault="0082143D" w:rsidP="0082143D">
            <w:pPr>
              <w:ind w:firstLine="0"/>
              <w:jc w:val="center"/>
              <w:rPr>
                <w:rFonts w:ascii="Times New Roman" w:hAnsi="Times New Roman"/>
                <w:sz w:val="24"/>
                <w:szCs w:val="24"/>
                <w:lang w:val="en-GB"/>
              </w:rPr>
            </w:pPr>
          </w:p>
        </w:tc>
      </w:tr>
      <w:tr w:rsidR="0082143D" w:rsidRPr="00903CE7" w14:paraId="6D14C399" w14:textId="77777777" w:rsidTr="003C4E73">
        <w:tc>
          <w:tcPr>
            <w:tcW w:w="1271" w:type="dxa"/>
            <w:vAlign w:val="center"/>
          </w:tcPr>
          <w:p w14:paraId="2B83DFD8" w14:textId="07F48C83" w:rsidR="0082143D" w:rsidRPr="00903CE7" w:rsidRDefault="0082143D" w:rsidP="00FC39CF">
            <w:pPr>
              <w:pStyle w:val="ListParagraph"/>
              <w:numPr>
                <w:ilvl w:val="1"/>
                <w:numId w:val="6"/>
              </w:numPr>
              <w:rPr>
                <w:rFonts w:ascii="Times New Roman" w:hAnsi="Times New Roman"/>
                <w:sz w:val="24"/>
                <w:szCs w:val="24"/>
                <w:lang w:val="en-GB"/>
              </w:rPr>
            </w:pPr>
          </w:p>
        </w:tc>
        <w:tc>
          <w:tcPr>
            <w:tcW w:w="13892" w:type="dxa"/>
            <w:gridSpan w:val="4"/>
            <w:vAlign w:val="center"/>
          </w:tcPr>
          <w:p w14:paraId="6304ED0A" w14:textId="3932E919" w:rsidR="0082143D" w:rsidRPr="00903CE7" w:rsidRDefault="0082143D" w:rsidP="0037379D">
            <w:pPr>
              <w:ind w:firstLine="0"/>
              <w:jc w:val="both"/>
              <w:rPr>
                <w:rFonts w:ascii="Times New Roman" w:hAnsi="Times New Roman"/>
                <w:b/>
                <w:sz w:val="24"/>
                <w:szCs w:val="24"/>
                <w:lang w:val="en-GB"/>
              </w:rPr>
            </w:pPr>
            <w:r w:rsidRPr="00903CE7">
              <w:rPr>
                <w:rStyle w:val="Emphasis"/>
                <w:rFonts w:ascii="Times New Roman" w:hAnsi="Times New Roman"/>
                <w:bCs/>
                <w:sz w:val="24"/>
                <w:szCs w:val="24"/>
                <w:lang w:val="en-GB"/>
              </w:rPr>
              <w:t xml:space="preserve">Technical </w:t>
            </w:r>
            <w:r w:rsidRPr="00903CE7">
              <w:rPr>
                <w:rFonts w:ascii="Times New Roman" w:hAnsi="Times New Roman"/>
                <w:b/>
                <w:bCs/>
                <w:sz w:val="24"/>
                <w:szCs w:val="24"/>
                <w:lang w:val="en-GB"/>
              </w:rPr>
              <w:t xml:space="preserve">requirements </w:t>
            </w:r>
            <w:r w:rsidRPr="00903CE7">
              <w:rPr>
                <w:rFonts w:ascii="Times New Roman" w:hAnsi="Times New Roman"/>
                <w:b/>
                <w:sz w:val="24"/>
                <w:szCs w:val="24"/>
                <w:lang w:val="en-GB"/>
              </w:rPr>
              <w:t>for antenna switches.</w:t>
            </w:r>
          </w:p>
        </w:tc>
      </w:tr>
      <w:tr w:rsidR="0082143D" w:rsidRPr="00903CE7" w14:paraId="3542EA78" w14:textId="77777777" w:rsidTr="003C4E73">
        <w:tc>
          <w:tcPr>
            <w:tcW w:w="1271" w:type="dxa"/>
            <w:vAlign w:val="center"/>
          </w:tcPr>
          <w:p w14:paraId="70BD5CB1" w14:textId="4F0AC552"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C9A81AD" w14:textId="0D8CFB9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Antenna switch</w:t>
            </w:r>
          </w:p>
        </w:tc>
        <w:tc>
          <w:tcPr>
            <w:tcW w:w="6662" w:type="dxa"/>
            <w:vAlign w:val="center"/>
          </w:tcPr>
          <w:p w14:paraId="5B9E1A32" w14:textId="17849249"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Must be capable of connecting any of the system</w:t>
            </w:r>
            <w:r w:rsidR="006140AC" w:rsidRPr="00903CE7">
              <w:rPr>
                <w:rFonts w:ascii="Times New Roman" w:hAnsi="Times New Roman"/>
                <w:sz w:val="24"/>
                <w:szCs w:val="24"/>
                <w:lang w:val="en-GB"/>
              </w:rPr>
              <w:t>‘s</w:t>
            </w:r>
            <w:r w:rsidRPr="00903CE7">
              <w:rPr>
                <w:rFonts w:ascii="Times New Roman" w:eastAsia="Calibri" w:hAnsi="Times New Roman"/>
                <w:sz w:val="24"/>
                <w:szCs w:val="24"/>
                <w:lang w:val="en-GB"/>
              </w:rPr>
              <w:t xml:space="preserve"> antennas to the measurement receiver. Designed for outdoor use and mounted on an antenna tower next to the antenna rotation device</w:t>
            </w:r>
          </w:p>
        </w:tc>
        <w:tc>
          <w:tcPr>
            <w:tcW w:w="2126" w:type="dxa"/>
          </w:tcPr>
          <w:p w14:paraId="3A20A93A" w14:textId="26A91DD5" w:rsidR="0082143D" w:rsidRPr="00903CE7" w:rsidRDefault="0082143D" w:rsidP="0082143D">
            <w:pPr>
              <w:ind w:firstLine="0"/>
              <w:jc w:val="center"/>
              <w:rPr>
                <w:rFonts w:ascii="Times New Roman" w:hAnsi="Times New Roman"/>
                <w:sz w:val="24"/>
                <w:szCs w:val="24"/>
                <w:lang w:val="en-GB"/>
              </w:rPr>
            </w:pPr>
          </w:p>
        </w:tc>
        <w:tc>
          <w:tcPr>
            <w:tcW w:w="1985" w:type="dxa"/>
          </w:tcPr>
          <w:p w14:paraId="54E806EC" w14:textId="7FE47159" w:rsidR="0082143D" w:rsidRPr="00903CE7" w:rsidRDefault="0082143D" w:rsidP="0082143D">
            <w:pPr>
              <w:ind w:firstLine="0"/>
              <w:jc w:val="center"/>
              <w:rPr>
                <w:rFonts w:ascii="Times New Roman" w:hAnsi="Times New Roman"/>
                <w:sz w:val="24"/>
                <w:szCs w:val="24"/>
                <w:lang w:val="en-GB"/>
              </w:rPr>
            </w:pPr>
          </w:p>
        </w:tc>
      </w:tr>
      <w:tr w:rsidR="0082143D" w:rsidRPr="00903CE7" w14:paraId="46A25B61" w14:textId="77777777" w:rsidTr="003C4E73">
        <w:tc>
          <w:tcPr>
            <w:tcW w:w="1271" w:type="dxa"/>
            <w:vAlign w:val="center"/>
          </w:tcPr>
          <w:p w14:paraId="20EAA9E9" w14:textId="4F0AC552"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39F2969" w14:textId="0B53165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Number of signal inputs for the antenna switch</w:t>
            </w:r>
          </w:p>
        </w:tc>
        <w:tc>
          <w:tcPr>
            <w:tcW w:w="6662" w:type="dxa"/>
            <w:vAlign w:val="center"/>
          </w:tcPr>
          <w:p w14:paraId="4605C9FC" w14:textId="4C8F2F6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 5</w:t>
            </w:r>
          </w:p>
        </w:tc>
        <w:tc>
          <w:tcPr>
            <w:tcW w:w="2126" w:type="dxa"/>
          </w:tcPr>
          <w:p w14:paraId="1255633B" w14:textId="7DDCA5EA" w:rsidR="0082143D" w:rsidRPr="00903CE7" w:rsidRDefault="0082143D" w:rsidP="0082143D">
            <w:pPr>
              <w:ind w:firstLine="0"/>
              <w:jc w:val="center"/>
              <w:rPr>
                <w:rFonts w:ascii="Times New Roman" w:hAnsi="Times New Roman"/>
                <w:sz w:val="24"/>
                <w:szCs w:val="24"/>
                <w:lang w:val="en-GB"/>
              </w:rPr>
            </w:pPr>
          </w:p>
        </w:tc>
        <w:tc>
          <w:tcPr>
            <w:tcW w:w="1985" w:type="dxa"/>
          </w:tcPr>
          <w:p w14:paraId="0549B788" w14:textId="58EE64CD" w:rsidR="0082143D" w:rsidRPr="00903CE7" w:rsidRDefault="0082143D" w:rsidP="0082143D">
            <w:pPr>
              <w:ind w:firstLine="0"/>
              <w:jc w:val="center"/>
              <w:rPr>
                <w:rFonts w:ascii="Times New Roman" w:hAnsi="Times New Roman"/>
                <w:sz w:val="24"/>
                <w:szCs w:val="24"/>
                <w:lang w:val="en-GB"/>
              </w:rPr>
            </w:pPr>
          </w:p>
        </w:tc>
      </w:tr>
      <w:tr w:rsidR="0082143D" w:rsidRPr="00903CE7" w14:paraId="0EBAACE4" w14:textId="77777777" w:rsidTr="003C4E73">
        <w:tc>
          <w:tcPr>
            <w:tcW w:w="1271" w:type="dxa"/>
            <w:vAlign w:val="center"/>
          </w:tcPr>
          <w:p w14:paraId="35812255" w14:textId="07AF937A"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024BB2A0" w14:textId="2AFB720D"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range of the antenna switch</w:t>
            </w:r>
          </w:p>
        </w:tc>
        <w:tc>
          <w:tcPr>
            <w:tcW w:w="6662" w:type="dxa"/>
            <w:vAlign w:val="center"/>
          </w:tcPr>
          <w:p w14:paraId="074B3569" w14:textId="14C43490"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Not </w:t>
            </w:r>
            <w:r w:rsidR="00F33D18" w:rsidRPr="00903CE7">
              <w:rPr>
                <w:rFonts w:ascii="Times New Roman" w:eastAsia="Calibri" w:hAnsi="Times New Roman"/>
                <w:color w:val="000000" w:themeColor="text1"/>
                <w:sz w:val="24"/>
                <w:szCs w:val="24"/>
                <w:lang w:val="en-GB"/>
              </w:rPr>
              <w:t>less</w:t>
            </w:r>
            <w:r w:rsidRPr="00903CE7">
              <w:rPr>
                <w:rFonts w:ascii="Times New Roman" w:eastAsia="Calibri" w:hAnsi="Times New Roman"/>
                <w:color w:val="000000" w:themeColor="text1"/>
                <w:sz w:val="24"/>
                <w:szCs w:val="24"/>
                <w:lang w:val="en-GB"/>
              </w:rPr>
              <w:t xml:space="preserve"> than DC to 8 GHz</w:t>
            </w:r>
          </w:p>
        </w:tc>
        <w:tc>
          <w:tcPr>
            <w:tcW w:w="2126" w:type="dxa"/>
          </w:tcPr>
          <w:p w14:paraId="2EDD8FB9" w14:textId="0C0FB2C2" w:rsidR="0082143D" w:rsidRPr="00903CE7" w:rsidRDefault="0082143D" w:rsidP="0082143D">
            <w:pPr>
              <w:ind w:firstLine="0"/>
              <w:jc w:val="center"/>
              <w:rPr>
                <w:rFonts w:ascii="Times New Roman" w:hAnsi="Times New Roman"/>
                <w:sz w:val="24"/>
                <w:szCs w:val="24"/>
                <w:lang w:val="en-GB"/>
              </w:rPr>
            </w:pPr>
          </w:p>
        </w:tc>
        <w:tc>
          <w:tcPr>
            <w:tcW w:w="1985" w:type="dxa"/>
          </w:tcPr>
          <w:p w14:paraId="25CD6EA0" w14:textId="65CC2A73" w:rsidR="0082143D" w:rsidRPr="00903CE7" w:rsidRDefault="0082143D" w:rsidP="0082143D">
            <w:pPr>
              <w:ind w:firstLine="0"/>
              <w:jc w:val="center"/>
              <w:rPr>
                <w:rFonts w:ascii="Times New Roman" w:hAnsi="Times New Roman"/>
                <w:sz w:val="24"/>
                <w:szCs w:val="24"/>
                <w:lang w:val="en-GB"/>
              </w:rPr>
            </w:pPr>
          </w:p>
        </w:tc>
      </w:tr>
      <w:tr w:rsidR="0082143D" w:rsidRPr="00903CE7" w14:paraId="1206D17A" w14:textId="77777777" w:rsidTr="003C4E73">
        <w:tc>
          <w:tcPr>
            <w:tcW w:w="1271" w:type="dxa"/>
            <w:vAlign w:val="center"/>
          </w:tcPr>
          <w:p w14:paraId="680C5899" w14:textId="07AF937A"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6CD85B07" w14:textId="6A9D2E05"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Antenna switch attenuation in the frequency range up to 8 GHz</w:t>
            </w:r>
          </w:p>
        </w:tc>
        <w:tc>
          <w:tcPr>
            <w:tcW w:w="6662" w:type="dxa"/>
            <w:vAlign w:val="center"/>
          </w:tcPr>
          <w:p w14:paraId="36BA2BB3" w14:textId="73366BC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Not greater </w:t>
            </w:r>
            <w:r w:rsidRPr="00903CE7">
              <w:rPr>
                <w:rFonts w:ascii="Times New Roman" w:eastAsia="Calibri" w:hAnsi="Times New Roman"/>
                <w:color w:val="000000" w:themeColor="text1"/>
                <w:sz w:val="24"/>
                <w:szCs w:val="24"/>
                <w:lang w:val="en-GB"/>
              </w:rPr>
              <w:t>than 1.7 dB</w:t>
            </w:r>
          </w:p>
        </w:tc>
        <w:tc>
          <w:tcPr>
            <w:tcW w:w="2126" w:type="dxa"/>
          </w:tcPr>
          <w:p w14:paraId="6FE3AE5C" w14:textId="3ED5C341" w:rsidR="0082143D" w:rsidRPr="00903CE7" w:rsidRDefault="0082143D" w:rsidP="0082143D">
            <w:pPr>
              <w:ind w:firstLine="0"/>
              <w:jc w:val="center"/>
              <w:rPr>
                <w:rFonts w:ascii="Times New Roman" w:hAnsi="Times New Roman"/>
                <w:sz w:val="24"/>
                <w:szCs w:val="24"/>
                <w:lang w:val="en-GB"/>
              </w:rPr>
            </w:pPr>
          </w:p>
        </w:tc>
        <w:tc>
          <w:tcPr>
            <w:tcW w:w="1985" w:type="dxa"/>
          </w:tcPr>
          <w:p w14:paraId="0B5CC2F5" w14:textId="5FA63936" w:rsidR="0082143D" w:rsidRPr="00903CE7" w:rsidRDefault="0082143D" w:rsidP="0082143D">
            <w:pPr>
              <w:ind w:firstLine="0"/>
              <w:jc w:val="center"/>
              <w:rPr>
                <w:rFonts w:ascii="Times New Roman" w:hAnsi="Times New Roman"/>
                <w:sz w:val="24"/>
                <w:szCs w:val="24"/>
                <w:lang w:val="en-GB"/>
              </w:rPr>
            </w:pPr>
          </w:p>
        </w:tc>
      </w:tr>
      <w:tr w:rsidR="0082143D" w:rsidRPr="00903CE7" w14:paraId="26924943" w14:textId="77777777" w:rsidTr="003C4E73">
        <w:tc>
          <w:tcPr>
            <w:tcW w:w="1271" w:type="dxa"/>
            <w:vAlign w:val="center"/>
          </w:tcPr>
          <w:p w14:paraId="027F7CFA" w14:textId="095CFF7F"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3965CC5" w14:textId="2948D84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Antenna switching time</w:t>
            </w:r>
          </w:p>
        </w:tc>
        <w:tc>
          <w:tcPr>
            <w:tcW w:w="6662" w:type="dxa"/>
            <w:vAlign w:val="center"/>
          </w:tcPr>
          <w:p w14:paraId="42E92278" w14:textId="09D273B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greater than 15 ms</w:t>
            </w:r>
          </w:p>
        </w:tc>
        <w:tc>
          <w:tcPr>
            <w:tcW w:w="2126" w:type="dxa"/>
          </w:tcPr>
          <w:p w14:paraId="157737D5" w14:textId="7D5F4A45" w:rsidR="0082143D" w:rsidRPr="00903CE7" w:rsidRDefault="0082143D" w:rsidP="0082143D">
            <w:pPr>
              <w:ind w:firstLine="0"/>
              <w:jc w:val="center"/>
              <w:rPr>
                <w:rFonts w:ascii="Times New Roman" w:hAnsi="Times New Roman"/>
                <w:sz w:val="24"/>
                <w:szCs w:val="24"/>
                <w:lang w:val="en-GB"/>
              </w:rPr>
            </w:pPr>
          </w:p>
        </w:tc>
        <w:tc>
          <w:tcPr>
            <w:tcW w:w="1985" w:type="dxa"/>
          </w:tcPr>
          <w:p w14:paraId="36AEBB01" w14:textId="788DE90A" w:rsidR="0082143D" w:rsidRPr="00903CE7" w:rsidRDefault="0082143D" w:rsidP="0082143D">
            <w:pPr>
              <w:ind w:firstLine="0"/>
              <w:jc w:val="center"/>
              <w:rPr>
                <w:rFonts w:ascii="Times New Roman" w:hAnsi="Times New Roman"/>
                <w:sz w:val="24"/>
                <w:szCs w:val="24"/>
                <w:lang w:val="en-GB"/>
              </w:rPr>
            </w:pPr>
          </w:p>
        </w:tc>
      </w:tr>
      <w:tr w:rsidR="0082143D" w:rsidRPr="00903CE7" w14:paraId="4F14AA24" w14:textId="77777777" w:rsidTr="003C4E73">
        <w:tc>
          <w:tcPr>
            <w:tcW w:w="1271" w:type="dxa"/>
            <w:vAlign w:val="center"/>
          </w:tcPr>
          <w:p w14:paraId="790D4CD3" w14:textId="095CFF7F"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1D23BB8A" w14:textId="593F27E0"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Antenna switch control</w:t>
            </w:r>
          </w:p>
        </w:tc>
        <w:tc>
          <w:tcPr>
            <w:tcW w:w="6662" w:type="dxa"/>
            <w:vAlign w:val="center"/>
          </w:tcPr>
          <w:p w14:paraId="4D37B10F" w14:textId="682ED071" w:rsidR="00BE0375"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Electronically</w:t>
            </w:r>
            <w:r w:rsidR="00BE0375" w:rsidRPr="00903CE7">
              <w:rPr>
                <w:rFonts w:ascii="Times New Roman" w:eastAsia="Calibri" w:hAnsi="Times New Roman"/>
                <w:sz w:val="24"/>
                <w:szCs w:val="24"/>
                <w:lang w:val="en-GB"/>
              </w:rPr>
              <w:t>,</w:t>
            </w:r>
          </w:p>
          <w:p w14:paraId="591DB65A" w14:textId="66FF60FB"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Control software</w:t>
            </w:r>
          </w:p>
        </w:tc>
        <w:tc>
          <w:tcPr>
            <w:tcW w:w="2126" w:type="dxa"/>
          </w:tcPr>
          <w:p w14:paraId="37C98FAA" w14:textId="2A6DF59F" w:rsidR="0082143D" w:rsidRPr="00903CE7" w:rsidRDefault="0082143D" w:rsidP="0082143D">
            <w:pPr>
              <w:ind w:firstLine="0"/>
              <w:jc w:val="center"/>
              <w:rPr>
                <w:rFonts w:ascii="Times New Roman" w:hAnsi="Times New Roman"/>
                <w:sz w:val="24"/>
                <w:szCs w:val="24"/>
                <w:lang w:val="en-GB"/>
              </w:rPr>
            </w:pPr>
          </w:p>
        </w:tc>
        <w:tc>
          <w:tcPr>
            <w:tcW w:w="1985" w:type="dxa"/>
          </w:tcPr>
          <w:p w14:paraId="2FC0A6C3" w14:textId="7677B47A" w:rsidR="0082143D" w:rsidRPr="00903CE7" w:rsidRDefault="0082143D" w:rsidP="0082143D">
            <w:pPr>
              <w:ind w:firstLine="0"/>
              <w:jc w:val="center"/>
              <w:rPr>
                <w:rFonts w:ascii="Times New Roman" w:hAnsi="Times New Roman"/>
                <w:sz w:val="24"/>
                <w:szCs w:val="24"/>
                <w:lang w:val="en-GB"/>
              </w:rPr>
            </w:pPr>
          </w:p>
        </w:tc>
      </w:tr>
      <w:tr w:rsidR="0082143D" w:rsidRPr="00903CE7" w14:paraId="50337E3C" w14:textId="77777777" w:rsidTr="003C4E73">
        <w:tc>
          <w:tcPr>
            <w:tcW w:w="1271" w:type="dxa"/>
            <w:vAlign w:val="center"/>
          </w:tcPr>
          <w:p w14:paraId="201A4E60" w14:textId="07F48C83" w:rsidR="0082143D" w:rsidRPr="00903CE7" w:rsidRDefault="0082143D" w:rsidP="00FC39CF">
            <w:pPr>
              <w:pStyle w:val="ListParagraph"/>
              <w:numPr>
                <w:ilvl w:val="1"/>
                <w:numId w:val="6"/>
              </w:numPr>
              <w:rPr>
                <w:rFonts w:ascii="Times New Roman" w:hAnsi="Times New Roman"/>
                <w:sz w:val="24"/>
                <w:szCs w:val="24"/>
                <w:lang w:val="en-GB"/>
              </w:rPr>
            </w:pPr>
          </w:p>
        </w:tc>
        <w:tc>
          <w:tcPr>
            <w:tcW w:w="13892" w:type="dxa"/>
            <w:gridSpan w:val="4"/>
            <w:vAlign w:val="center"/>
          </w:tcPr>
          <w:p w14:paraId="2C350FBD" w14:textId="66E99011" w:rsidR="0082143D" w:rsidRPr="00903CE7" w:rsidRDefault="0082143D" w:rsidP="0037379D">
            <w:pPr>
              <w:ind w:firstLine="0"/>
              <w:jc w:val="both"/>
              <w:rPr>
                <w:rFonts w:ascii="Times New Roman" w:hAnsi="Times New Roman"/>
                <w:b/>
                <w:sz w:val="24"/>
                <w:szCs w:val="24"/>
                <w:lang w:val="en-GB"/>
              </w:rPr>
            </w:pPr>
            <w:r w:rsidRPr="00903CE7">
              <w:rPr>
                <w:rStyle w:val="Emphasis"/>
                <w:rFonts w:ascii="Times New Roman" w:hAnsi="Times New Roman"/>
                <w:bCs/>
                <w:sz w:val="24"/>
                <w:szCs w:val="24"/>
                <w:lang w:val="en-GB"/>
              </w:rPr>
              <w:t xml:space="preserve">Technical requirements for antenna </w:t>
            </w:r>
            <w:r w:rsidRPr="00903CE7">
              <w:rPr>
                <w:rFonts w:ascii="Times New Roman" w:hAnsi="Times New Roman"/>
                <w:b/>
                <w:color w:val="000000" w:themeColor="text1"/>
                <w:sz w:val="24"/>
                <w:szCs w:val="24"/>
                <w:lang w:val="en-GB"/>
              </w:rPr>
              <w:t>rotation device</w:t>
            </w:r>
          </w:p>
        </w:tc>
      </w:tr>
      <w:tr w:rsidR="0082143D" w:rsidRPr="00903CE7" w14:paraId="56339CB2" w14:textId="77777777" w:rsidTr="003C4E73">
        <w:tc>
          <w:tcPr>
            <w:tcW w:w="1271" w:type="dxa"/>
            <w:vAlign w:val="center"/>
          </w:tcPr>
          <w:p w14:paraId="2DA745DC"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3661B59D" w14:textId="29D7DCD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Antenna rotator</w:t>
            </w:r>
          </w:p>
        </w:tc>
        <w:tc>
          <w:tcPr>
            <w:tcW w:w="6662" w:type="dxa"/>
            <w:vAlign w:val="center"/>
          </w:tcPr>
          <w:p w14:paraId="070C2699" w14:textId="6E38668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Must be able to rotate antennas horizontally (azimuth) and change antenna polarization vertically (elevation/polarization). Must be hollow so that the antenna cable can be routed inside the adapter</w:t>
            </w:r>
          </w:p>
        </w:tc>
        <w:tc>
          <w:tcPr>
            <w:tcW w:w="2126" w:type="dxa"/>
          </w:tcPr>
          <w:p w14:paraId="1A314B20" w14:textId="452D764A" w:rsidR="0082143D" w:rsidRPr="00903CE7" w:rsidRDefault="0082143D" w:rsidP="0082143D">
            <w:pPr>
              <w:ind w:firstLine="0"/>
              <w:jc w:val="center"/>
              <w:rPr>
                <w:rFonts w:ascii="Times New Roman" w:hAnsi="Times New Roman"/>
                <w:sz w:val="24"/>
                <w:szCs w:val="24"/>
                <w:lang w:val="en-GB"/>
              </w:rPr>
            </w:pPr>
          </w:p>
        </w:tc>
        <w:tc>
          <w:tcPr>
            <w:tcW w:w="1985" w:type="dxa"/>
          </w:tcPr>
          <w:p w14:paraId="53AE3BD0" w14:textId="0A1C2A4F" w:rsidR="0082143D" w:rsidRPr="00903CE7" w:rsidRDefault="0082143D" w:rsidP="0082143D">
            <w:pPr>
              <w:ind w:firstLine="0"/>
              <w:jc w:val="center"/>
              <w:rPr>
                <w:rFonts w:ascii="Times New Roman" w:hAnsi="Times New Roman"/>
                <w:sz w:val="24"/>
                <w:szCs w:val="24"/>
                <w:lang w:val="en-GB"/>
              </w:rPr>
            </w:pPr>
          </w:p>
        </w:tc>
      </w:tr>
      <w:tr w:rsidR="0082143D" w:rsidRPr="00903CE7" w14:paraId="603C439B" w14:textId="77777777" w:rsidTr="003C4E73">
        <w:tc>
          <w:tcPr>
            <w:tcW w:w="1271" w:type="dxa"/>
            <w:vAlign w:val="center"/>
          </w:tcPr>
          <w:p w14:paraId="407B030A"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73140F03" w14:textId="1195226A"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Weight of the antenna rotator.</w:t>
            </w:r>
          </w:p>
        </w:tc>
        <w:tc>
          <w:tcPr>
            <w:tcW w:w="6662" w:type="dxa"/>
            <w:vAlign w:val="center"/>
          </w:tcPr>
          <w:p w14:paraId="658BA172" w14:textId="7788C57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w:t>
            </w:r>
            <w:r w:rsidR="00704931"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more than 200 kg</w:t>
            </w:r>
          </w:p>
        </w:tc>
        <w:tc>
          <w:tcPr>
            <w:tcW w:w="2126" w:type="dxa"/>
          </w:tcPr>
          <w:p w14:paraId="75A3ECCA" w14:textId="26C3D7F1" w:rsidR="0082143D" w:rsidRPr="00903CE7" w:rsidRDefault="0082143D" w:rsidP="0082143D">
            <w:pPr>
              <w:ind w:firstLine="0"/>
              <w:jc w:val="center"/>
              <w:rPr>
                <w:rFonts w:ascii="Times New Roman" w:hAnsi="Times New Roman"/>
                <w:sz w:val="24"/>
                <w:szCs w:val="24"/>
                <w:lang w:val="en-GB"/>
              </w:rPr>
            </w:pPr>
          </w:p>
        </w:tc>
        <w:tc>
          <w:tcPr>
            <w:tcW w:w="1985" w:type="dxa"/>
          </w:tcPr>
          <w:p w14:paraId="6D669AE7" w14:textId="18E2A89C" w:rsidR="0082143D" w:rsidRPr="00903CE7" w:rsidRDefault="0082143D" w:rsidP="0082143D">
            <w:pPr>
              <w:ind w:firstLine="0"/>
              <w:jc w:val="center"/>
              <w:rPr>
                <w:rFonts w:ascii="Times New Roman" w:hAnsi="Times New Roman"/>
                <w:sz w:val="24"/>
                <w:szCs w:val="24"/>
                <w:lang w:val="en-GB"/>
              </w:rPr>
            </w:pPr>
          </w:p>
        </w:tc>
      </w:tr>
      <w:tr w:rsidR="0082143D" w:rsidRPr="00903CE7" w14:paraId="1C31F80A" w14:textId="77777777" w:rsidTr="003C4E73">
        <w:tc>
          <w:tcPr>
            <w:tcW w:w="1271" w:type="dxa"/>
            <w:vAlign w:val="center"/>
          </w:tcPr>
          <w:p w14:paraId="7498CDD8" w14:textId="7D5B3C78"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3B03009" w14:textId="16AA99B8"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Antenna rotator control unit</w:t>
            </w:r>
          </w:p>
        </w:tc>
        <w:tc>
          <w:tcPr>
            <w:tcW w:w="6662" w:type="dxa"/>
            <w:vAlign w:val="center"/>
          </w:tcPr>
          <w:p w14:paraId="46D354CA" w14:textId="2EB9EE0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Designed for outdoor use and mounted on the antenna tower next to the antenna rotation device</w:t>
            </w:r>
          </w:p>
        </w:tc>
        <w:tc>
          <w:tcPr>
            <w:tcW w:w="2126" w:type="dxa"/>
          </w:tcPr>
          <w:p w14:paraId="2998F160" w14:textId="0A01E4C0" w:rsidR="0082143D" w:rsidRPr="00903CE7" w:rsidRDefault="0082143D" w:rsidP="0082143D">
            <w:pPr>
              <w:ind w:firstLine="0"/>
              <w:jc w:val="center"/>
              <w:rPr>
                <w:rFonts w:ascii="Times New Roman" w:hAnsi="Times New Roman"/>
                <w:sz w:val="24"/>
                <w:szCs w:val="24"/>
                <w:lang w:val="en-GB"/>
              </w:rPr>
            </w:pPr>
          </w:p>
        </w:tc>
        <w:tc>
          <w:tcPr>
            <w:tcW w:w="1985" w:type="dxa"/>
          </w:tcPr>
          <w:p w14:paraId="45CE4A28" w14:textId="6168ADF1" w:rsidR="0082143D" w:rsidRPr="00903CE7" w:rsidRDefault="0082143D" w:rsidP="0082143D">
            <w:pPr>
              <w:ind w:firstLine="0"/>
              <w:jc w:val="center"/>
              <w:rPr>
                <w:rFonts w:ascii="Times New Roman" w:hAnsi="Times New Roman"/>
                <w:sz w:val="24"/>
                <w:szCs w:val="24"/>
                <w:lang w:val="en-GB"/>
              </w:rPr>
            </w:pPr>
          </w:p>
        </w:tc>
      </w:tr>
      <w:tr w:rsidR="0082143D" w:rsidRPr="00903CE7" w14:paraId="36BBFAC4" w14:textId="77777777" w:rsidTr="003C4E73">
        <w:tc>
          <w:tcPr>
            <w:tcW w:w="1271" w:type="dxa"/>
            <w:vAlign w:val="center"/>
          </w:tcPr>
          <w:p w14:paraId="248D5146" w14:textId="07F48C83" w:rsidR="0082143D" w:rsidRPr="00903CE7" w:rsidRDefault="0082143D" w:rsidP="00FC39CF">
            <w:pPr>
              <w:pStyle w:val="ListParagraph"/>
              <w:numPr>
                <w:ilvl w:val="1"/>
                <w:numId w:val="6"/>
              </w:numPr>
              <w:rPr>
                <w:rFonts w:ascii="Times New Roman" w:hAnsi="Times New Roman"/>
                <w:sz w:val="24"/>
                <w:szCs w:val="24"/>
                <w:lang w:val="en-GB"/>
              </w:rPr>
            </w:pPr>
          </w:p>
        </w:tc>
        <w:tc>
          <w:tcPr>
            <w:tcW w:w="13892" w:type="dxa"/>
            <w:gridSpan w:val="4"/>
            <w:vAlign w:val="center"/>
          </w:tcPr>
          <w:p w14:paraId="615370DB" w14:textId="2DED5890" w:rsidR="0082143D" w:rsidRPr="00903CE7" w:rsidRDefault="0082143D" w:rsidP="0037379D">
            <w:pPr>
              <w:ind w:firstLine="0"/>
              <w:jc w:val="both"/>
              <w:rPr>
                <w:rStyle w:val="Emphasis"/>
                <w:rFonts w:ascii="Times New Roman" w:hAnsi="Times New Roman"/>
                <w:bCs/>
                <w:sz w:val="24"/>
                <w:szCs w:val="24"/>
                <w:lang w:val="en-GB"/>
              </w:rPr>
            </w:pPr>
            <w:r w:rsidRPr="00903CE7">
              <w:rPr>
                <w:rStyle w:val="Emphasis"/>
                <w:rFonts w:ascii="Times New Roman" w:hAnsi="Times New Roman"/>
                <w:bCs/>
                <w:sz w:val="24"/>
                <w:szCs w:val="24"/>
                <w:lang w:val="en-GB"/>
              </w:rPr>
              <w:t xml:space="preserve">Technical requirements for </w:t>
            </w:r>
            <w:r w:rsidRPr="00903CE7">
              <w:rPr>
                <w:rFonts w:ascii="Times New Roman" w:hAnsi="Times New Roman"/>
                <w:b/>
                <w:color w:val="000000" w:themeColor="text1"/>
                <w:sz w:val="24"/>
                <w:szCs w:val="24"/>
                <w:lang w:val="en-GB"/>
              </w:rPr>
              <w:t xml:space="preserve">the operation of the </w:t>
            </w:r>
            <w:r w:rsidRPr="00903CE7">
              <w:rPr>
                <w:rStyle w:val="Emphasis"/>
                <w:rFonts w:ascii="Times New Roman" w:hAnsi="Times New Roman"/>
                <w:bCs/>
                <w:sz w:val="24"/>
                <w:szCs w:val="24"/>
                <w:lang w:val="en-GB"/>
              </w:rPr>
              <w:t xml:space="preserve">antenna </w:t>
            </w:r>
            <w:r w:rsidRPr="00903CE7">
              <w:rPr>
                <w:rFonts w:ascii="Times New Roman" w:hAnsi="Times New Roman"/>
                <w:b/>
                <w:color w:val="000000" w:themeColor="text1"/>
                <w:sz w:val="24"/>
                <w:szCs w:val="24"/>
                <w:lang w:val="en-GB"/>
              </w:rPr>
              <w:t>rotation device in the horizontal plane</w:t>
            </w:r>
          </w:p>
        </w:tc>
      </w:tr>
      <w:tr w:rsidR="0082143D" w:rsidRPr="00903CE7" w14:paraId="289A5D6D" w14:textId="77777777" w:rsidTr="003C4E73">
        <w:tc>
          <w:tcPr>
            <w:tcW w:w="1271" w:type="dxa"/>
            <w:vAlign w:val="center"/>
          </w:tcPr>
          <w:p w14:paraId="42D2C831" w14:textId="53D31873"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6AE16D8C" w14:textId="789F69CB"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Range of directional variation in the horizontal plane (azimuth)</w:t>
            </w:r>
          </w:p>
        </w:tc>
        <w:tc>
          <w:tcPr>
            <w:tcW w:w="6662" w:type="dxa"/>
            <w:vAlign w:val="center"/>
          </w:tcPr>
          <w:p w14:paraId="38A672E7" w14:textId="056B53D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0 to 400 degrees</w:t>
            </w:r>
          </w:p>
        </w:tc>
        <w:tc>
          <w:tcPr>
            <w:tcW w:w="2126" w:type="dxa"/>
          </w:tcPr>
          <w:p w14:paraId="3F4075FC" w14:textId="3E44AD97" w:rsidR="0082143D" w:rsidRPr="00903CE7" w:rsidRDefault="0082143D" w:rsidP="0082143D">
            <w:pPr>
              <w:ind w:firstLine="0"/>
              <w:jc w:val="center"/>
              <w:rPr>
                <w:rFonts w:ascii="Times New Roman" w:hAnsi="Times New Roman"/>
                <w:sz w:val="24"/>
                <w:szCs w:val="24"/>
                <w:lang w:val="en-GB"/>
              </w:rPr>
            </w:pPr>
          </w:p>
        </w:tc>
        <w:tc>
          <w:tcPr>
            <w:tcW w:w="1985" w:type="dxa"/>
          </w:tcPr>
          <w:p w14:paraId="4844D055" w14:textId="149BF701" w:rsidR="0082143D" w:rsidRPr="00903CE7" w:rsidRDefault="0082143D" w:rsidP="0082143D">
            <w:pPr>
              <w:ind w:firstLine="0"/>
              <w:jc w:val="center"/>
              <w:rPr>
                <w:rFonts w:ascii="Times New Roman" w:hAnsi="Times New Roman"/>
                <w:sz w:val="24"/>
                <w:szCs w:val="24"/>
                <w:lang w:val="en-GB"/>
              </w:rPr>
            </w:pPr>
          </w:p>
        </w:tc>
      </w:tr>
      <w:tr w:rsidR="0082143D" w:rsidRPr="00903CE7" w14:paraId="51BED7C2" w14:textId="77777777" w:rsidTr="003C4E73">
        <w:tc>
          <w:tcPr>
            <w:tcW w:w="1271" w:type="dxa"/>
            <w:vAlign w:val="center"/>
          </w:tcPr>
          <w:p w14:paraId="0AFC8D02" w14:textId="17681B99"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DE5E03D" w14:textId="13E5F97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Rotation speed in the horizontal plane</w:t>
            </w:r>
          </w:p>
        </w:tc>
        <w:tc>
          <w:tcPr>
            <w:tcW w:w="6662" w:type="dxa"/>
            <w:vAlign w:val="center"/>
          </w:tcPr>
          <w:p w14:paraId="224C00E8" w14:textId="017D576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2.2 degrees/sec (typical)</w:t>
            </w:r>
          </w:p>
        </w:tc>
        <w:tc>
          <w:tcPr>
            <w:tcW w:w="2126" w:type="dxa"/>
          </w:tcPr>
          <w:p w14:paraId="0A78EEFB" w14:textId="6FF267D0" w:rsidR="0082143D" w:rsidRPr="00903CE7" w:rsidRDefault="0082143D" w:rsidP="0082143D">
            <w:pPr>
              <w:ind w:firstLine="0"/>
              <w:jc w:val="center"/>
              <w:rPr>
                <w:rFonts w:ascii="Times New Roman" w:hAnsi="Times New Roman"/>
                <w:sz w:val="24"/>
                <w:szCs w:val="24"/>
                <w:lang w:val="en-GB"/>
              </w:rPr>
            </w:pPr>
          </w:p>
        </w:tc>
        <w:tc>
          <w:tcPr>
            <w:tcW w:w="1985" w:type="dxa"/>
          </w:tcPr>
          <w:p w14:paraId="7AEB35C9" w14:textId="2350B650" w:rsidR="0082143D" w:rsidRPr="00903CE7" w:rsidRDefault="0082143D" w:rsidP="0082143D">
            <w:pPr>
              <w:ind w:firstLine="0"/>
              <w:jc w:val="center"/>
              <w:rPr>
                <w:rFonts w:ascii="Times New Roman" w:hAnsi="Times New Roman"/>
                <w:sz w:val="24"/>
                <w:szCs w:val="24"/>
                <w:lang w:val="en-GB"/>
              </w:rPr>
            </w:pPr>
          </w:p>
        </w:tc>
      </w:tr>
      <w:tr w:rsidR="0082143D" w:rsidRPr="00903CE7" w14:paraId="4B97650C" w14:textId="77777777" w:rsidTr="003C4E73">
        <w:tc>
          <w:tcPr>
            <w:tcW w:w="1271" w:type="dxa"/>
            <w:vAlign w:val="center"/>
          </w:tcPr>
          <w:p w14:paraId="515E7C01" w14:textId="7CB70FCD"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75D8755F" w14:textId="10A45CFB"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Direction repeatability (positioning accuracy) in the horizontal plane</w:t>
            </w:r>
          </w:p>
        </w:tc>
        <w:tc>
          <w:tcPr>
            <w:tcW w:w="6662" w:type="dxa"/>
            <w:vAlign w:val="center"/>
          </w:tcPr>
          <w:p w14:paraId="72EAB5FF" w14:textId="408E9F2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worse than ±0.2 degrees (typical)</w:t>
            </w:r>
          </w:p>
        </w:tc>
        <w:tc>
          <w:tcPr>
            <w:tcW w:w="2126" w:type="dxa"/>
          </w:tcPr>
          <w:p w14:paraId="51584F03" w14:textId="05E481D9" w:rsidR="0082143D" w:rsidRPr="00903CE7" w:rsidRDefault="0082143D" w:rsidP="0082143D">
            <w:pPr>
              <w:ind w:firstLine="0"/>
              <w:jc w:val="center"/>
              <w:rPr>
                <w:rFonts w:ascii="Times New Roman" w:hAnsi="Times New Roman"/>
                <w:sz w:val="24"/>
                <w:szCs w:val="24"/>
                <w:lang w:val="en-GB"/>
              </w:rPr>
            </w:pPr>
          </w:p>
        </w:tc>
        <w:tc>
          <w:tcPr>
            <w:tcW w:w="1985" w:type="dxa"/>
          </w:tcPr>
          <w:p w14:paraId="31692C70" w14:textId="12690341" w:rsidR="0082143D" w:rsidRPr="00903CE7" w:rsidRDefault="0082143D" w:rsidP="0082143D">
            <w:pPr>
              <w:ind w:firstLine="0"/>
              <w:jc w:val="center"/>
              <w:rPr>
                <w:rFonts w:ascii="Times New Roman" w:hAnsi="Times New Roman"/>
                <w:sz w:val="24"/>
                <w:szCs w:val="24"/>
                <w:lang w:val="en-GB"/>
              </w:rPr>
            </w:pPr>
          </w:p>
        </w:tc>
      </w:tr>
      <w:tr w:rsidR="6199506F" w:rsidRPr="00903CE7" w14:paraId="0869E4BF" w14:textId="77777777" w:rsidTr="003C4E73">
        <w:tc>
          <w:tcPr>
            <w:tcW w:w="1271" w:type="dxa"/>
            <w:vAlign w:val="center"/>
          </w:tcPr>
          <w:p w14:paraId="6DCFCD08" w14:textId="36E8020E" w:rsidR="6199506F" w:rsidRPr="00903CE7" w:rsidRDefault="6199506F" w:rsidP="00FC39CF">
            <w:pPr>
              <w:pStyle w:val="ListParagraph"/>
              <w:numPr>
                <w:ilvl w:val="2"/>
                <w:numId w:val="6"/>
              </w:numPr>
              <w:rPr>
                <w:rFonts w:ascii="Times New Roman" w:hAnsi="Times New Roman"/>
                <w:sz w:val="24"/>
                <w:szCs w:val="24"/>
                <w:lang w:val="en-GB"/>
              </w:rPr>
            </w:pPr>
          </w:p>
        </w:tc>
        <w:tc>
          <w:tcPr>
            <w:tcW w:w="3119" w:type="dxa"/>
            <w:vAlign w:val="center"/>
          </w:tcPr>
          <w:p w14:paraId="3E1405A7" w14:textId="39D8B077" w:rsidR="2B475162" w:rsidRPr="00903CE7" w:rsidRDefault="2B475162" w:rsidP="6199506F">
            <w:pPr>
              <w:ind w:firstLine="0"/>
              <w:rPr>
                <w:rFonts w:ascii="Times New Roman" w:hAnsi="Times New Roman"/>
                <w:sz w:val="24"/>
                <w:szCs w:val="24"/>
                <w:lang w:val="en-GB"/>
              </w:rPr>
            </w:pPr>
            <w:r w:rsidRPr="00903CE7">
              <w:rPr>
                <w:rFonts w:ascii="Times New Roman" w:hAnsi="Times New Roman"/>
                <w:sz w:val="24"/>
                <w:szCs w:val="24"/>
                <w:lang w:val="en-GB"/>
              </w:rPr>
              <w:t>Type of rotation device</w:t>
            </w:r>
          </w:p>
        </w:tc>
        <w:tc>
          <w:tcPr>
            <w:tcW w:w="6662" w:type="dxa"/>
            <w:vAlign w:val="center"/>
          </w:tcPr>
          <w:p w14:paraId="2B4558CD" w14:textId="59086492" w:rsidR="2B475162" w:rsidRPr="00903CE7" w:rsidRDefault="2B475162" w:rsidP="0037379D">
            <w:pPr>
              <w:ind w:firstLine="0"/>
              <w:jc w:val="both"/>
              <w:rPr>
                <w:rFonts w:ascii="Times New Roman" w:hAnsi="Times New Roman"/>
                <w:sz w:val="24"/>
                <w:szCs w:val="24"/>
                <w:lang w:val="en-GB"/>
              </w:rPr>
            </w:pPr>
            <w:r w:rsidRPr="00903CE7">
              <w:rPr>
                <w:rFonts w:ascii="Times New Roman" w:hAnsi="Times New Roman"/>
                <w:color w:val="000000" w:themeColor="text1"/>
                <w:sz w:val="24"/>
                <w:szCs w:val="24"/>
                <w:lang w:val="en-GB"/>
              </w:rPr>
              <w:t>Rotation device type - moving, i.e. there is a vertical pipe in the cent</w:t>
            </w:r>
            <w:r w:rsidR="007474CD" w:rsidRPr="00903CE7">
              <w:rPr>
                <w:rFonts w:ascii="Times New Roman" w:hAnsi="Times New Roman"/>
                <w:color w:val="000000" w:themeColor="text1"/>
                <w:sz w:val="24"/>
                <w:szCs w:val="24"/>
                <w:lang w:val="en-GB"/>
              </w:rPr>
              <w:t>re</w:t>
            </w:r>
            <w:r w:rsidRPr="00903CE7">
              <w:rPr>
                <w:rFonts w:ascii="Times New Roman" w:hAnsi="Times New Roman"/>
                <w:color w:val="000000" w:themeColor="text1"/>
                <w:sz w:val="24"/>
                <w:szCs w:val="24"/>
                <w:lang w:val="en-GB"/>
              </w:rPr>
              <w:t xml:space="preserve"> of the device, around which the moving part of the rotation device rotates. There are flanges at both ends of the pipe, allowing it to be used as an adapter between two stationary sections of the antenna tower</w:t>
            </w:r>
          </w:p>
        </w:tc>
        <w:tc>
          <w:tcPr>
            <w:tcW w:w="2126" w:type="dxa"/>
          </w:tcPr>
          <w:p w14:paraId="2D436C99" w14:textId="5C818290" w:rsidR="6199506F" w:rsidRPr="00903CE7" w:rsidRDefault="6199506F" w:rsidP="6199506F">
            <w:pPr>
              <w:ind w:firstLine="0"/>
              <w:jc w:val="center"/>
              <w:rPr>
                <w:rFonts w:ascii="Times New Roman" w:hAnsi="Times New Roman"/>
                <w:sz w:val="24"/>
                <w:szCs w:val="24"/>
                <w:lang w:val="en-GB"/>
              </w:rPr>
            </w:pPr>
          </w:p>
        </w:tc>
        <w:tc>
          <w:tcPr>
            <w:tcW w:w="1985" w:type="dxa"/>
          </w:tcPr>
          <w:p w14:paraId="6DDB01A7" w14:textId="479EA791" w:rsidR="6199506F" w:rsidRPr="00903CE7" w:rsidRDefault="6199506F" w:rsidP="6199506F">
            <w:pPr>
              <w:ind w:firstLine="0"/>
              <w:jc w:val="center"/>
              <w:rPr>
                <w:rFonts w:ascii="Times New Roman" w:hAnsi="Times New Roman"/>
                <w:sz w:val="24"/>
                <w:szCs w:val="24"/>
                <w:lang w:val="en-GB"/>
              </w:rPr>
            </w:pPr>
          </w:p>
        </w:tc>
      </w:tr>
      <w:tr w:rsidR="6199506F" w:rsidRPr="00903CE7" w14:paraId="07064D3D" w14:textId="77777777" w:rsidTr="003C4E73">
        <w:tc>
          <w:tcPr>
            <w:tcW w:w="1271" w:type="dxa"/>
            <w:vAlign w:val="center"/>
          </w:tcPr>
          <w:p w14:paraId="2267BCF9" w14:textId="36E8020E" w:rsidR="6199506F" w:rsidRPr="00903CE7" w:rsidRDefault="6199506F" w:rsidP="00FC39CF">
            <w:pPr>
              <w:pStyle w:val="ListParagraph"/>
              <w:numPr>
                <w:ilvl w:val="2"/>
                <w:numId w:val="6"/>
              </w:numPr>
              <w:rPr>
                <w:rFonts w:ascii="Times New Roman" w:hAnsi="Times New Roman"/>
                <w:sz w:val="24"/>
                <w:szCs w:val="24"/>
                <w:lang w:val="en-GB"/>
              </w:rPr>
            </w:pPr>
          </w:p>
        </w:tc>
        <w:tc>
          <w:tcPr>
            <w:tcW w:w="3119" w:type="dxa"/>
            <w:vAlign w:val="center"/>
          </w:tcPr>
          <w:p w14:paraId="6E5C0CAF" w14:textId="16B58C32" w:rsidR="6199506F" w:rsidRPr="00903CE7" w:rsidRDefault="6199506F" w:rsidP="6199506F">
            <w:pPr>
              <w:ind w:firstLine="0"/>
              <w:rPr>
                <w:rFonts w:ascii="Times New Roman" w:hAnsi="Times New Roman"/>
                <w:sz w:val="24"/>
                <w:szCs w:val="24"/>
                <w:lang w:val="en-GB"/>
              </w:rPr>
            </w:pPr>
            <w:r w:rsidRPr="00903CE7">
              <w:rPr>
                <w:rFonts w:ascii="Times New Roman" w:hAnsi="Times New Roman"/>
                <w:sz w:val="24"/>
                <w:szCs w:val="24"/>
                <w:lang w:val="en-GB"/>
              </w:rPr>
              <w:t xml:space="preserve">Rotation device </w:t>
            </w:r>
            <w:r w:rsidR="4E5DE86E" w:rsidRPr="00903CE7">
              <w:rPr>
                <w:rFonts w:ascii="Times New Roman" w:hAnsi="Times New Roman"/>
                <w:sz w:val="24"/>
                <w:szCs w:val="24"/>
                <w:lang w:val="en-GB"/>
              </w:rPr>
              <w:t>operation</w:t>
            </w:r>
          </w:p>
        </w:tc>
        <w:tc>
          <w:tcPr>
            <w:tcW w:w="6662" w:type="dxa"/>
            <w:vAlign w:val="center"/>
          </w:tcPr>
          <w:p w14:paraId="2D176A77" w14:textId="722F2AF7" w:rsidR="4E5DE86E" w:rsidRPr="00903CE7" w:rsidRDefault="4E5DE86E" w:rsidP="0037379D">
            <w:pPr>
              <w:ind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The configuration must ensure reliable operation of the proposed system.</w:t>
            </w:r>
          </w:p>
        </w:tc>
        <w:tc>
          <w:tcPr>
            <w:tcW w:w="2126" w:type="dxa"/>
          </w:tcPr>
          <w:p w14:paraId="47BE8AB4" w14:textId="24903818" w:rsidR="6199506F" w:rsidRPr="00903CE7" w:rsidRDefault="6199506F" w:rsidP="6199506F">
            <w:pPr>
              <w:ind w:firstLine="0"/>
              <w:jc w:val="center"/>
              <w:rPr>
                <w:rFonts w:ascii="Times New Roman" w:hAnsi="Times New Roman"/>
                <w:sz w:val="24"/>
                <w:szCs w:val="24"/>
                <w:lang w:val="en-GB"/>
              </w:rPr>
            </w:pPr>
          </w:p>
        </w:tc>
        <w:tc>
          <w:tcPr>
            <w:tcW w:w="1985" w:type="dxa"/>
          </w:tcPr>
          <w:p w14:paraId="05BD8825" w14:textId="594DF2DF" w:rsidR="6199506F" w:rsidRPr="00903CE7" w:rsidRDefault="6199506F" w:rsidP="6199506F">
            <w:pPr>
              <w:ind w:firstLine="0"/>
              <w:jc w:val="center"/>
              <w:rPr>
                <w:rFonts w:ascii="Times New Roman" w:hAnsi="Times New Roman"/>
                <w:sz w:val="24"/>
                <w:szCs w:val="24"/>
                <w:lang w:val="en-GB"/>
              </w:rPr>
            </w:pPr>
          </w:p>
        </w:tc>
      </w:tr>
      <w:tr w:rsidR="0082143D" w:rsidRPr="00903CE7" w14:paraId="1463B329" w14:textId="77777777" w:rsidTr="003C4E73">
        <w:tc>
          <w:tcPr>
            <w:tcW w:w="1271" w:type="dxa"/>
            <w:vAlign w:val="center"/>
          </w:tcPr>
          <w:p w14:paraId="247012D1" w14:textId="36E8020E"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10AB7C2D" w14:textId="434A492C"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Protection when changing the antenna </w:t>
            </w:r>
            <w:r w:rsidR="00822914" w:rsidRPr="00903CE7">
              <w:rPr>
                <w:rFonts w:ascii="Times New Roman" w:eastAsia="Calibri" w:hAnsi="Times New Roman"/>
                <w:sz w:val="24"/>
                <w:szCs w:val="24"/>
                <w:lang w:val="en-GB"/>
              </w:rPr>
              <w:t>azimuth</w:t>
            </w:r>
          </w:p>
        </w:tc>
        <w:tc>
          <w:tcPr>
            <w:tcW w:w="6662" w:type="dxa"/>
            <w:vAlign w:val="center"/>
          </w:tcPr>
          <w:p w14:paraId="7E23BA6E" w14:textId="1690322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There must be internal switches that cut off the motor power supply when the rotation device reaches either end of its azimuth range.</w:t>
            </w:r>
          </w:p>
        </w:tc>
        <w:tc>
          <w:tcPr>
            <w:tcW w:w="2126" w:type="dxa"/>
          </w:tcPr>
          <w:p w14:paraId="09CD96A3" w14:textId="37ABEE4D" w:rsidR="0082143D" w:rsidRPr="00903CE7" w:rsidRDefault="0082143D" w:rsidP="0082143D">
            <w:pPr>
              <w:ind w:firstLine="0"/>
              <w:jc w:val="center"/>
              <w:rPr>
                <w:rFonts w:ascii="Times New Roman" w:hAnsi="Times New Roman"/>
                <w:sz w:val="24"/>
                <w:szCs w:val="24"/>
                <w:lang w:val="en-GB"/>
              </w:rPr>
            </w:pPr>
          </w:p>
        </w:tc>
        <w:tc>
          <w:tcPr>
            <w:tcW w:w="1985" w:type="dxa"/>
          </w:tcPr>
          <w:p w14:paraId="735CBE74" w14:textId="10D9EE3B" w:rsidR="0082143D" w:rsidRPr="00903CE7" w:rsidRDefault="0082143D" w:rsidP="0082143D">
            <w:pPr>
              <w:ind w:firstLine="0"/>
              <w:jc w:val="center"/>
              <w:rPr>
                <w:rFonts w:ascii="Times New Roman" w:hAnsi="Times New Roman"/>
                <w:sz w:val="24"/>
                <w:szCs w:val="24"/>
                <w:lang w:val="en-GB"/>
              </w:rPr>
            </w:pPr>
          </w:p>
        </w:tc>
      </w:tr>
      <w:tr w:rsidR="0082143D" w:rsidRPr="00903CE7" w14:paraId="6DAE5A74" w14:textId="77777777" w:rsidTr="003C4E73">
        <w:tc>
          <w:tcPr>
            <w:tcW w:w="1271" w:type="dxa"/>
            <w:vAlign w:val="center"/>
          </w:tcPr>
          <w:p w14:paraId="3E2EB3D2" w14:textId="07F48C83" w:rsidR="0082143D" w:rsidRPr="00903CE7" w:rsidRDefault="0082143D" w:rsidP="00FC39CF">
            <w:pPr>
              <w:pStyle w:val="ListParagraph"/>
              <w:numPr>
                <w:ilvl w:val="1"/>
                <w:numId w:val="6"/>
              </w:numPr>
              <w:rPr>
                <w:rFonts w:ascii="Times New Roman" w:hAnsi="Times New Roman"/>
                <w:sz w:val="24"/>
                <w:szCs w:val="24"/>
                <w:lang w:val="en-GB"/>
              </w:rPr>
            </w:pPr>
          </w:p>
        </w:tc>
        <w:tc>
          <w:tcPr>
            <w:tcW w:w="13892" w:type="dxa"/>
            <w:gridSpan w:val="4"/>
            <w:vAlign w:val="center"/>
          </w:tcPr>
          <w:p w14:paraId="0D881CAE" w14:textId="34E0D5B7" w:rsidR="0082143D" w:rsidRPr="00903CE7" w:rsidRDefault="0082143D" w:rsidP="0037379D">
            <w:pPr>
              <w:ind w:firstLine="0"/>
              <w:jc w:val="both"/>
              <w:rPr>
                <w:rFonts w:ascii="Times New Roman" w:hAnsi="Times New Roman"/>
                <w:b/>
                <w:color w:val="000000" w:themeColor="text1"/>
                <w:sz w:val="24"/>
                <w:szCs w:val="24"/>
                <w:lang w:val="en-GB"/>
              </w:rPr>
            </w:pPr>
            <w:r w:rsidRPr="00903CE7">
              <w:rPr>
                <w:rStyle w:val="Emphasis"/>
                <w:rFonts w:ascii="Times New Roman" w:hAnsi="Times New Roman"/>
                <w:bCs/>
                <w:sz w:val="24"/>
                <w:szCs w:val="24"/>
                <w:lang w:val="en-GB"/>
              </w:rPr>
              <w:t xml:space="preserve">Technical requirements for </w:t>
            </w:r>
            <w:r w:rsidRPr="00903CE7">
              <w:rPr>
                <w:rFonts w:ascii="Times New Roman" w:hAnsi="Times New Roman"/>
                <w:b/>
                <w:color w:val="000000" w:themeColor="text1"/>
                <w:sz w:val="24"/>
                <w:szCs w:val="24"/>
                <w:lang w:val="en-GB"/>
              </w:rPr>
              <w:t xml:space="preserve">the operation of the </w:t>
            </w:r>
            <w:r w:rsidRPr="00903CE7">
              <w:rPr>
                <w:rStyle w:val="Emphasis"/>
                <w:rFonts w:ascii="Times New Roman" w:hAnsi="Times New Roman"/>
                <w:bCs/>
                <w:sz w:val="24"/>
                <w:szCs w:val="24"/>
                <w:lang w:val="en-GB"/>
              </w:rPr>
              <w:t xml:space="preserve">antenna </w:t>
            </w:r>
            <w:r w:rsidRPr="00903CE7">
              <w:rPr>
                <w:rFonts w:ascii="Times New Roman" w:hAnsi="Times New Roman"/>
                <w:b/>
                <w:color w:val="000000" w:themeColor="text1"/>
                <w:sz w:val="24"/>
                <w:szCs w:val="24"/>
                <w:lang w:val="en-GB"/>
              </w:rPr>
              <w:t>rotation device in the vertical plane</w:t>
            </w:r>
          </w:p>
        </w:tc>
      </w:tr>
      <w:tr w:rsidR="0082143D" w:rsidRPr="00903CE7" w14:paraId="6A958615" w14:textId="77777777" w:rsidTr="003C4E73">
        <w:tc>
          <w:tcPr>
            <w:tcW w:w="1271" w:type="dxa"/>
            <w:vAlign w:val="center"/>
          </w:tcPr>
          <w:p w14:paraId="306EE5DE" w14:textId="29DD86E6"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782B1E36" w14:textId="4E5EBB0A"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Range of variation in the vertical plane (polarization)</w:t>
            </w:r>
          </w:p>
        </w:tc>
        <w:tc>
          <w:tcPr>
            <w:tcW w:w="6662" w:type="dxa"/>
            <w:vAlign w:val="center"/>
          </w:tcPr>
          <w:p w14:paraId="68B9A8A5" w14:textId="3073954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-90 to +90 degrees (step not greater than 1 degree)</w:t>
            </w:r>
          </w:p>
        </w:tc>
        <w:tc>
          <w:tcPr>
            <w:tcW w:w="2126" w:type="dxa"/>
          </w:tcPr>
          <w:p w14:paraId="59FA7D3F" w14:textId="737A62B8" w:rsidR="0082143D" w:rsidRPr="00903CE7" w:rsidRDefault="0082143D" w:rsidP="0082143D">
            <w:pPr>
              <w:ind w:firstLine="0"/>
              <w:jc w:val="center"/>
              <w:rPr>
                <w:rFonts w:ascii="Times New Roman" w:hAnsi="Times New Roman"/>
                <w:sz w:val="24"/>
                <w:szCs w:val="24"/>
                <w:lang w:val="en-GB"/>
              </w:rPr>
            </w:pPr>
          </w:p>
        </w:tc>
        <w:tc>
          <w:tcPr>
            <w:tcW w:w="1985" w:type="dxa"/>
          </w:tcPr>
          <w:p w14:paraId="7FECA1CC" w14:textId="74EEBAC3" w:rsidR="0082143D" w:rsidRPr="00903CE7" w:rsidRDefault="0082143D" w:rsidP="0082143D">
            <w:pPr>
              <w:ind w:firstLine="0"/>
              <w:jc w:val="center"/>
              <w:rPr>
                <w:rFonts w:ascii="Times New Roman" w:hAnsi="Times New Roman"/>
                <w:sz w:val="24"/>
                <w:szCs w:val="24"/>
                <w:lang w:val="en-GB"/>
              </w:rPr>
            </w:pPr>
          </w:p>
        </w:tc>
      </w:tr>
      <w:tr w:rsidR="0082143D" w:rsidRPr="00903CE7" w14:paraId="118EB24F" w14:textId="77777777" w:rsidTr="003C4E73">
        <w:tc>
          <w:tcPr>
            <w:tcW w:w="1271" w:type="dxa"/>
            <w:vAlign w:val="center"/>
          </w:tcPr>
          <w:p w14:paraId="04FBC152" w14:textId="3ACAA560"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F4BEDE7" w14:textId="0A9326E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Rotation speed in the vertical plane</w:t>
            </w:r>
          </w:p>
        </w:tc>
        <w:tc>
          <w:tcPr>
            <w:tcW w:w="6662" w:type="dxa"/>
            <w:vAlign w:val="center"/>
          </w:tcPr>
          <w:p w14:paraId="06ECC2FA" w14:textId="578F8AA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9 degrees/sec (typical)</w:t>
            </w:r>
          </w:p>
        </w:tc>
        <w:tc>
          <w:tcPr>
            <w:tcW w:w="2126" w:type="dxa"/>
          </w:tcPr>
          <w:p w14:paraId="09BC1EAB" w14:textId="12060F6C" w:rsidR="0082143D" w:rsidRPr="00903CE7" w:rsidRDefault="0082143D" w:rsidP="0082143D">
            <w:pPr>
              <w:ind w:firstLine="0"/>
              <w:jc w:val="center"/>
              <w:rPr>
                <w:rFonts w:ascii="Times New Roman" w:hAnsi="Times New Roman"/>
                <w:sz w:val="24"/>
                <w:szCs w:val="24"/>
                <w:lang w:val="en-GB"/>
              </w:rPr>
            </w:pPr>
          </w:p>
        </w:tc>
        <w:tc>
          <w:tcPr>
            <w:tcW w:w="1985" w:type="dxa"/>
          </w:tcPr>
          <w:p w14:paraId="4CB9F1DB" w14:textId="67C8E531" w:rsidR="0082143D" w:rsidRPr="00903CE7" w:rsidRDefault="0082143D" w:rsidP="0082143D">
            <w:pPr>
              <w:ind w:firstLine="0"/>
              <w:jc w:val="center"/>
              <w:rPr>
                <w:rFonts w:ascii="Times New Roman" w:hAnsi="Times New Roman"/>
                <w:sz w:val="24"/>
                <w:szCs w:val="24"/>
                <w:lang w:val="en-GB"/>
              </w:rPr>
            </w:pPr>
          </w:p>
        </w:tc>
      </w:tr>
      <w:tr w:rsidR="0082143D" w:rsidRPr="00903CE7" w14:paraId="033C8BEC" w14:textId="77777777" w:rsidTr="003C4E73">
        <w:tc>
          <w:tcPr>
            <w:tcW w:w="1271" w:type="dxa"/>
            <w:vAlign w:val="center"/>
          </w:tcPr>
          <w:p w14:paraId="05FA0BF0" w14:textId="3AAE4279"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155D255" w14:textId="50F9648C"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Direction repeatability (positioning accuracy) in the vertical plane</w:t>
            </w:r>
          </w:p>
        </w:tc>
        <w:tc>
          <w:tcPr>
            <w:tcW w:w="6662" w:type="dxa"/>
            <w:vAlign w:val="center"/>
          </w:tcPr>
          <w:p w14:paraId="2CC42A82" w14:textId="38C717D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 worse than ±0.2 degrees (typical)</w:t>
            </w:r>
          </w:p>
        </w:tc>
        <w:tc>
          <w:tcPr>
            <w:tcW w:w="2126" w:type="dxa"/>
          </w:tcPr>
          <w:p w14:paraId="203C2F0D" w14:textId="021146C5" w:rsidR="0082143D" w:rsidRPr="00903CE7" w:rsidRDefault="0082143D" w:rsidP="0082143D">
            <w:pPr>
              <w:ind w:firstLine="0"/>
              <w:jc w:val="center"/>
              <w:rPr>
                <w:rFonts w:ascii="Times New Roman" w:hAnsi="Times New Roman"/>
                <w:sz w:val="24"/>
                <w:szCs w:val="24"/>
                <w:lang w:val="en-GB"/>
              </w:rPr>
            </w:pPr>
          </w:p>
        </w:tc>
        <w:tc>
          <w:tcPr>
            <w:tcW w:w="1985" w:type="dxa"/>
          </w:tcPr>
          <w:p w14:paraId="2E5BD948" w14:textId="30C73E2E" w:rsidR="0082143D" w:rsidRPr="00903CE7" w:rsidRDefault="0082143D" w:rsidP="0082143D">
            <w:pPr>
              <w:ind w:firstLine="0"/>
              <w:jc w:val="center"/>
              <w:rPr>
                <w:rFonts w:ascii="Times New Roman" w:hAnsi="Times New Roman"/>
                <w:sz w:val="24"/>
                <w:szCs w:val="24"/>
                <w:lang w:val="en-GB"/>
              </w:rPr>
            </w:pPr>
          </w:p>
        </w:tc>
      </w:tr>
      <w:tr w:rsidR="0082143D" w:rsidRPr="00903CE7" w14:paraId="4EE67EC0" w14:textId="77777777" w:rsidTr="003C4E73">
        <w:tc>
          <w:tcPr>
            <w:tcW w:w="1271" w:type="dxa"/>
            <w:vAlign w:val="center"/>
          </w:tcPr>
          <w:p w14:paraId="2F130D9A" w14:textId="79052B31"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065BBB13" w14:textId="68D510FB"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Protection when changing the antenna direction (polarization) in the vertical plane</w:t>
            </w:r>
          </w:p>
        </w:tc>
        <w:tc>
          <w:tcPr>
            <w:tcW w:w="6662" w:type="dxa"/>
            <w:vAlign w:val="center"/>
          </w:tcPr>
          <w:p w14:paraId="0D740D18" w14:textId="48EB420A"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There must be internal switches that cut off the motor power supply when the direction of rotation of the rotating device reaches either end of the range in the vertical plane</w:t>
            </w:r>
          </w:p>
        </w:tc>
        <w:tc>
          <w:tcPr>
            <w:tcW w:w="2126" w:type="dxa"/>
          </w:tcPr>
          <w:p w14:paraId="60A01106" w14:textId="55347A2B" w:rsidR="0082143D" w:rsidRPr="00903CE7" w:rsidRDefault="0082143D" w:rsidP="0082143D">
            <w:pPr>
              <w:ind w:firstLine="0"/>
              <w:jc w:val="center"/>
              <w:rPr>
                <w:rFonts w:ascii="Times New Roman" w:hAnsi="Times New Roman"/>
                <w:sz w:val="24"/>
                <w:szCs w:val="24"/>
                <w:lang w:val="en-GB"/>
              </w:rPr>
            </w:pPr>
          </w:p>
        </w:tc>
        <w:tc>
          <w:tcPr>
            <w:tcW w:w="1985" w:type="dxa"/>
          </w:tcPr>
          <w:p w14:paraId="0BE3F510" w14:textId="58FC1615" w:rsidR="0082143D" w:rsidRPr="00903CE7" w:rsidRDefault="0082143D" w:rsidP="0082143D">
            <w:pPr>
              <w:ind w:firstLine="0"/>
              <w:jc w:val="center"/>
              <w:rPr>
                <w:rFonts w:ascii="Times New Roman" w:hAnsi="Times New Roman"/>
                <w:sz w:val="24"/>
                <w:szCs w:val="24"/>
                <w:lang w:val="en-GB"/>
              </w:rPr>
            </w:pPr>
          </w:p>
        </w:tc>
      </w:tr>
      <w:tr w:rsidR="0082143D" w:rsidRPr="00903CE7" w14:paraId="6D6E1D23" w14:textId="77777777" w:rsidTr="003C4E73">
        <w:tc>
          <w:tcPr>
            <w:tcW w:w="1271" w:type="dxa"/>
            <w:vAlign w:val="center"/>
          </w:tcPr>
          <w:p w14:paraId="7BEB92B3" w14:textId="467A3367"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342609CB" w14:textId="02433F0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Attenuation of the signal radio frequency cable for connection to the antenna switch in the receiver room</w:t>
            </w:r>
          </w:p>
        </w:tc>
        <w:tc>
          <w:tcPr>
            <w:tcW w:w="6662" w:type="dxa"/>
            <w:vAlign w:val="center"/>
          </w:tcPr>
          <w:p w14:paraId="41AB55E9" w14:textId="2F1F6CF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more than 25 dB/100 m at 8 GHz</w:t>
            </w:r>
          </w:p>
        </w:tc>
        <w:tc>
          <w:tcPr>
            <w:tcW w:w="2126" w:type="dxa"/>
          </w:tcPr>
          <w:p w14:paraId="2E848202" w14:textId="69AD92EA" w:rsidR="0082143D" w:rsidRPr="00903CE7" w:rsidRDefault="0082143D" w:rsidP="0082143D">
            <w:pPr>
              <w:ind w:firstLine="0"/>
              <w:jc w:val="center"/>
              <w:rPr>
                <w:rFonts w:ascii="Times New Roman" w:hAnsi="Times New Roman"/>
                <w:sz w:val="24"/>
                <w:szCs w:val="24"/>
                <w:lang w:val="en-GB"/>
              </w:rPr>
            </w:pPr>
          </w:p>
        </w:tc>
        <w:tc>
          <w:tcPr>
            <w:tcW w:w="1985" w:type="dxa"/>
          </w:tcPr>
          <w:p w14:paraId="12FCA709" w14:textId="3415F8B3" w:rsidR="0082143D" w:rsidRPr="00903CE7" w:rsidRDefault="0082143D" w:rsidP="0082143D">
            <w:pPr>
              <w:ind w:firstLine="0"/>
              <w:jc w:val="center"/>
              <w:rPr>
                <w:rFonts w:ascii="Times New Roman" w:hAnsi="Times New Roman"/>
                <w:sz w:val="24"/>
                <w:szCs w:val="24"/>
                <w:lang w:val="en-GB"/>
              </w:rPr>
            </w:pPr>
          </w:p>
        </w:tc>
      </w:tr>
      <w:tr w:rsidR="0082143D" w:rsidRPr="00903CE7" w14:paraId="3F50702F" w14:textId="77777777" w:rsidTr="003C4E73">
        <w:tc>
          <w:tcPr>
            <w:tcW w:w="1271" w:type="dxa"/>
            <w:vAlign w:val="center"/>
          </w:tcPr>
          <w:p w14:paraId="5F33CA97" w14:textId="4AF2B455"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772A0184" w14:textId="2A43B35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radio frequency cable for connecting antennas to the antenna switch</w:t>
            </w:r>
          </w:p>
        </w:tc>
        <w:tc>
          <w:tcPr>
            <w:tcW w:w="6662" w:type="dxa"/>
            <w:vAlign w:val="center"/>
          </w:tcPr>
          <w:p w14:paraId="6B5AE624" w14:textId="0F7D032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more than 40 dB/100 m at 8 GHz</w:t>
            </w:r>
          </w:p>
        </w:tc>
        <w:tc>
          <w:tcPr>
            <w:tcW w:w="2126" w:type="dxa"/>
          </w:tcPr>
          <w:p w14:paraId="1915A8A1" w14:textId="6C84A77B" w:rsidR="0082143D" w:rsidRPr="00903CE7" w:rsidRDefault="0082143D" w:rsidP="0082143D">
            <w:pPr>
              <w:ind w:firstLine="0"/>
              <w:jc w:val="center"/>
              <w:rPr>
                <w:rFonts w:ascii="Times New Roman" w:hAnsi="Times New Roman"/>
                <w:sz w:val="24"/>
                <w:szCs w:val="24"/>
                <w:lang w:val="en-GB"/>
              </w:rPr>
            </w:pPr>
          </w:p>
        </w:tc>
        <w:tc>
          <w:tcPr>
            <w:tcW w:w="1985" w:type="dxa"/>
          </w:tcPr>
          <w:p w14:paraId="669ED279" w14:textId="1D01899B" w:rsidR="0082143D" w:rsidRPr="00903CE7" w:rsidRDefault="0082143D" w:rsidP="0082143D">
            <w:pPr>
              <w:ind w:firstLine="0"/>
              <w:jc w:val="center"/>
              <w:rPr>
                <w:rFonts w:ascii="Times New Roman" w:hAnsi="Times New Roman"/>
                <w:sz w:val="24"/>
                <w:szCs w:val="24"/>
                <w:lang w:val="en-GB"/>
              </w:rPr>
            </w:pPr>
          </w:p>
        </w:tc>
      </w:tr>
      <w:tr w:rsidR="0082143D" w:rsidRPr="00903CE7" w14:paraId="43A31271" w14:textId="77777777" w:rsidTr="003C4E73">
        <w:tc>
          <w:tcPr>
            <w:tcW w:w="1271" w:type="dxa"/>
            <w:vAlign w:val="center"/>
          </w:tcPr>
          <w:p w14:paraId="5FE6C329" w14:textId="72B85BDE"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55DFE46" w14:textId="20492F26"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Software control equipment</w:t>
            </w:r>
          </w:p>
        </w:tc>
        <w:tc>
          <w:tcPr>
            <w:tcW w:w="6662" w:type="dxa"/>
            <w:vAlign w:val="center"/>
          </w:tcPr>
          <w:p w14:paraId="59EC905F" w14:textId="49EEDC9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Must be provided</w:t>
            </w:r>
          </w:p>
        </w:tc>
        <w:tc>
          <w:tcPr>
            <w:tcW w:w="2126" w:type="dxa"/>
          </w:tcPr>
          <w:p w14:paraId="6C9FE779" w14:textId="0F0001EE" w:rsidR="0082143D" w:rsidRPr="00903CE7" w:rsidRDefault="0082143D" w:rsidP="0082143D">
            <w:pPr>
              <w:ind w:firstLine="0"/>
              <w:jc w:val="center"/>
              <w:rPr>
                <w:rFonts w:ascii="Times New Roman" w:hAnsi="Times New Roman"/>
                <w:sz w:val="24"/>
                <w:szCs w:val="24"/>
                <w:lang w:val="en-GB"/>
              </w:rPr>
            </w:pPr>
          </w:p>
        </w:tc>
        <w:tc>
          <w:tcPr>
            <w:tcW w:w="1985" w:type="dxa"/>
          </w:tcPr>
          <w:p w14:paraId="12AA9F22" w14:textId="7F2E2CC1" w:rsidR="0082143D" w:rsidRPr="00903CE7" w:rsidRDefault="0082143D" w:rsidP="0082143D">
            <w:pPr>
              <w:ind w:firstLine="0"/>
              <w:jc w:val="center"/>
              <w:rPr>
                <w:rFonts w:ascii="Times New Roman" w:hAnsi="Times New Roman"/>
                <w:sz w:val="24"/>
                <w:szCs w:val="24"/>
                <w:lang w:val="en-GB"/>
              </w:rPr>
            </w:pPr>
          </w:p>
        </w:tc>
      </w:tr>
      <w:tr w:rsidR="0082143D" w:rsidRPr="00903CE7" w14:paraId="54138C97" w14:textId="77777777" w:rsidTr="003C4E73">
        <w:tc>
          <w:tcPr>
            <w:tcW w:w="1271" w:type="dxa"/>
            <w:vAlign w:val="center"/>
          </w:tcPr>
          <w:p w14:paraId="2C0CFF4D" w14:textId="07F48C83" w:rsidR="0082143D" w:rsidRPr="00903CE7" w:rsidRDefault="0082143D" w:rsidP="00FC39CF">
            <w:pPr>
              <w:pStyle w:val="ListParagraph"/>
              <w:numPr>
                <w:ilvl w:val="1"/>
                <w:numId w:val="6"/>
              </w:numPr>
              <w:rPr>
                <w:rFonts w:ascii="Times New Roman" w:hAnsi="Times New Roman"/>
                <w:sz w:val="24"/>
                <w:szCs w:val="24"/>
                <w:lang w:val="en-GB"/>
              </w:rPr>
            </w:pPr>
          </w:p>
        </w:tc>
        <w:tc>
          <w:tcPr>
            <w:tcW w:w="13892" w:type="dxa"/>
            <w:gridSpan w:val="4"/>
            <w:vAlign w:val="center"/>
          </w:tcPr>
          <w:p w14:paraId="14BC0BE5" w14:textId="72904F2E" w:rsidR="0082143D" w:rsidRPr="00903CE7" w:rsidRDefault="0082143D" w:rsidP="0037379D">
            <w:pPr>
              <w:ind w:firstLine="0"/>
              <w:jc w:val="both"/>
              <w:rPr>
                <w:rStyle w:val="Emphasis"/>
                <w:rFonts w:ascii="Times New Roman" w:hAnsi="Times New Roman"/>
                <w:bCs/>
                <w:sz w:val="24"/>
                <w:szCs w:val="24"/>
                <w:lang w:val="en-GB"/>
              </w:rPr>
            </w:pPr>
            <w:r w:rsidRPr="00903CE7">
              <w:rPr>
                <w:rStyle w:val="Emphasis"/>
                <w:rFonts w:ascii="Times New Roman" w:hAnsi="Times New Roman"/>
                <w:bCs/>
                <w:sz w:val="24"/>
                <w:szCs w:val="24"/>
                <w:lang w:val="en-GB"/>
              </w:rPr>
              <w:t>Technical requirements for GNSS antennas</w:t>
            </w:r>
            <w:r w:rsidRPr="00903CE7">
              <w:rPr>
                <w:rFonts w:ascii="Times New Roman" w:hAnsi="Times New Roman"/>
                <w:b/>
                <w:color w:val="000000" w:themeColor="text1"/>
                <w:sz w:val="24"/>
                <w:szCs w:val="24"/>
                <w:lang w:val="en-GB"/>
              </w:rPr>
              <w:t>.</w:t>
            </w:r>
          </w:p>
        </w:tc>
      </w:tr>
      <w:tr w:rsidR="0082143D" w:rsidRPr="00903CE7" w14:paraId="66A50524" w14:textId="77777777" w:rsidTr="003C4E73">
        <w:tc>
          <w:tcPr>
            <w:tcW w:w="1271" w:type="dxa"/>
            <w:vAlign w:val="center"/>
          </w:tcPr>
          <w:p w14:paraId="4E3F1E66" w14:textId="66CC749C"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2E6B343F" w14:textId="66B09B78"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GNSS antenna</w:t>
            </w:r>
          </w:p>
        </w:tc>
        <w:tc>
          <w:tcPr>
            <w:tcW w:w="6662" w:type="dxa"/>
            <w:vAlign w:val="center"/>
          </w:tcPr>
          <w:p w14:paraId="07CEAAA6" w14:textId="0392E301"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Must ensure reception and processing of satellite navigation signals from at least the following navigation systems: GPS, GLONASS, BeiDou, Galileo</w:t>
            </w:r>
          </w:p>
        </w:tc>
        <w:tc>
          <w:tcPr>
            <w:tcW w:w="2126" w:type="dxa"/>
          </w:tcPr>
          <w:p w14:paraId="7B6C8B72" w14:textId="56B27273" w:rsidR="0082143D" w:rsidRPr="00903CE7" w:rsidRDefault="0082143D" w:rsidP="0082143D">
            <w:pPr>
              <w:ind w:firstLine="0"/>
              <w:jc w:val="center"/>
              <w:rPr>
                <w:rFonts w:ascii="Times New Roman" w:hAnsi="Times New Roman"/>
                <w:sz w:val="24"/>
                <w:szCs w:val="24"/>
                <w:lang w:val="en-GB"/>
              </w:rPr>
            </w:pPr>
          </w:p>
        </w:tc>
        <w:tc>
          <w:tcPr>
            <w:tcW w:w="1985" w:type="dxa"/>
          </w:tcPr>
          <w:p w14:paraId="7A38F357" w14:textId="175BFCD5" w:rsidR="0082143D" w:rsidRPr="00903CE7" w:rsidRDefault="0082143D" w:rsidP="0082143D">
            <w:pPr>
              <w:ind w:firstLine="0"/>
              <w:jc w:val="center"/>
              <w:rPr>
                <w:rFonts w:ascii="Times New Roman" w:hAnsi="Times New Roman"/>
                <w:sz w:val="24"/>
                <w:szCs w:val="24"/>
                <w:lang w:val="en-GB"/>
              </w:rPr>
            </w:pPr>
          </w:p>
        </w:tc>
      </w:tr>
      <w:tr w:rsidR="0082143D" w:rsidRPr="00903CE7" w14:paraId="08A50D3F" w14:textId="77777777" w:rsidTr="003C4E73">
        <w:tc>
          <w:tcPr>
            <w:tcW w:w="1271" w:type="dxa"/>
            <w:vAlign w:val="center"/>
          </w:tcPr>
          <w:p w14:paraId="0BF1C01A" w14:textId="66CC749C"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57584306" w14:textId="40AA7754"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Antenna type</w:t>
            </w:r>
          </w:p>
        </w:tc>
        <w:tc>
          <w:tcPr>
            <w:tcW w:w="6662" w:type="dxa"/>
            <w:vAlign w:val="center"/>
          </w:tcPr>
          <w:p w14:paraId="5384BF0D" w14:textId="351B610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Active </w:t>
            </w:r>
            <w:r w:rsidR="001F4989" w:rsidRPr="00903CE7">
              <w:rPr>
                <w:rFonts w:ascii="Times New Roman" w:eastAsia="Calibri" w:hAnsi="Times New Roman"/>
                <w:sz w:val="24"/>
                <w:szCs w:val="24"/>
                <w:lang w:val="en-GB"/>
              </w:rPr>
              <w:t>CRPA type antenna</w:t>
            </w:r>
          </w:p>
        </w:tc>
        <w:tc>
          <w:tcPr>
            <w:tcW w:w="2126" w:type="dxa"/>
          </w:tcPr>
          <w:p w14:paraId="39F1ED55" w14:textId="56B8DF74" w:rsidR="0082143D" w:rsidRPr="00903CE7" w:rsidRDefault="0082143D" w:rsidP="0082143D">
            <w:pPr>
              <w:ind w:firstLine="0"/>
              <w:jc w:val="center"/>
              <w:rPr>
                <w:rFonts w:ascii="Times New Roman" w:hAnsi="Times New Roman"/>
                <w:sz w:val="24"/>
                <w:szCs w:val="24"/>
                <w:lang w:val="en-GB"/>
              </w:rPr>
            </w:pPr>
          </w:p>
        </w:tc>
        <w:tc>
          <w:tcPr>
            <w:tcW w:w="1985" w:type="dxa"/>
          </w:tcPr>
          <w:p w14:paraId="386D8C6C" w14:textId="7D049B3C" w:rsidR="0082143D" w:rsidRPr="00903CE7" w:rsidRDefault="0082143D" w:rsidP="0082143D">
            <w:pPr>
              <w:ind w:firstLine="0"/>
              <w:jc w:val="center"/>
              <w:rPr>
                <w:rFonts w:ascii="Times New Roman" w:hAnsi="Times New Roman"/>
                <w:sz w:val="24"/>
                <w:szCs w:val="24"/>
                <w:lang w:val="en-GB"/>
              </w:rPr>
            </w:pPr>
          </w:p>
        </w:tc>
      </w:tr>
      <w:tr w:rsidR="0082143D" w:rsidRPr="00903CE7" w14:paraId="16713741" w14:textId="77777777" w:rsidTr="003C4E73">
        <w:tc>
          <w:tcPr>
            <w:tcW w:w="1271" w:type="dxa"/>
            <w:vAlign w:val="center"/>
          </w:tcPr>
          <w:p w14:paraId="7AEF8197" w14:textId="4FFC7047" w:rsidR="0082143D" w:rsidRPr="00903CE7" w:rsidRDefault="0082143D" w:rsidP="00FC39CF">
            <w:pPr>
              <w:pStyle w:val="ListParagraph"/>
              <w:numPr>
                <w:ilvl w:val="2"/>
                <w:numId w:val="6"/>
              </w:numPr>
              <w:rPr>
                <w:rFonts w:ascii="Times New Roman" w:hAnsi="Times New Roman"/>
                <w:sz w:val="24"/>
                <w:szCs w:val="24"/>
                <w:lang w:val="en-GB"/>
              </w:rPr>
            </w:pPr>
          </w:p>
        </w:tc>
        <w:tc>
          <w:tcPr>
            <w:tcW w:w="3119" w:type="dxa"/>
            <w:vAlign w:val="center"/>
          </w:tcPr>
          <w:p w14:paraId="44C5D8F9" w14:textId="5CC9B17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Active GNSS antenna low-noise amplifier gain</w:t>
            </w:r>
          </w:p>
        </w:tc>
        <w:tc>
          <w:tcPr>
            <w:tcW w:w="6662" w:type="dxa"/>
            <w:vAlign w:val="center"/>
          </w:tcPr>
          <w:p w14:paraId="317492F2" w14:textId="7665FDD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15 dB</w:t>
            </w:r>
          </w:p>
        </w:tc>
        <w:tc>
          <w:tcPr>
            <w:tcW w:w="2126" w:type="dxa"/>
          </w:tcPr>
          <w:p w14:paraId="0F0DEEDF" w14:textId="70EB9CD2" w:rsidR="0082143D" w:rsidRPr="00903CE7" w:rsidRDefault="0082143D" w:rsidP="0082143D">
            <w:pPr>
              <w:ind w:firstLine="0"/>
              <w:jc w:val="center"/>
              <w:rPr>
                <w:rFonts w:ascii="Times New Roman" w:hAnsi="Times New Roman"/>
                <w:sz w:val="24"/>
                <w:szCs w:val="24"/>
                <w:lang w:val="en-GB"/>
              </w:rPr>
            </w:pPr>
          </w:p>
        </w:tc>
        <w:tc>
          <w:tcPr>
            <w:tcW w:w="1985" w:type="dxa"/>
          </w:tcPr>
          <w:p w14:paraId="7B04074C" w14:textId="1BC0FA9B" w:rsidR="0082143D" w:rsidRPr="00903CE7" w:rsidRDefault="0082143D" w:rsidP="0082143D">
            <w:pPr>
              <w:ind w:firstLine="0"/>
              <w:jc w:val="center"/>
              <w:rPr>
                <w:rFonts w:ascii="Times New Roman" w:hAnsi="Times New Roman"/>
                <w:sz w:val="24"/>
                <w:szCs w:val="24"/>
                <w:lang w:val="en-GB"/>
              </w:rPr>
            </w:pPr>
          </w:p>
        </w:tc>
      </w:tr>
      <w:tr w:rsidR="0082143D" w:rsidRPr="00903CE7" w14:paraId="210F45E3" w14:textId="77777777" w:rsidTr="003C4E73">
        <w:tc>
          <w:tcPr>
            <w:tcW w:w="1271" w:type="dxa"/>
            <w:vAlign w:val="center"/>
          </w:tcPr>
          <w:p w14:paraId="3753E134" w14:textId="07F48C83" w:rsidR="0082143D" w:rsidRPr="00903CE7" w:rsidRDefault="0082143D" w:rsidP="0082143D">
            <w:pPr>
              <w:pStyle w:val="ListParagraph"/>
              <w:ind w:left="360"/>
              <w:rPr>
                <w:rFonts w:ascii="Times New Roman" w:hAnsi="Times New Roman"/>
                <w:sz w:val="24"/>
                <w:szCs w:val="24"/>
                <w:lang w:val="en-GB"/>
              </w:rPr>
            </w:pPr>
            <w:bookmarkStart w:id="2" w:name="_Hlk194313479"/>
          </w:p>
        </w:tc>
        <w:tc>
          <w:tcPr>
            <w:tcW w:w="13892" w:type="dxa"/>
            <w:gridSpan w:val="4"/>
            <w:vAlign w:val="center"/>
          </w:tcPr>
          <w:p w14:paraId="2AD2763A" w14:textId="6450BB61" w:rsidR="0082143D" w:rsidRPr="00903CE7" w:rsidRDefault="0082143D" w:rsidP="0037379D">
            <w:pPr>
              <w:ind w:firstLine="0"/>
              <w:jc w:val="both"/>
              <w:rPr>
                <w:rFonts w:ascii="Times New Roman" w:hAnsi="Times New Roman"/>
                <w:b/>
                <w:bCs/>
                <w:color w:val="000000" w:themeColor="text1"/>
                <w:sz w:val="24"/>
                <w:szCs w:val="24"/>
                <w:lang w:val="en-GB"/>
              </w:rPr>
            </w:pPr>
            <w:r w:rsidRPr="00903CE7">
              <w:rPr>
                <w:rFonts w:ascii="Times New Roman" w:hAnsi="Times New Roman"/>
                <w:b/>
                <w:color w:val="000000" w:themeColor="text1"/>
                <w:sz w:val="24"/>
                <w:szCs w:val="24"/>
                <w:lang w:val="en-GB"/>
              </w:rPr>
              <w:t>General requirements for antennas, antenna rotation system, antenna switching.</w:t>
            </w:r>
          </w:p>
        </w:tc>
      </w:tr>
      <w:tr w:rsidR="0082143D" w:rsidRPr="00903CE7" w14:paraId="4842F777" w14:textId="77777777" w:rsidTr="003C4E73">
        <w:tc>
          <w:tcPr>
            <w:tcW w:w="1271" w:type="dxa"/>
            <w:vAlign w:val="center"/>
          </w:tcPr>
          <w:p w14:paraId="7DFCE152" w14:textId="16B0DF8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E1989A2" w14:textId="40DC4180"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Operating temperature range</w:t>
            </w:r>
          </w:p>
        </w:tc>
        <w:tc>
          <w:tcPr>
            <w:tcW w:w="6662" w:type="dxa"/>
            <w:vAlign w:val="center"/>
          </w:tcPr>
          <w:p w14:paraId="34DFA94C" w14:textId="2854FB8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-30°C to +55°C</w:t>
            </w:r>
          </w:p>
        </w:tc>
        <w:tc>
          <w:tcPr>
            <w:tcW w:w="2126" w:type="dxa"/>
          </w:tcPr>
          <w:p w14:paraId="39C53BF3" w14:textId="0DF57EE3" w:rsidR="0082143D" w:rsidRPr="00903CE7" w:rsidRDefault="0082143D" w:rsidP="0082143D">
            <w:pPr>
              <w:ind w:firstLine="0"/>
              <w:jc w:val="center"/>
              <w:rPr>
                <w:rFonts w:ascii="Times New Roman" w:hAnsi="Times New Roman"/>
                <w:sz w:val="24"/>
                <w:szCs w:val="24"/>
                <w:lang w:val="en-GB"/>
              </w:rPr>
            </w:pPr>
          </w:p>
        </w:tc>
        <w:tc>
          <w:tcPr>
            <w:tcW w:w="1985" w:type="dxa"/>
          </w:tcPr>
          <w:p w14:paraId="690FB93B" w14:textId="5061B980" w:rsidR="0082143D" w:rsidRPr="00903CE7" w:rsidRDefault="0082143D" w:rsidP="0082143D">
            <w:pPr>
              <w:ind w:firstLine="0"/>
              <w:jc w:val="center"/>
              <w:rPr>
                <w:rFonts w:ascii="Times New Roman" w:hAnsi="Times New Roman"/>
                <w:sz w:val="24"/>
                <w:szCs w:val="24"/>
                <w:lang w:val="en-GB"/>
              </w:rPr>
            </w:pPr>
          </w:p>
        </w:tc>
      </w:tr>
      <w:tr w:rsidR="0082143D" w:rsidRPr="00903CE7" w14:paraId="5E8187CA" w14:textId="77777777" w:rsidTr="003C4E73">
        <w:tc>
          <w:tcPr>
            <w:tcW w:w="1271" w:type="dxa"/>
            <w:vAlign w:val="center"/>
          </w:tcPr>
          <w:p w14:paraId="73B31B19" w14:textId="04E23E5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F84A937" w14:textId="5BEA26B8"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Protection against strong static electric fields</w:t>
            </w:r>
          </w:p>
        </w:tc>
        <w:tc>
          <w:tcPr>
            <w:tcW w:w="6662" w:type="dxa"/>
            <w:vAlign w:val="center"/>
          </w:tcPr>
          <w:p w14:paraId="67F47DA2" w14:textId="5F41D4D6"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Must be ensured</w:t>
            </w:r>
          </w:p>
        </w:tc>
        <w:tc>
          <w:tcPr>
            <w:tcW w:w="2126" w:type="dxa"/>
          </w:tcPr>
          <w:p w14:paraId="6607AEC8" w14:textId="1087A855" w:rsidR="0082143D" w:rsidRPr="00903CE7" w:rsidRDefault="0082143D" w:rsidP="0082143D">
            <w:pPr>
              <w:ind w:firstLine="0"/>
              <w:jc w:val="center"/>
              <w:rPr>
                <w:rFonts w:ascii="Times New Roman" w:hAnsi="Times New Roman"/>
                <w:sz w:val="24"/>
                <w:szCs w:val="24"/>
                <w:lang w:val="en-GB"/>
              </w:rPr>
            </w:pPr>
          </w:p>
        </w:tc>
        <w:tc>
          <w:tcPr>
            <w:tcW w:w="1985" w:type="dxa"/>
          </w:tcPr>
          <w:p w14:paraId="13D538BD" w14:textId="5EF1D120" w:rsidR="0082143D" w:rsidRPr="00903CE7" w:rsidRDefault="0082143D" w:rsidP="0082143D">
            <w:pPr>
              <w:ind w:firstLine="0"/>
              <w:jc w:val="center"/>
              <w:rPr>
                <w:rFonts w:ascii="Times New Roman" w:hAnsi="Times New Roman"/>
                <w:sz w:val="24"/>
                <w:szCs w:val="24"/>
                <w:lang w:val="en-GB"/>
              </w:rPr>
            </w:pPr>
          </w:p>
        </w:tc>
      </w:tr>
      <w:tr w:rsidR="0082143D" w:rsidRPr="00903CE7" w14:paraId="64C285B1" w14:textId="77777777" w:rsidTr="003C4E73">
        <w:tc>
          <w:tcPr>
            <w:tcW w:w="1271" w:type="dxa"/>
            <w:vAlign w:val="center"/>
          </w:tcPr>
          <w:p w14:paraId="16F4DC3C" w14:textId="16B0DF8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65083AF" w14:textId="1CAE0B09"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Lightning protection</w:t>
            </w:r>
          </w:p>
        </w:tc>
        <w:tc>
          <w:tcPr>
            <w:tcW w:w="6662" w:type="dxa"/>
            <w:vAlign w:val="center"/>
          </w:tcPr>
          <w:p w14:paraId="546690F8" w14:textId="38F6B15B"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direction-finding antenna must have integrated lightning protection. Lightning protection elements must not adversely affect the directional accuracy of the signal measured by the direction-finding device</w:t>
            </w:r>
          </w:p>
        </w:tc>
        <w:tc>
          <w:tcPr>
            <w:tcW w:w="2126" w:type="dxa"/>
          </w:tcPr>
          <w:p w14:paraId="6AFBC72D" w14:textId="52925864" w:rsidR="0082143D" w:rsidRPr="00903CE7" w:rsidRDefault="0082143D" w:rsidP="0082143D">
            <w:pPr>
              <w:ind w:firstLine="0"/>
              <w:jc w:val="center"/>
              <w:rPr>
                <w:rFonts w:ascii="Times New Roman" w:hAnsi="Times New Roman"/>
                <w:sz w:val="24"/>
                <w:szCs w:val="24"/>
                <w:lang w:val="en-GB"/>
              </w:rPr>
            </w:pPr>
          </w:p>
        </w:tc>
        <w:tc>
          <w:tcPr>
            <w:tcW w:w="1985" w:type="dxa"/>
          </w:tcPr>
          <w:p w14:paraId="67552B68" w14:textId="46043BB1" w:rsidR="0082143D" w:rsidRPr="00903CE7" w:rsidRDefault="0082143D" w:rsidP="0082143D">
            <w:pPr>
              <w:ind w:firstLine="0"/>
              <w:jc w:val="center"/>
              <w:rPr>
                <w:rFonts w:ascii="Times New Roman" w:hAnsi="Times New Roman"/>
                <w:sz w:val="24"/>
                <w:szCs w:val="24"/>
                <w:lang w:val="en-GB"/>
              </w:rPr>
            </w:pPr>
          </w:p>
        </w:tc>
      </w:tr>
      <w:tr w:rsidR="0082143D" w:rsidRPr="00903CE7" w14:paraId="0BA8962D" w14:textId="77777777" w:rsidTr="003C4E73">
        <w:tc>
          <w:tcPr>
            <w:tcW w:w="1271" w:type="dxa"/>
            <w:vAlign w:val="center"/>
          </w:tcPr>
          <w:p w14:paraId="5849225A" w14:textId="77777777" w:rsidR="0082143D" w:rsidRPr="00903CE7" w:rsidRDefault="0082143D" w:rsidP="00FC39CF">
            <w:pPr>
              <w:pStyle w:val="ListParagraph"/>
              <w:numPr>
                <w:ilvl w:val="0"/>
                <w:numId w:val="6"/>
              </w:numPr>
              <w:spacing w:before="60" w:after="60"/>
              <w:rPr>
                <w:rFonts w:ascii="Times New Roman" w:hAnsi="Times New Roman"/>
                <w:sz w:val="24"/>
                <w:szCs w:val="24"/>
                <w:lang w:val="en-GB"/>
              </w:rPr>
            </w:pPr>
            <w:bookmarkStart w:id="3" w:name="_Hlk199237231"/>
            <w:bookmarkEnd w:id="2"/>
            <w:bookmarkEnd w:id="3"/>
          </w:p>
        </w:tc>
        <w:tc>
          <w:tcPr>
            <w:tcW w:w="13892" w:type="dxa"/>
            <w:gridSpan w:val="4"/>
            <w:vAlign w:val="center"/>
          </w:tcPr>
          <w:p w14:paraId="08B7BBB4" w14:textId="71B4D701" w:rsidR="0082143D" w:rsidRPr="00903CE7" w:rsidRDefault="0082143D" w:rsidP="0037379D">
            <w:pPr>
              <w:spacing w:before="60" w:after="60"/>
              <w:ind w:firstLine="0"/>
              <w:jc w:val="both"/>
              <w:rPr>
                <w:rFonts w:ascii="Times New Roman" w:hAnsi="Times New Roman"/>
                <w:b/>
                <w:bCs/>
                <w:sz w:val="24"/>
                <w:szCs w:val="24"/>
                <w:lang w:val="en-GB"/>
              </w:rPr>
            </w:pPr>
            <w:r w:rsidRPr="00903CE7">
              <w:rPr>
                <w:rFonts w:ascii="Times New Roman" w:hAnsi="Times New Roman"/>
                <w:b/>
                <w:bCs/>
                <w:sz w:val="24"/>
                <w:szCs w:val="24"/>
                <w:lang w:val="en-GB"/>
              </w:rPr>
              <w:t xml:space="preserve">Technical requirements for remote radio monitoring receivers </w:t>
            </w:r>
          </w:p>
        </w:tc>
      </w:tr>
      <w:tr w:rsidR="0082143D" w:rsidRPr="00903CE7" w14:paraId="05C8C870" w14:textId="77777777" w:rsidTr="003C4E73">
        <w:tc>
          <w:tcPr>
            <w:tcW w:w="1271" w:type="dxa"/>
            <w:vAlign w:val="center"/>
          </w:tcPr>
          <w:p w14:paraId="7D6F8066" w14:textId="1D6093DC"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B1C8C01" w14:textId="0A47A181"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range</w:t>
            </w:r>
          </w:p>
        </w:tc>
        <w:tc>
          <w:tcPr>
            <w:tcW w:w="6662" w:type="dxa"/>
            <w:vAlign w:val="center"/>
          </w:tcPr>
          <w:p w14:paraId="1C26252F" w14:textId="0C8FD0F8"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9 kHz to 8 GHz</w:t>
            </w:r>
          </w:p>
        </w:tc>
        <w:tc>
          <w:tcPr>
            <w:tcW w:w="2126" w:type="dxa"/>
          </w:tcPr>
          <w:p w14:paraId="7E6D4D38" w14:textId="77777777" w:rsidR="0082143D" w:rsidRPr="00903CE7" w:rsidRDefault="0082143D" w:rsidP="0082143D">
            <w:pPr>
              <w:spacing w:before="60" w:after="60"/>
              <w:ind w:firstLine="0"/>
              <w:jc w:val="center"/>
              <w:rPr>
                <w:rFonts w:ascii="Times New Roman" w:hAnsi="Times New Roman"/>
                <w:bCs/>
                <w:sz w:val="24"/>
                <w:szCs w:val="24"/>
                <w:lang w:val="en-GB"/>
              </w:rPr>
            </w:pPr>
          </w:p>
        </w:tc>
        <w:tc>
          <w:tcPr>
            <w:tcW w:w="1985" w:type="dxa"/>
          </w:tcPr>
          <w:p w14:paraId="423852AF" w14:textId="77777777" w:rsidR="0082143D" w:rsidRPr="00903CE7" w:rsidRDefault="0082143D" w:rsidP="0082143D">
            <w:pPr>
              <w:spacing w:before="60" w:after="60"/>
              <w:ind w:firstLine="0"/>
              <w:jc w:val="center"/>
              <w:rPr>
                <w:rFonts w:ascii="Times New Roman" w:hAnsi="Times New Roman"/>
                <w:bCs/>
                <w:iCs/>
                <w:sz w:val="24"/>
                <w:szCs w:val="24"/>
                <w:lang w:val="en-GB"/>
              </w:rPr>
            </w:pPr>
          </w:p>
        </w:tc>
      </w:tr>
      <w:tr w:rsidR="0082143D" w:rsidRPr="00903CE7" w14:paraId="6EA1AC3D" w14:textId="77777777" w:rsidTr="003C4E73">
        <w:tc>
          <w:tcPr>
            <w:tcW w:w="1271" w:type="dxa"/>
            <w:vAlign w:val="center"/>
          </w:tcPr>
          <w:p w14:paraId="130A5E2B" w14:textId="1D6093DC"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7A35863" w14:textId="24CD162D"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Minimum frequency tuning resolution</w:t>
            </w:r>
          </w:p>
        </w:tc>
        <w:tc>
          <w:tcPr>
            <w:tcW w:w="6662" w:type="dxa"/>
            <w:vAlign w:val="center"/>
          </w:tcPr>
          <w:p w14:paraId="1AF0186E" w14:textId="04506E06"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greater than 1 Hz</w:t>
            </w:r>
          </w:p>
        </w:tc>
        <w:tc>
          <w:tcPr>
            <w:tcW w:w="2126" w:type="dxa"/>
          </w:tcPr>
          <w:p w14:paraId="6EF90F3A" w14:textId="4510D74E" w:rsidR="0082143D" w:rsidRPr="00903CE7" w:rsidRDefault="0082143D" w:rsidP="0082143D">
            <w:pPr>
              <w:ind w:firstLine="0"/>
              <w:jc w:val="center"/>
              <w:rPr>
                <w:rFonts w:ascii="Times New Roman" w:hAnsi="Times New Roman"/>
                <w:sz w:val="24"/>
                <w:szCs w:val="24"/>
                <w:lang w:val="en-GB"/>
              </w:rPr>
            </w:pPr>
          </w:p>
        </w:tc>
        <w:tc>
          <w:tcPr>
            <w:tcW w:w="1985" w:type="dxa"/>
          </w:tcPr>
          <w:p w14:paraId="46AB6D99" w14:textId="0405091C" w:rsidR="0082143D" w:rsidRPr="00903CE7" w:rsidRDefault="0082143D" w:rsidP="0082143D">
            <w:pPr>
              <w:ind w:firstLine="0"/>
              <w:jc w:val="center"/>
              <w:rPr>
                <w:rFonts w:ascii="Times New Roman" w:hAnsi="Times New Roman"/>
                <w:sz w:val="24"/>
                <w:szCs w:val="24"/>
                <w:lang w:val="en-GB"/>
              </w:rPr>
            </w:pPr>
          </w:p>
        </w:tc>
      </w:tr>
      <w:tr w:rsidR="0082143D" w:rsidRPr="00903CE7" w14:paraId="0F0968FB" w14:textId="77777777" w:rsidTr="003C4E73">
        <w:tc>
          <w:tcPr>
            <w:tcW w:w="1271" w:type="dxa"/>
            <w:vAlign w:val="center"/>
          </w:tcPr>
          <w:p w14:paraId="0A84D86A" w14:textId="1D6093DC"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EFABCE3" w14:textId="5669CE47"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setting error</w:t>
            </w:r>
          </w:p>
        </w:tc>
        <w:tc>
          <w:tcPr>
            <w:tcW w:w="6662" w:type="dxa"/>
            <w:vAlign w:val="center"/>
          </w:tcPr>
          <w:p w14:paraId="18227AAF" w14:textId="1C998AF0"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greater than 2 × 10–7</w:t>
            </w:r>
          </w:p>
        </w:tc>
        <w:tc>
          <w:tcPr>
            <w:tcW w:w="2126" w:type="dxa"/>
          </w:tcPr>
          <w:p w14:paraId="6A4A143E" w14:textId="0AC7DABD" w:rsidR="0082143D" w:rsidRPr="00903CE7" w:rsidRDefault="0082143D" w:rsidP="0082143D">
            <w:pPr>
              <w:ind w:firstLine="0"/>
              <w:jc w:val="center"/>
              <w:rPr>
                <w:rFonts w:ascii="Times New Roman" w:hAnsi="Times New Roman"/>
                <w:sz w:val="24"/>
                <w:szCs w:val="24"/>
                <w:lang w:val="en-GB"/>
              </w:rPr>
            </w:pPr>
          </w:p>
        </w:tc>
        <w:tc>
          <w:tcPr>
            <w:tcW w:w="1985" w:type="dxa"/>
          </w:tcPr>
          <w:p w14:paraId="3D39478B" w14:textId="07BA5C92" w:rsidR="0082143D" w:rsidRPr="00903CE7" w:rsidRDefault="0082143D" w:rsidP="0082143D">
            <w:pPr>
              <w:ind w:firstLine="0"/>
              <w:jc w:val="center"/>
              <w:rPr>
                <w:rFonts w:ascii="Times New Roman" w:hAnsi="Times New Roman"/>
                <w:sz w:val="24"/>
                <w:szCs w:val="24"/>
                <w:lang w:val="en-GB"/>
              </w:rPr>
            </w:pPr>
          </w:p>
        </w:tc>
      </w:tr>
      <w:tr w:rsidR="0082143D" w:rsidRPr="00903CE7" w14:paraId="23D72DE0" w14:textId="77777777" w:rsidTr="003C4E73">
        <w:tc>
          <w:tcPr>
            <w:tcW w:w="1271" w:type="dxa"/>
            <w:vAlign w:val="center"/>
          </w:tcPr>
          <w:p w14:paraId="17C55CDB" w14:textId="31380A1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43C1810" w14:textId="0FD14590"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Real-time intermediate frequency bandwidth</w:t>
            </w:r>
          </w:p>
        </w:tc>
        <w:tc>
          <w:tcPr>
            <w:tcW w:w="6662" w:type="dxa"/>
            <w:vAlign w:val="center"/>
          </w:tcPr>
          <w:p w14:paraId="64853BB4" w14:textId="4973D9DA"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40 MHz</w:t>
            </w:r>
          </w:p>
        </w:tc>
        <w:tc>
          <w:tcPr>
            <w:tcW w:w="2126" w:type="dxa"/>
          </w:tcPr>
          <w:p w14:paraId="35B7C0E5" w14:textId="2F358069" w:rsidR="0082143D" w:rsidRPr="00903CE7" w:rsidRDefault="0082143D" w:rsidP="0082143D">
            <w:pPr>
              <w:ind w:firstLine="0"/>
              <w:jc w:val="center"/>
              <w:rPr>
                <w:rFonts w:ascii="Times New Roman" w:hAnsi="Times New Roman"/>
                <w:sz w:val="24"/>
                <w:szCs w:val="24"/>
                <w:lang w:val="en-GB"/>
              </w:rPr>
            </w:pPr>
          </w:p>
        </w:tc>
        <w:tc>
          <w:tcPr>
            <w:tcW w:w="1985" w:type="dxa"/>
          </w:tcPr>
          <w:p w14:paraId="4CA4AB14" w14:textId="6D2B7397" w:rsidR="0082143D" w:rsidRPr="00903CE7" w:rsidRDefault="0082143D" w:rsidP="0082143D">
            <w:pPr>
              <w:ind w:firstLine="0"/>
              <w:jc w:val="center"/>
              <w:rPr>
                <w:rFonts w:ascii="Times New Roman" w:hAnsi="Times New Roman"/>
                <w:sz w:val="24"/>
                <w:szCs w:val="24"/>
                <w:lang w:val="en-GB"/>
              </w:rPr>
            </w:pPr>
          </w:p>
        </w:tc>
      </w:tr>
      <w:tr w:rsidR="0082143D" w:rsidRPr="00903CE7" w14:paraId="721FD258" w14:textId="77777777" w:rsidTr="003C4E73">
        <w:tc>
          <w:tcPr>
            <w:tcW w:w="1271" w:type="dxa"/>
            <w:vAlign w:val="center"/>
          </w:tcPr>
          <w:p w14:paraId="269DD7ED" w14:textId="00BBC1A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2786DF9" w14:textId="35F36DB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 spectrum data for later analysis</w:t>
            </w:r>
          </w:p>
        </w:tc>
        <w:tc>
          <w:tcPr>
            <w:tcW w:w="6662" w:type="dxa"/>
            <w:vAlign w:val="center"/>
          </w:tcPr>
          <w:p w14:paraId="15677496" w14:textId="798B7E77" w:rsidR="0082143D"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 functionality</w:t>
            </w:r>
          </w:p>
        </w:tc>
        <w:tc>
          <w:tcPr>
            <w:tcW w:w="2126" w:type="dxa"/>
          </w:tcPr>
          <w:p w14:paraId="30C425AF" w14:textId="46A05322" w:rsidR="0082143D" w:rsidRPr="00903CE7" w:rsidRDefault="0082143D" w:rsidP="0082143D">
            <w:pPr>
              <w:ind w:firstLine="0"/>
              <w:jc w:val="center"/>
              <w:rPr>
                <w:rFonts w:ascii="Times New Roman" w:hAnsi="Times New Roman"/>
                <w:sz w:val="24"/>
                <w:szCs w:val="24"/>
                <w:lang w:val="en-GB"/>
              </w:rPr>
            </w:pPr>
          </w:p>
        </w:tc>
        <w:tc>
          <w:tcPr>
            <w:tcW w:w="1985" w:type="dxa"/>
          </w:tcPr>
          <w:p w14:paraId="6D0492B7" w14:textId="502A409A" w:rsidR="0082143D" w:rsidRPr="00903CE7" w:rsidRDefault="0082143D" w:rsidP="0082143D">
            <w:pPr>
              <w:ind w:firstLine="0"/>
              <w:jc w:val="center"/>
              <w:rPr>
                <w:rFonts w:ascii="Times New Roman" w:hAnsi="Times New Roman"/>
                <w:sz w:val="24"/>
                <w:szCs w:val="24"/>
                <w:lang w:val="en-GB"/>
              </w:rPr>
            </w:pPr>
          </w:p>
        </w:tc>
      </w:tr>
      <w:tr w:rsidR="0082143D" w:rsidRPr="00903CE7" w14:paraId="4C120963" w14:textId="77777777" w:rsidTr="003C4E73">
        <w:tc>
          <w:tcPr>
            <w:tcW w:w="1271" w:type="dxa"/>
            <w:vAlign w:val="center"/>
          </w:tcPr>
          <w:p w14:paraId="071DFCE8" w14:textId="512759D3"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7EC0445" w14:textId="174257C8" w:rsidR="0082143D" w:rsidRPr="00903CE7" w:rsidRDefault="4C56F687" w:rsidP="6199506F">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Third-order intercept (TOI)</w:t>
            </w:r>
          </w:p>
        </w:tc>
        <w:tc>
          <w:tcPr>
            <w:tcW w:w="6662" w:type="dxa"/>
            <w:vAlign w:val="center"/>
          </w:tcPr>
          <w:p w14:paraId="4FA7A38B" w14:textId="6BDECA8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 Typical value not less than: </w:t>
            </w:r>
          </w:p>
          <w:p w14:paraId="168151FB" w14:textId="3F23FEC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-1 dBm at frequencies up to 5.3 GHz, </w:t>
            </w:r>
          </w:p>
          <w:p w14:paraId="3B680CFF" w14:textId="180DBC4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-6 dBm at frequencies above 5.3 GHz</w:t>
            </w:r>
          </w:p>
        </w:tc>
        <w:tc>
          <w:tcPr>
            <w:tcW w:w="2126" w:type="dxa"/>
          </w:tcPr>
          <w:p w14:paraId="671317D2" w14:textId="17C5D068" w:rsidR="0082143D" w:rsidRPr="00903CE7" w:rsidRDefault="0082143D" w:rsidP="0082143D">
            <w:pPr>
              <w:ind w:firstLine="0"/>
              <w:jc w:val="center"/>
              <w:rPr>
                <w:rFonts w:ascii="Times New Roman" w:hAnsi="Times New Roman"/>
                <w:sz w:val="24"/>
                <w:szCs w:val="24"/>
                <w:lang w:val="en-GB"/>
              </w:rPr>
            </w:pPr>
          </w:p>
        </w:tc>
        <w:tc>
          <w:tcPr>
            <w:tcW w:w="1985" w:type="dxa"/>
          </w:tcPr>
          <w:p w14:paraId="17806A6B" w14:textId="11726768" w:rsidR="0082143D" w:rsidRPr="00903CE7" w:rsidRDefault="0082143D" w:rsidP="0082143D">
            <w:pPr>
              <w:ind w:firstLine="0"/>
              <w:jc w:val="center"/>
              <w:rPr>
                <w:rFonts w:ascii="Times New Roman" w:hAnsi="Times New Roman"/>
                <w:sz w:val="24"/>
                <w:szCs w:val="24"/>
                <w:lang w:val="en-GB"/>
              </w:rPr>
            </w:pPr>
          </w:p>
        </w:tc>
      </w:tr>
      <w:tr w:rsidR="0082143D" w:rsidRPr="00903CE7" w14:paraId="46A549F5" w14:textId="77777777" w:rsidTr="003C4E73">
        <w:tc>
          <w:tcPr>
            <w:tcW w:w="1271" w:type="dxa"/>
            <w:vAlign w:val="center"/>
          </w:tcPr>
          <w:p w14:paraId="320132E0" w14:textId="292DE57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2326C92" w14:textId="7A32B787" w:rsidR="0082143D" w:rsidRPr="00903CE7" w:rsidRDefault="6A7728AD" w:rsidP="6199506F">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Displayed Average Noise Level (DANL)</w:t>
            </w:r>
          </w:p>
        </w:tc>
        <w:tc>
          <w:tcPr>
            <w:tcW w:w="6662" w:type="dxa"/>
            <w:vAlign w:val="center"/>
          </w:tcPr>
          <w:p w14:paraId="32ABBBE1" w14:textId="73AA97D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 Typical value not greater than:</w:t>
            </w:r>
          </w:p>
          <w:p w14:paraId="11864135" w14:textId="5EA84573"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-164 dBm at frequencies up to 5.3 GHz,</w:t>
            </w:r>
          </w:p>
          <w:p w14:paraId="2D98C5A5" w14:textId="61FDAFC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-162 dBm at frequencies above 5.3 GHz</w:t>
            </w:r>
          </w:p>
        </w:tc>
        <w:tc>
          <w:tcPr>
            <w:tcW w:w="2126" w:type="dxa"/>
          </w:tcPr>
          <w:p w14:paraId="7A05B8EE" w14:textId="2FC19B34" w:rsidR="0082143D" w:rsidRPr="00903CE7" w:rsidRDefault="0082143D" w:rsidP="0082143D">
            <w:pPr>
              <w:ind w:firstLine="0"/>
              <w:jc w:val="center"/>
              <w:rPr>
                <w:rFonts w:ascii="Times New Roman" w:hAnsi="Times New Roman"/>
                <w:sz w:val="24"/>
                <w:szCs w:val="24"/>
                <w:lang w:val="en-GB"/>
              </w:rPr>
            </w:pPr>
          </w:p>
        </w:tc>
        <w:tc>
          <w:tcPr>
            <w:tcW w:w="1985" w:type="dxa"/>
          </w:tcPr>
          <w:p w14:paraId="1DB395DC" w14:textId="1E8E90BA" w:rsidR="0082143D" w:rsidRPr="00903CE7" w:rsidRDefault="0082143D" w:rsidP="0082143D">
            <w:pPr>
              <w:ind w:firstLine="0"/>
              <w:jc w:val="center"/>
              <w:rPr>
                <w:rFonts w:ascii="Times New Roman" w:hAnsi="Times New Roman"/>
                <w:sz w:val="24"/>
                <w:szCs w:val="24"/>
                <w:lang w:val="en-GB"/>
              </w:rPr>
            </w:pPr>
          </w:p>
        </w:tc>
      </w:tr>
      <w:tr w:rsidR="0082143D" w:rsidRPr="00903CE7" w14:paraId="6899B3F3" w14:textId="77777777" w:rsidTr="003C4E73">
        <w:tc>
          <w:tcPr>
            <w:tcW w:w="1271" w:type="dxa"/>
            <w:vAlign w:val="center"/>
          </w:tcPr>
          <w:p w14:paraId="30428C19" w14:textId="505E8DD0"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E7EE6F0" w14:textId="330666B6" w:rsidR="0082143D" w:rsidRPr="00903CE7" w:rsidRDefault="45CFF4D9"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Noise figure</w:t>
            </w:r>
          </w:p>
        </w:tc>
        <w:tc>
          <w:tcPr>
            <w:tcW w:w="6662" w:type="dxa"/>
            <w:vAlign w:val="center"/>
          </w:tcPr>
          <w:p w14:paraId="0DDCB336" w14:textId="7327E85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Typical value not greater than:</w:t>
            </w:r>
          </w:p>
          <w:p w14:paraId="0EEE72F9" w14:textId="48500D6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12 dB at frequencies up to 3.3 GHz,</w:t>
            </w:r>
          </w:p>
          <w:p w14:paraId="346D9470" w14:textId="6064148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16 dB at frequencies from 3.3 to 5.3 GHz,</w:t>
            </w:r>
          </w:p>
          <w:p w14:paraId="5F7A0FC3" w14:textId="5C4E903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lastRenderedPageBreak/>
              <w:t>18 dBm at frequencies above 5.3 GHz</w:t>
            </w:r>
          </w:p>
        </w:tc>
        <w:tc>
          <w:tcPr>
            <w:tcW w:w="2126" w:type="dxa"/>
          </w:tcPr>
          <w:p w14:paraId="211DBF02" w14:textId="469EA10B" w:rsidR="0082143D" w:rsidRPr="00903CE7" w:rsidRDefault="0082143D" w:rsidP="0082143D">
            <w:pPr>
              <w:ind w:firstLine="0"/>
              <w:jc w:val="center"/>
              <w:rPr>
                <w:rFonts w:ascii="Times New Roman" w:hAnsi="Times New Roman"/>
                <w:sz w:val="24"/>
                <w:szCs w:val="24"/>
                <w:lang w:val="en-GB"/>
              </w:rPr>
            </w:pPr>
          </w:p>
        </w:tc>
        <w:tc>
          <w:tcPr>
            <w:tcW w:w="1985" w:type="dxa"/>
          </w:tcPr>
          <w:p w14:paraId="1AB43236" w14:textId="5356721F" w:rsidR="0082143D" w:rsidRPr="00903CE7" w:rsidRDefault="0082143D" w:rsidP="0082143D">
            <w:pPr>
              <w:ind w:firstLine="0"/>
              <w:jc w:val="center"/>
              <w:rPr>
                <w:rFonts w:ascii="Times New Roman" w:hAnsi="Times New Roman"/>
                <w:sz w:val="24"/>
                <w:szCs w:val="24"/>
                <w:lang w:val="en-GB"/>
              </w:rPr>
            </w:pPr>
          </w:p>
        </w:tc>
      </w:tr>
      <w:tr w:rsidR="0082143D" w:rsidRPr="00903CE7" w14:paraId="79999615" w14:textId="77777777" w:rsidTr="003C4E73">
        <w:tc>
          <w:tcPr>
            <w:tcW w:w="1271" w:type="dxa"/>
            <w:vAlign w:val="center"/>
          </w:tcPr>
          <w:p w14:paraId="01F67B97" w14:textId="338B705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9C168B6" w14:textId="0F68080E"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Image rejection</w:t>
            </w:r>
          </w:p>
        </w:tc>
        <w:tc>
          <w:tcPr>
            <w:tcW w:w="6662" w:type="dxa"/>
            <w:vAlign w:val="center"/>
          </w:tcPr>
          <w:p w14:paraId="4D4DD14B" w14:textId="1EB9114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Typical value not less than:  </w:t>
            </w:r>
          </w:p>
          <w:p w14:paraId="0E58C16A" w14:textId="5CFC830D"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110 dB at frequencies up to 1 GHz,  </w:t>
            </w:r>
          </w:p>
          <w:p w14:paraId="00A8DF95" w14:textId="4D00273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80 dB at frequencies above 1 GHz</w:t>
            </w:r>
          </w:p>
        </w:tc>
        <w:tc>
          <w:tcPr>
            <w:tcW w:w="2126" w:type="dxa"/>
          </w:tcPr>
          <w:p w14:paraId="49745250" w14:textId="11913FCD" w:rsidR="0082143D" w:rsidRPr="00903CE7" w:rsidRDefault="0082143D" w:rsidP="0082143D">
            <w:pPr>
              <w:ind w:firstLine="0"/>
              <w:jc w:val="center"/>
              <w:rPr>
                <w:rFonts w:ascii="Times New Roman" w:hAnsi="Times New Roman"/>
                <w:sz w:val="24"/>
                <w:szCs w:val="24"/>
                <w:lang w:val="en-GB"/>
              </w:rPr>
            </w:pPr>
          </w:p>
        </w:tc>
        <w:tc>
          <w:tcPr>
            <w:tcW w:w="1985" w:type="dxa"/>
          </w:tcPr>
          <w:p w14:paraId="09519FCE" w14:textId="75992A05" w:rsidR="0082143D" w:rsidRPr="00903CE7" w:rsidRDefault="0082143D" w:rsidP="0082143D">
            <w:pPr>
              <w:ind w:firstLine="0"/>
              <w:jc w:val="center"/>
              <w:rPr>
                <w:rFonts w:ascii="Times New Roman" w:hAnsi="Times New Roman"/>
                <w:sz w:val="24"/>
                <w:szCs w:val="24"/>
                <w:lang w:val="en-GB"/>
              </w:rPr>
            </w:pPr>
          </w:p>
        </w:tc>
      </w:tr>
      <w:tr w:rsidR="0082143D" w:rsidRPr="00903CE7" w14:paraId="34E1D306" w14:textId="77777777" w:rsidTr="003C4E73">
        <w:tc>
          <w:tcPr>
            <w:tcW w:w="1271" w:type="dxa"/>
            <w:vAlign w:val="center"/>
          </w:tcPr>
          <w:p w14:paraId="467581BB"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0DB7456" w14:textId="18D0D87C" w:rsidR="0082143D" w:rsidRPr="00903CE7" w:rsidRDefault="0082143D" w:rsidP="0082143D">
            <w:pPr>
              <w:spacing w:before="60" w:after="60"/>
              <w:ind w:firstLine="0"/>
              <w:rPr>
                <w:rFonts w:ascii="Times New Roman" w:hAnsi="Times New Roman"/>
                <w:sz w:val="24"/>
                <w:szCs w:val="24"/>
                <w:lang w:val="en-GB"/>
              </w:rPr>
            </w:pPr>
            <w:r w:rsidRPr="00903CE7">
              <w:rPr>
                <w:rFonts w:ascii="Times New Roman" w:eastAsia="Calibri" w:hAnsi="Times New Roman"/>
                <w:color w:val="000000" w:themeColor="text1"/>
                <w:sz w:val="24"/>
                <w:szCs w:val="24"/>
                <w:lang w:val="en-GB"/>
              </w:rPr>
              <w:t>Sensitivity</w:t>
            </w:r>
          </w:p>
        </w:tc>
        <w:tc>
          <w:tcPr>
            <w:tcW w:w="6662" w:type="dxa"/>
            <w:vAlign w:val="center"/>
          </w:tcPr>
          <w:p w14:paraId="25077495" w14:textId="548100C6"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hAnsi="Times New Roman"/>
                <w:sz w:val="24"/>
                <w:szCs w:val="24"/>
                <w:lang w:val="en-GB"/>
              </w:rPr>
              <w:t>When</w:t>
            </w:r>
            <w:r w:rsidRPr="00903CE7">
              <w:rPr>
                <w:rFonts w:ascii="Times New Roman" w:eastAsia="Calibri" w:hAnsi="Times New Roman"/>
                <w:color w:val="000000" w:themeColor="text1"/>
                <w:sz w:val="24"/>
                <w:szCs w:val="24"/>
                <w:lang w:val="en-GB"/>
              </w:rPr>
              <w:t xml:space="preserve"> demodulating an FM signal (</w:t>
            </w:r>
            <w:r w:rsidRPr="00903CE7">
              <w:rPr>
                <w:rFonts w:ascii="Times New Roman" w:hAnsi="Times New Roman"/>
                <w:sz w:val="24"/>
                <w:szCs w:val="24"/>
                <w:lang w:val="en-GB"/>
              </w:rPr>
              <w:t xml:space="preserve">at </w:t>
            </w:r>
            <w:r w:rsidRPr="00903CE7">
              <w:rPr>
                <w:rFonts w:ascii="Times New Roman" w:eastAsia="Calibri" w:hAnsi="Times New Roman"/>
                <w:color w:val="000000" w:themeColor="text1"/>
                <w:sz w:val="24"/>
                <w:szCs w:val="24"/>
                <w:lang w:val="en-GB"/>
              </w:rPr>
              <w:t>SINAD = 20 dB, fmod = 1 kHz):</w:t>
            </w:r>
          </w:p>
          <w:p w14:paraId="2EE669DD" w14:textId="30E1DEB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in the frequency band from 20 MHz to 35 MHz,  at a bandwidth of 9 kHz and a deviation of 2.4 kHz,  not greater than -97 dBm;</w:t>
            </w:r>
          </w:p>
          <w:p w14:paraId="7C1AF069" w14:textId="46566040"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in the frequency band from 35 MHz to 6 GHz, with a bandwidth of 15 kHz and a deviation of 5 kHz, not greater than -107 dBm;</w:t>
            </w:r>
          </w:p>
          <w:p w14:paraId="68CC3287" w14:textId="69001CC4"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6 GHz to 7.5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102 dBm;</w:t>
            </w:r>
          </w:p>
          <w:p w14:paraId="7F37CE59" w14:textId="4F02E210"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in the frequency band from 7.5 GHz to 8 GHz, with a bandwidth of 15 kHz and a deviation of 5 kHz, </w:t>
            </w:r>
            <w:r w:rsidR="00704931" w:rsidRPr="00903CE7">
              <w:rPr>
                <w:rFonts w:ascii="Times New Roman" w:eastAsia="Calibri" w:hAnsi="Times New Roman"/>
                <w:sz w:val="24"/>
                <w:szCs w:val="24"/>
                <w:lang w:val="en-GB"/>
              </w:rPr>
              <w:t>not greater than</w:t>
            </w:r>
            <w:r w:rsidR="00704931" w:rsidRPr="00903CE7">
              <w:rPr>
                <w:rFonts w:ascii="Times New Roman" w:hAnsi="Times New Roman"/>
                <w:sz w:val="24"/>
                <w:szCs w:val="24"/>
                <w:lang w:val="en-GB"/>
              </w:rPr>
              <w:t xml:space="preserve"> </w:t>
            </w:r>
            <w:r w:rsidRPr="00903CE7">
              <w:rPr>
                <w:rFonts w:ascii="Times New Roman" w:hAnsi="Times New Roman"/>
                <w:sz w:val="24"/>
                <w:szCs w:val="24"/>
                <w:lang w:val="en-GB"/>
              </w:rPr>
              <w:t>92 dBm</w:t>
            </w:r>
          </w:p>
        </w:tc>
        <w:tc>
          <w:tcPr>
            <w:tcW w:w="2126" w:type="dxa"/>
          </w:tcPr>
          <w:p w14:paraId="5AE8D5C2" w14:textId="5F2A191C" w:rsidR="0082143D" w:rsidRPr="00903CE7" w:rsidRDefault="0082143D" w:rsidP="0082143D">
            <w:pPr>
              <w:ind w:firstLine="0"/>
              <w:jc w:val="center"/>
              <w:rPr>
                <w:rFonts w:ascii="Times New Roman" w:hAnsi="Times New Roman"/>
                <w:sz w:val="24"/>
                <w:szCs w:val="24"/>
                <w:lang w:val="en-GB"/>
              </w:rPr>
            </w:pPr>
          </w:p>
        </w:tc>
        <w:tc>
          <w:tcPr>
            <w:tcW w:w="1985" w:type="dxa"/>
          </w:tcPr>
          <w:p w14:paraId="2AF9D70A" w14:textId="2B799AE3" w:rsidR="0082143D" w:rsidRPr="00903CE7" w:rsidRDefault="0082143D" w:rsidP="0082143D">
            <w:pPr>
              <w:ind w:firstLine="0"/>
              <w:jc w:val="center"/>
              <w:rPr>
                <w:rFonts w:ascii="Times New Roman" w:hAnsi="Times New Roman"/>
                <w:sz w:val="24"/>
                <w:szCs w:val="24"/>
                <w:lang w:val="en-GB"/>
              </w:rPr>
            </w:pPr>
          </w:p>
        </w:tc>
      </w:tr>
      <w:tr w:rsidR="0082143D" w:rsidRPr="00903CE7" w14:paraId="440C33B4" w14:textId="77777777" w:rsidTr="003C4E73">
        <w:tc>
          <w:tcPr>
            <w:tcW w:w="1271" w:type="dxa"/>
            <w:vAlign w:val="center"/>
          </w:tcPr>
          <w:p w14:paraId="3ED90AFD"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0D7402CE" w14:textId="07C640C2"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Detect signals with 100% probability of interception at the specified receiver parameters: FFT real-time IF panorama (span) no</w:t>
            </w:r>
            <w:r w:rsidR="00F33D18"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less than 40 MHz wide,</w:t>
            </w:r>
          </w:p>
          <w:p w14:paraId="66BF9D15" w14:textId="1DD32E6F"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resolution bandwidth (RBW = 2 MHz)</w:t>
            </w:r>
          </w:p>
        </w:tc>
        <w:tc>
          <w:tcPr>
            <w:tcW w:w="6662" w:type="dxa"/>
            <w:vAlign w:val="center"/>
          </w:tcPr>
          <w:p w14:paraId="7702BA80" w14:textId="142D8783"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worse than 1 µs</w:t>
            </w:r>
          </w:p>
          <w:p w14:paraId="2D5DD07E" w14:textId="202D420D" w:rsidR="0082143D" w:rsidRPr="00903CE7" w:rsidRDefault="0082143D" w:rsidP="0037379D">
            <w:pPr>
              <w:ind w:firstLine="0"/>
              <w:jc w:val="both"/>
              <w:rPr>
                <w:rFonts w:ascii="Times New Roman" w:eastAsia="Calibri" w:hAnsi="Times New Roman"/>
                <w:color w:val="000000" w:themeColor="text1"/>
                <w:sz w:val="24"/>
                <w:szCs w:val="24"/>
                <w:lang w:val="en-GB"/>
              </w:rPr>
            </w:pPr>
          </w:p>
        </w:tc>
        <w:tc>
          <w:tcPr>
            <w:tcW w:w="2126" w:type="dxa"/>
          </w:tcPr>
          <w:p w14:paraId="75833AF5" w14:textId="588C0A43" w:rsidR="0082143D" w:rsidRPr="00903CE7" w:rsidRDefault="0082143D" w:rsidP="0082143D">
            <w:pPr>
              <w:ind w:firstLine="0"/>
              <w:jc w:val="center"/>
              <w:rPr>
                <w:rFonts w:ascii="Times New Roman" w:hAnsi="Times New Roman"/>
                <w:sz w:val="24"/>
                <w:szCs w:val="24"/>
                <w:lang w:val="en-GB"/>
              </w:rPr>
            </w:pPr>
          </w:p>
        </w:tc>
        <w:tc>
          <w:tcPr>
            <w:tcW w:w="1985" w:type="dxa"/>
          </w:tcPr>
          <w:p w14:paraId="2BB3F5AE" w14:textId="0246B81C" w:rsidR="0082143D" w:rsidRPr="00903CE7" w:rsidRDefault="0082143D" w:rsidP="0082143D">
            <w:pPr>
              <w:ind w:firstLine="0"/>
              <w:jc w:val="center"/>
              <w:rPr>
                <w:rFonts w:ascii="Times New Roman" w:hAnsi="Times New Roman"/>
                <w:sz w:val="24"/>
                <w:szCs w:val="24"/>
                <w:lang w:val="en-GB"/>
              </w:rPr>
            </w:pPr>
          </w:p>
        </w:tc>
      </w:tr>
      <w:tr w:rsidR="0082143D" w:rsidRPr="00903CE7" w14:paraId="263FFB9E" w14:textId="77777777" w:rsidTr="003C4E73">
        <w:tc>
          <w:tcPr>
            <w:tcW w:w="1271" w:type="dxa"/>
            <w:vAlign w:val="center"/>
          </w:tcPr>
          <w:p w14:paraId="27873F12"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2B5021C0" w14:textId="3B52975A"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Types of demodulated signals</w:t>
            </w:r>
          </w:p>
        </w:tc>
        <w:tc>
          <w:tcPr>
            <w:tcW w:w="6662" w:type="dxa"/>
            <w:vAlign w:val="center"/>
          </w:tcPr>
          <w:p w14:paraId="7FA8AA35" w14:textId="18C36572" w:rsidR="0082143D" w:rsidRPr="00903CE7" w:rsidRDefault="00F33D18"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w:t>
            </w:r>
            <w:r w:rsidR="0082143D" w:rsidRPr="00903CE7">
              <w:rPr>
                <w:rFonts w:ascii="Times New Roman" w:eastAsia="Calibri" w:hAnsi="Times New Roman"/>
                <w:sz w:val="24"/>
                <w:szCs w:val="24"/>
                <w:lang w:val="en-GB"/>
              </w:rPr>
              <w:t xml:space="preserve"> AM, FM, PM, pulse, I/Q, LSB, USB, CW</w:t>
            </w:r>
          </w:p>
        </w:tc>
        <w:tc>
          <w:tcPr>
            <w:tcW w:w="2126" w:type="dxa"/>
          </w:tcPr>
          <w:p w14:paraId="03E699BD" w14:textId="2EB09F44" w:rsidR="0082143D" w:rsidRPr="00903CE7" w:rsidRDefault="0082143D" w:rsidP="0082143D">
            <w:pPr>
              <w:ind w:firstLine="0"/>
              <w:jc w:val="center"/>
              <w:rPr>
                <w:rFonts w:ascii="Times New Roman" w:hAnsi="Times New Roman"/>
                <w:sz w:val="24"/>
                <w:szCs w:val="24"/>
                <w:lang w:val="en-GB"/>
              </w:rPr>
            </w:pPr>
          </w:p>
        </w:tc>
        <w:tc>
          <w:tcPr>
            <w:tcW w:w="1985" w:type="dxa"/>
          </w:tcPr>
          <w:p w14:paraId="56BE9F64" w14:textId="2F3E6561" w:rsidR="0082143D" w:rsidRPr="00903CE7" w:rsidRDefault="0082143D" w:rsidP="0082143D">
            <w:pPr>
              <w:ind w:firstLine="0"/>
              <w:jc w:val="center"/>
              <w:rPr>
                <w:rFonts w:ascii="Times New Roman" w:hAnsi="Times New Roman"/>
                <w:sz w:val="24"/>
                <w:szCs w:val="24"/>
                <w:lang w:val="en-GB"/>
              </w:rPr>
            </w:pPr>
          </w:p>
        </w:tc>
      </w:tr>
      <w:tr w:rsidR="0082143D" w:rsidRPr="00903CE7" w14:paraId="2A4AE61B" w14:textId="77777777" w:rsidTr="003C4E73">
        <w:tc>
          <w:tcPr>
            <w:tcW w:w="1271" w:type="dxa"/>
            <w:vAlign w:val="center"/>
          </w:tcPr>
          <w:p w14:paraId="59ACDEB8"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28A8B766" w14:textId="41262291"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Automatic frequency correction (AFC)</w:t>
            </w:r>
          </w:p>
        </w:tc>
        <w:tc>
          <w:tcPr>
            <w:tcW w:w="6662" w:type="dxa"/>
            <w:vAlign w:val="center"/>
          </w:tcPr>
          <w:p w14:paraId="28C87D2D" w14:textId="4A598E24"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w:t>
            </w:r>
            <w:r w:rsidR="00704931" w:rsidRPr="00903CE7">
              <w:rPr>
                <w:rFonts w:ascii="Times New Roman" w:eastAsia="Calibri" w:hAnsi="Times New Roman"/>
                <w:sz w:val="24"/>
                <w:szCs w:val="24"/>
                <w:lang w:val="en-GB"/>
              </w:rPr>
              <w:t>ot greater</w:t>
            </w:r>
            <w:r w:rsidRPr="00903CE7">
              <w:rPr>
                <w:rFonts w:ascii="Times New Roman" w:eastAsia="Calibri" w:hAnsi="Times New Roman"/>
                <w:sz w:val="24"/>
                <w:szCs w:val="24"/>
                <w:lang w:val="en-GB"/>
              </w:rPr>
              <w:t xml:space="preserve"> than </w:t>
            </w:r>
          </w:p>
          <w:p w14:paraId="7F7C7BF5" w14:textId="7382338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1/2 of the selected intermediate frequency bandwidth (in the range from 10 Hz to 40 MHz)</w:t>
            </w:r>
          </w:p>
        </w:tc>
        <w:tc>
          <w:tcPr>
            <w:tcW w:w="2126" w:type="dxa"/>
          </w:tcPr>
          <w:p w14:paraId="4F8DDD8C" w14:textId="6EB939B3" w:rsidR="0082143D" w:rsidRPr="00903CE7" w:rsidRDefault="0082143D" w:rsidP="0082143D">
            <w:pPr>
              <w:ind w:firstLine="0"/>
              <w:jc w:val="center"/>
              <w:rPr>
                <w:rFonts w:ascii="Times New Roman" w:hAnsi="Times New Roman"/>
                <w:sz w:val="24"/>
                <w:szCs w:val="24"/>
                <w:lang w:val="en-GB"/>
              </w:rPr>
            </w:pPr>
          </w:p>
        </w:tc>
        <w:tc>
          <w:tcPr>
            <w:tcW w:w="1985" w:type="dxa"/>
          </w:tcPr>
          <w:p w14:paraId="074CEB08" w14:textId="0DD8ACC2" w:rsidR="0082143D" w:rsidRPr="00903CE7" w:rsidRDefault="0082143D" w:rsidP="0082143D">
            <w:pPr>
              <w:ind w:firstLine="0"/>
              <w:jc w:val="center"/>
              <w:rPr>
                <w:rFonts w:ascii="Times New Roman" w:hAnsi="Times New Roman"/>
                <w:sz w:val="24"/>
                <w:szCs w:val="24"/>
                <w:lang w:val="en-GB"/>
              </w:rPr>
            </w:pPr>
          </w:p>
        </w:tc>
      </w:tr>
      <w:tr w:rsidR="0082143D" w:rsidRPr="00903CE7" w14:paraId="0260ED20" w14:textId="77777777" w:rsidTr="003C4E73">
        <w:tc>
          <w:tcPr>
            <w:tcW w:w="1271" w:type="dxa"/>
            <w:vAlign w:val="center"/>
          </w:tcPr>
          <w:p w14:paraId="5F53C0B2"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7F43C882" w14:textId="215A1EC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Intermediate frequency band width shape factor</w:t>
            </w:r>
          </w:p>
        </w:tc>
        <w:tc>
          <w:tcPr>
            <w:tcW w:w="6662" w:type="dxa"/>
            <w:vAlign w:val="center"/>
          </w:tcPr>
          <w:p w14:paraId="10EA2C84" w14:textId="6500C9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Signal bandwidth at 3 dB and 50 dB attenuation limit, coefficient not greater than 1:1.6 for filters with an operating frequency up to 40 MHz</w:t>
            </w:r>
          </w:p>
        </w:tc>
        <w:tc>
          <w:tcPr>
            <w:tcW w:w="2126" w:type="dxa"/>
          </w:tcPr>
          <w:p w14:paraId="51BA0AB3" w14:textId="68380D1F" w:rsidR="0082143D" w:rsidRPr="00903CE7" w:rsidRDefault="0082143D" w:rsidP="0082143D">
            <w:pPr>
              <w:ind w:firstLine="0"/>
              <w:jc w:val="center"/>
              <w:rPr>
                <w:rFonts w:ascii="Times New Roman" w:hAnsi="Times New Roman"/>
                <w:sz w:val="24"/>
                <w:szCs w:val="24"/>
                <w:lang w:val="en-GB"/>
              </w:rPr>
            </w:pPr>
          </w:p>
        </w:tc>
        <w:tc>
          <w:tcPr>
            <w:tcW w:w="1985" w:type="dxa"/>
          </w:tcPr>
          <w:p w14:paraId="7F2BAC74" w14:textId="5EEEB019" w:rsidR="0082143D" w:rsidRPr="00903CE7" w:rsidRDefault="0082143D" w:rsidP="0082143D">
            <w:pPr>
              <w:ind w:firstLine="0"/>
              <w:jc w:val="center"/>
              <w:rPr>
                <w:rFonts w:ascii="Times New Roman" w:hAnsi="Times New Roman"/>
                <w:sz w:val="24"/>
                <w:szCs w:val="24"/>
                <w:lang w:val="en-GB"/>
              </w:rPr>
            </w:pPr>
          </w:p>
        </w:tc>
      </w:tr>
      <w:tr w:rsidR="0082143D" w:rsidRPr="00903CE7" w14:paraId="2B7BCF8F" w14:textId="77777777" w:rsidTr="003C4E73">
        <w:tc>
          <w:tcPr>
            <w:tcW w:w="1271" w:type="dxa"/>
            <w:vAlign w:val="center"/>
          </w:tcPr>
          <w:p w14:paraId="3E4D2D26"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45533770" w14:textId="4A59449A"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Resolution of the analog/digital (A/D) converter (ADC)</w:t>
            </w:r>
          </w:p>
        </w:tc>
        <w:tc>
          <w:tcPr>
            <w:tcW w:w="6662" w:type="dxa"/>
            <w:vAlign w:val="center"/>
          </w:tcPr>
          <w:p w14:paraId="3B401790" w14:textId="6A3DD63C"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14 bits</w:t>
            </w:r>
          </w:p>
        </w:tc>
        <w:tc>
          <w:tcPr>
            <w:tcW w:w="2126" w:type="dxa"/>
          </w:tcPr>
          <w:p w14:paraId="674D8CA6" w14:textId="2AF63A31" w:rsidR="0082143D" w:rsidRPr="00903CE7" w:rsidRDefault="0082143D" w:rsidP="0082143D">
            <w:pPr>
              <w:ind w:firstLine="0"/>
              <w:jc w:val="center"/>
              <w:rPr>
                <w:rFonts w:ascii="Times New Roman" w:hAnsi="Times New Roman"/>
                <w:sz w:val="24"/>
                <w:szCs w:val="24"/>
                <w:lang w:val="en-GB"/>
              </w:rPr>
            </w:pPr>
          </w:p>
        </w:tc>
        <w:tc>
          <w:tcPr>
            <w:tcW w:w="1985" w:type="dxa"/>
          </w:tcPr>
          <w:p w14:paraId="4A186BC6" w14:textId="7578077A" w:rsidR="0082143D" w:rsidRPr="00903CE7" w:rsidRDefault="0082143D" w:rsidP="0082143D">
            <w:pPr>
              <w:ind w:firstLine="0"/>
              <w:jc w:val="center"/>
              <w:rPr>
                <w:rFonts w:ascii="Times New Roman" w:hAnsi="Times New Roman"/>
                <w:sz w:val="24"/>
                <w:szCs w:val="24"/>
                <w:lang w:val="en-GB"/>
              </w:rPr>
            </w:pPr>
          </w:p>
        </w:tc>
      </w:tr>
      <w:tr w:rsidR="0082143D" w:rsidRPr="00903CE7" w14:paraId="29056BC0" w14:textId="77777777" w:rsidTr="003C4E73">
        <w:tc>
          <w:tcPr>
            <w:tcW w:w="1271" w:type="dxa"/>
            <w:vAlign w:val="center"/>
          </w:tcPr>
          <w:p w14:paraId="6433F2F9"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5380B403" w14:textId="7067D1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Maximum signal level at input</w:t>
            </w:r>
          </w:p>
        </w:tc>
        <w:tc>
          <w:tcPr>
            <w:tcW w:w="6662" w:type="dxa"/>
            <w:vAlign w:val="center"/>
          </w:tcPr>
          <w:p w14:paraId="7E9B281A" w14:textId="6150AD3D"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+20 dBm</w:t>
            </w:r>
          </w:p>
        </w:tc>
        <w:tc>
          <w:tcPr>
            <w:tcW w:w="2126" w:type="dxa"/>
          </w:tcPr>
          <w:p w14:paraId="1420B7AE" w14:textId="17B36B02" w:rsidR="0082143D" w:rsidRPr="00903CE7" w:rsidRDefault="0082143D" w:rsidP="0082143D">
            <w:pPr>
              <w:ind w:firstLine="0"/>
              <w:jc w:val="center"/>
              <w:rPr>
                <w:rFonts w:ascii="Times New Roman" w:hAnsi="Times New Roman"/>
                <w:sz w:val="24"/>
                <w:szCs w:val="24"/>
                <w:lang w:val="en-GB"/>
              </w:rPr>
            </w:pPr>
          </w:p>
        </w:tc>
        <w:tc>
          <w:tcPr>
            <w:tcW w:w="1985" w:type="dxa"/>
          </w:tcPr>
          <w:p w14:paraId="20CD52F8" w14:textId="629AE01D" w:rsidR="0082143D" w:rsidRPr="00903CE7" w:rsidRDefault="0082143D" w:rsidP="0082143D">
            <w:pPr>
              <w:ind w:firstLine="0"/>
              <w:jc w:val="center"/>
              <w:rPr>
                <w:rFonts w:ascii="Times New Roman" w:hAnsi="Times New Roman"/>
                <w:sz w:val="24"/>
                <w:szCs w:val="24"/>
                <w:lang w:val="en-GB"/>
              </w:rPr>
            </w:pPr>
          </w:p>
        </w:tc>
      </w:tr>
      <w:tr w:rsidR="0082143D" w:rsidRPr="00903CE7" w14:paraId="43611264" w14:textId="77777777" w:rsidTr="003C4E73">
        <w:tc>
          <w:tcPr>
            <w:tcW w:w="1271" w:type="dxa"/>
            <w:vAlign w:val="center"/>
          </w:tcPr>
          <w:p w14:paraId="34A2FAD7"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0B77634E" w14:textId="6E28C01A"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Input signal level attenuator</w:t>
            </w:r>
          </w:p>
        </w:tc>
        <w:tc>
          <w:tcPr>
            <w:tcW w:w="6662" w:type="dxa"/>
            <w:vAlign w:val="center"/>
          </w:tcPr>
          <w:p w14:paraId="741E9C7F" w14:textId="6F12D726"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 30 dB with 1 dB switching step (switching can be selected manually or automatically)</w:t>
            </w:r>
          </w:p>
        </w:tc>
        <w:tc>
          <w:tcPr>
            <w:tcW w:w="2126" w:type="dxa"/>
          </w:tcPr>
          <w:p w14:paraId="7682F1B4" w14:textId="7C222BBA" w:rsidR="0082143D" w:rsidRPr="00903CE7" w:rsidRDefault="0082143D" w:rsidP="0082143D">
            <w:pPr>
              <w:ind w:firstLine="0"/>
              <w:jc w:val="center"/>
              <w:rPr>
                <w:rFonts w:ascii="Times New Roman" w:hAnsi="Times New Roman"/>
                <w:sz w:val="24"/>
                <w:szCs w:val="24"/>
                <w:lang w:val="en-GB"/>
              </w:rPr>
            </w:pPr>
          </w:p>
        </w:tc>
        <w:tc>
          <w:tcPr>
            <w:tcW w:w="1985" w:type="dxa"/>
          </w:tcPr>
          <w:p w14:paraId="2D3D3353" w14:textId="327236CE" w:rsidR="0082143D" w:rsidRPr="00903CE7" w:rsidRDefault="0082143D" w:rsidP="0082143D">
            <w:pPr>
              <w:ind w:firstLine="0"/>
              <w:jc w:val="center"/>
              <w:rPr>
                <w:rFonts w:ascii="Times New Roman" w:hAnsi="Times New Roman"/>
                <w:sz w:val="24"/>
                <w:szCs w:val="24"/>
                <w:lang w:val="en-GB"/>
              </w:rPr>
            </w:pPr>
          </w:p>
        </w:tc>
      </w:tr>
      <w:tr w:rsidR="0082143D" w:rsidRPr="00903CE7" w14:paraId="3F7A841B" w14:textId="77777777" w:rsidTr="003C4E73">
        <w:tc>
          <w:tcPr>
            <w:tcW w:w="1271" w:type="dxa"/>
            <w:vAlign w:val="center"/>
          </w:tcPr>
          <w:p w14:paraId="183B7184"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419D63CF" w14:textId="027DC9E9"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level resolution</w:t>
            </w:r>
          </w:p>
        </w:tc>
        <w:tc>
          <w:tcPr>
            <w:tcW w:w="6662" w:type="dxa"/>
            <w:vAlign w:val="center"/>
          </w:tcPr>
          <w:p w14:paraId="286EEA90" w14:textId="1A6EACCB"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w:t>
            </w:r>
            <w:r w:rsidR="00704931" w:rsidRPr="00903CE7">
              <w:rPr>
                <w:rFonts w:ascii="Times New Roman" w:eastAsia="Calibri" w:hAnsi="Times New Roman"/>
                <w:color w:val="000000" w:themeColor="text1"/>
                <w:sz w:val="24"/>
                <w:szCs w:val="24"/>
                <w:lang w:val="en-GB"/>
              </w:rPr>
              <w:t>ot greater</w:t>
            </w:r>
            <w:r w:rsidRPr="00903CE7">
              <w:rPr>
                <w:rFonts w:ascii="Times New Roman" w:eastAsia="Calibri" w:hAnsi="Times New Roman"/>
                <w:color w:val="000000" w:themeColor="text1"/>
                <w:sz w:val="24"/>
                <w:szCs w:val="24"/>
                <w:lang w:val="en-GB"/>
              </w:rPr>
              <w:t xml:space="preserve"> than 0.1 dB</w:t>
            </w:r>
          </w:p>
        </w:tc>
        <w:tc>
          <w:tcPr>
            <w:tcW w:w="2126" w:type="dxa"/>
          </w:tcPr>
          <w:p w14:paraId="79E84401" w14:textId="36053EDE" w:rsidR="0082143D" w:rsidRPr="00903CE7" w:rsidRDefault="0082143D" w:rsidP="0082143D">
            <w:pPr>
              <w:ind w:firstLine="0"/>
              <w:jc w:val="center"/>
              <w:rPr>
                <w:rFonts w:ascii="Times New Roman" w:hAnsi="Times New Roman"/>
                <w:sz w:val="24"/>
                <w:szCs w:val="24"/>
                <w:lang w:val="en-GB"/>
              </w:rPr>
            </w:pPr>
          </w:p>
        </w:tc>
        <w:tc>
          <w:tcPr>
            <w:tcW w:w="1985" w:type="dxa"/>
          </w:tcPr>
          <w:p w14:paraId="343F8081" w14:textId="1874CA30" w:rsidR="0082143D" w:rsidRPr="00903CE7" w:rsidRDefault="0082143D" w:rsidP="0082143D">
            <w:pPr>
              <w:ind w:firstLine="0"/>
              <w:jc w:val="center"/>
              <w:rPr>
                <w:rFonts w:ascii="Times New Roman" w:hAnsi="Times New Roman"/>
                <w:sz w:val="24"/>
                <w:szCs w:val="24"/>
                <w:lang w:val="en-GB"/>
              </w:rPr>
            </w:pPr>
          </w:p>
        </w:tc>
      </w:tr>
      <w:tr w:rsidR="0082143D" w:rsidRPr="00903CE7" w14:paraId="29A787E6" w14:textId="77777777" w:rsidTr="003C4E73">
        <w:tc>
          <w:tcPr>
            <w:tcW w:w="1271" w:type="dxa"/>
            <w:vAlign w:val="center"/>
          </w:tcPr>
          <w:p w14:paraId="01544724"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A626AFE" w14:textId="240F137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Signal level measurement error</w:t>
            </w:r>
          </w:p>
        </w:tc>
        <w:tc>
          <w:tcPr>
            <w:tcW w:w="6662" w:type="dxa"/>
            <w:vAlign w:val="center"/>
          </w:tcPr>
          <w:p w14:paraId="6FB518AF" w14:textId="650B857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w:t>
            </w:r>
            <w:r w:rsidR="00704931" w:rsidRPr="00903CE7">
              <w:rPr>
                <w:rFonts w:ascii="Times New Roman" w:eastAsia="Calibri" w:hAnsi="Times New Roman"/>
                <w:sz w:val="24"/>
                <w:szCs w:val="24"/>
                <w:lang w:val="en-GB"/>
              </w:rPr>
              <w:t>t greater</w:t>
            </w:r>
            <w:r w:rsidRPr="00903CE7">
              <w:rPr>
                <w:rFonts w:ascii="Times New Roman" w:eastAsia="Calibri" w:hAnsi="Times New Roman"/>
                <w:sz w:val="24"/>
                <w:szCs w:val="24"/>
                <w:lang w:val="en-GB"/>
              </w:rPr>
              <w:t xml:space="preserve"> than ±3 dB (in the temperature range </w:t>
            </w:r>
          </w:p>
          <w:p w14:paraId="04EE3273" w14:textId="39E72FA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–10 °C to +55 °C)</w:t>
            </w:r>
          </w:p>
        </w:tc>
        <w:tc>
          <w:tcPr>
            <w:tcW w:w="2126" w:type="dxa"/>
          </w:tcPr>
          <w:p w14:paraId="3D733834" w14:textId="6B22E8D6" w:rsidR="0082143D" w:rsidRPr="00903CE7" w:rsidRDefault="0082143D" w:rsidP="0082143D">
            <w:pPr>
              <w:ind w:firstLine="0"/>
              <w:jc w:val="center"/>
              <w:rPr>
                <w:rFonts w:ascii="Times New Roman" w:hAnsi="Times New Roman"/>
                <w:sz w:val="24"/>
                <w:szCs w:val="24"/>
                <w:lang w:val="en-GB"/>
              </w:rPr>
            </w:pPr>
          </w:p>
        </w:tc>
        <w:tc>
          <w:tcPr>
            <w:tcW w:w="1985" w:type="dxa"/>
          </w:tcPr>
          <w:p w14:paraId="58A85490" w14:textId="7F15CEBA" w:rsidR="0082143D" w:rsidRPr="00903CE7" w:rsidRDefault="0082143D" w:rsidP="0082143D">
            <w:pPr>
              <w:ind w:firstLine="0"/>
              <w:jc w:val="center"/>
              <w:rPr>
                <w:rFonts w:ascii="Times New Roman" w:hAnsi="Times New Roman"/>
                <w:sz w:val="24"/>
                <w:szCs w:val="24"/>
                <w:lang w:val="en-GB"/>
              </w:rPr>
            </w:pPr>
          </w:p>
        </w:tc>
      </w:tr>
      <w:tr w:rsidR="0082143D" w:rsidRPr="00903CE7" w14:paraId="1BC2B881" w14:textId="77777777" w:rsidTr="003C4E73">
        <w:tc>
          <w:tcPr>
            <w:tcW w:w="1271" w:type="dxa"/>
            <w:vAlign w:val="center"/>
          </w:tcPr>
          <w:p w14:paraId="0B3E31F3"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53F4DFA1" w14:textId="027ACC4D" w:rsidR="0082143D" w:rsidRPr="00903CE7" w:rsidRDefault="0082143D" w:rsidP="0082143D">
            <w:pPr>
              <w:ind w:firstLine="0"/>
              <w:rPr>
                <w:rFonts w:ascii="Times New Roman" w:hAnsi="Times New Roman"/>
                <w:color w:val="943634" w:themeColor="accent2" w:themeShade="BF"/>
                <w:sz w:val="24"/>
                <w:szCs w:val="24"/>
                <w:lang w:val="en-GB"/>
              </w:rPr>
            </w:pPr>
            <w:r w:rsidRPr="00903CE7">
              <w:rPr>
                <w:rFonts w:ascii="Times New Roman" w:hAnsi="Times New Roman"/>
                <w:sz w:val="24"/>
                <w:szCs w:val="24"/>
                <w:lang w:val="en-GB"/>
              </w:rPr>
              <w:t>Signal level measurement detectors</w:t>
            </w:r>
          </w:p>
        </w:tc>
        <w:tc>
          <w:tcPr>
            <w:tcW w:w="6662" w:type="dxa"/>
            <w:vAlign w:val="center"/>
          </w:tcPr>
          <w:p w14:paraId="49D459E8" w14:textId="751C0F01"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peak, root mean square (RMS), average</w:t>
            </w:r>
          </w:p>
        </w:tc>
        <w:tc>
          <w:tcPr>
            <w:tcW w:w="2126" w:type="dxa"/>
          </w:tcPr>
          <w:p w14:paraId="02EF3FA7" w14:textId="4B1D67EE" w:rsidR="0082143D" w:rsidRPr="00903CE7" w:rsidRDefault="0082143D" w:rsidP="0082143D">
            <w:pPr>
              <w:ind w:firstLine="0"/>
              <w:jc w:val="center"/>
              <w:rPr>
                <w:rFonts w:ascii="Times New Roman" w:hAnsi="Times New Roman"/>
                <w:sz w:val="24"/>
                <w:szCs w:val="24"/>
                <w:lang w:val="en-GB"/>
              </w:rPr>
            </w:pPr>
          </w:p>
        </w:tc>
        <w:tc>
          <w:tcPr>
            <w:tcW w:w="1985" w:type="dxa"/>
          </w:tcPr>
          <w:p w14:paraId="441E2224" w14:textId="24D023FC" w:rsidR="0082143D" w:rsidRPr="00903CE7" w:rsidRDefault="0082143D" w:rsidP="0082143D">
            <w:pPr>
              <w:ind w:firstLine="0"/>
              <w:jc w:val="center"/>
              <w:rPr>
                <w:rFonts w:ascii="Times New Roman" w:hAnsi="Times New Roman"/>
                <w:sz w:val="24"/>
                <w:szCs w:val="24"/>
                <w:lang w:val="en-GB"/>
              </w:rPr>
            </w:pPr>
          </w:p>
        </w:tc>
      </w:tr>
      <w:tr w:rsidR="0082143D" w:rsidRPr="00903CE7" w14:paraId="7A48A1A8" w14:textId="77777777" w:rsidTr="003C4E73">
        <w:tc>
          <w:tcPr>
            <w:tcW w:w="1271" w:type="dxa"/>
            <w:vAlign w:val="center"/>
          </w:tcPr>
          <w:p w14:paraId="4E88AB64"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3B01AC38" w14:textId="4444187C"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Spectrum scanning speed, displaying the entire frequency range</w:t>
            </w:r>
          </w:p>
        </w:tc>
        <w:tc>
          <w:tcPr>
            <w:tcW w:w="6662" w:type="dxa"/>
            <w:vAlign w:val="center"/>
          </w:tcPr>
          <w:p w14:paraId="718A5C76" w14:textId="7D0D45B2"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Not less than:</w:t>
            </w:r>
          </w:p>
          <w:p w14:paraId="488D67C8" w14:textId="69B12D06"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60 GHz/s (at 1 MHz RBW),</w:t>
            </w:r>
          </w:p>
          <w:p w14:paraId="21F3EC91" w14:textId="0AC4D80A"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55 GHz/s (at 100 kHz RBW),</w:t>
            </w:r>
          </w:p>
          <w:p w14:paraId="28E7C7CE" w14:textId="5078846F"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45 GHz/s (at 25 kHz RBW)</w:t>
            </w:r>
          </w:p>
        </w:tc>
        <w:tc>
          <w:tcPr>
            <w:tcW w:w="2126" w:type="dxa"/>
          </w:tcPr>
          <w:p w14:paraId="4C1BB464" w14:textId="4F7E3F6E" w:rsidR="0082143D" w:rsidRPr="00903CE7" w:rsidRDefault="0082143D" w:rsidP="0082143D">
            <w:pPr>
              <w:ind w:firstLine="0"/>
              <w:jc w:val="center"/>
              <w:rPr>
                <w:rFonts w:ascii="Times New Roman" w:hAnsi="Times New Roman"/>
                <w:sz w:val="24"/>
                <w:szCs w:val="24"/>
                <w:lang w:val="en-GB"/>
              </w:rPr>
            </w:pPr>
          </w:p>
        </w:tc>
        <w:tc>
          <w:tcPr>
            <w:tcW w:w="1985" w:type="dxa"/>
          </w:tcPr>
          <w:p w14:paraId="26C7B33E" w14:textId="1FF9D39F" w:rsidR="0082143D" w:rsidRPr="00903CE7" w:rsidRDefault="0082143D" w:rsidP="0082143D">
            <w:pPr>
              <w:ind w:firstLine="0"/>
              <w:jc w:val="center"/>
              <w:rPr>
                <w:rFonts w:ascii="Times New Roman" w:hAnsi="Times New Roman"/>
                <w:sz w:val="24"/>
                <w:szCs w:val="24"/>
                <w:lang w:val="en-GB"/>
              </w:rPr>
            </w:pPr>
          </w:p>
        </w:tc>
      </w:tr>
      <w:tr w:rsidR="0082143D" w:rsidRPr="00903CE7" w14:paraId="5193CA79" w14:textId="77777777" w:rsidTr="003C4E73">
        <w:tc>
          <w:tcPr>
            <w:tcW w:w="1271" w:type="dxa"/>
            <w:vAlign w:val="center"/>
          </w:tcPr>
          <w:p w14:paraId="10E440A3" w14:textId="77777777" w:rsidR="0082143D" w:rsidRPr="00903CE7" w:rsidRDefault="0082143D" w:rsidP="00FC39CF">
            <w:pPr>
              <w:pStyle w:val="ListParagraph"/>
              <w:numPr>
                <w:ilvl w:val="1"/>
                <w:numId w:val="6"/>
              </w:numPr>
              <w:spacing w:before="60" w:after="60"/>
              <w:rPr>
                <w:rFonts w:ascii="Times New Roman" w:hAnsi="Times New Roman"/>
                <w:sz w:val="24"/>
                <w:szCs w:val="24"/>
                <w:lang w:val="en-GB"/>
              </w:rPr>
            </w:pPr>
          </w:p>
        </w:tc>
        <w:tc>
          <w:tcPr>
            <w:tcW w:w="3119" w:type="dxa"/>
            <w:vAlign w:val="center"/>
          </w:tcPr>
          <w:p w14:paraId="29933FE6" w14:textId="036A7711" w:rsidR="0082143D" w:rsidRPr="00903CE7" w:rsidRDefault="0082143D" w:rsidP="0082143D">
            <w:pPr>
              <w:ind w:firstLine="0"/>
              <w:rPr>
                <w:rFonts w:ascii="Times New Roman" w:hAnsi="Times New Roman"/>
                <w:sz w:val="24"/>
                <w:szCs w:val="24"/>
                <w:lang w:val="en-GB"/>
              </w:rPr>
            </w:pPr>
            <w:r w:rsidRPr="00903CE7">
              <w:rPr>
                <w:rFonts w:ascii="Times New Roman" w:hAnsi="Times New Roman"/>
                <w:sz w:val="24"/>
                <w:szCs w:val="24"/>
                <w:lang w:val="en-GB"/>
              </w:rPr>
              <w:t>Data transfer rate for recording</w:t>
            </w:r>
          </w:p>
        </w:tc>
        <w:tc>
          <w:tcPr>
            <w:tcW w:w="6662" w:type="dxa"/>
            <w:vAlign w:val="center"/>
          </w:tcPr>
          <w:p w14:paraId="368567D1" w14:textId="2D8013B5" w:rsidR="0082143D" w:rsidRPr="00903CE7" w:rsidRDefault="0082143D" w:rsidP="0037379D">
            <w:pPr>
              <w:ind w:firstLine="0"/>
              <w:jc w:val="both"/>
              <w:rPr>
                <w:rFonts w:ascii="Times New Roman" w:hAnsi="Times New Roman"/>
                <w:sz w:val="24"/>
                <w:szCs w:val="24"/>
                <w:lang w:val="en-GB"/>
              </w:rPr>
            </w:pPr>
            <w:r w:rsidRPr="00903CE7">
              <w:rPr>
                <w:rFonts w:ascii="Times New Roman" w:eastAsia="Calibri" w:hAnsi="Times New Roman"/>
                <w:sz w:val="24"/>
                <w:szCs w:val="24"/>
                <w:lang w:val="en-GB"/>
              </w:rPr>
              <w:t>Data from radio frequency bands no</w:t>
            </w:r>
            <w:r w:rsidR="00F33D18" w:rsidRPr="00903CE7">
              <w:rPr>
                <w:rFonts w:ascii="Times New Roman" w:eastAsia="Calibri" w:hAnsi="Times New Roman"/>
                <w:sz w:val="24"/>
                <w:szCs w:val="24"/>
                <w:lang w:val="en-GB"/>
              </w:rPr>
              <w:t>t less</w:t>
            </w:r>
            <w:r w:rsidRPr="00903CE7">
              <w:rPr>
                <w:rFonts w:ascii="Times New Roman" w:eastAsia="Calibri" w:hAnsi="Times New Roman"/>
                <w:sz w:val="24"/>
                <w:szCs w:val="24"/>
                <w:lang w:val="en-GB"/>
              </w:rPr>
              <w:t xml:space="preserve"> than 9 kHz to 8 GHz must be recorded at a rate of no</w:t>
            </w:r>
            <w:r w:rsidR="00F33D18" w:rsidRPr="00903CE7">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 less than 30 GHz/s (with 12.5 kHz RBW).</w:t>
            </w:r>
          </w:p>
        </w:tc>
        <w:tc>
          <w:tcPr>
            <w:tcW w:w="2126" w:type="dxa"/>
          </w:tcPr>
          <w:p w14:paraId="1B38F701" w14:textId="3F14BB08" w:rsidR="0082143D" w:rsidRPr="00903CE7" w:rsidRDefault="0082143D" w:rsidP="0082143D">
            <w:pPr>
              <w:ind w:firstLine="0"/>
              <w:jc w:val="center"/>
              <w:rPr>
                <w:rFonts w:ascii="Times New Roman" w:hAnsi="Times New Roman"/>
                <w:sz w:val="24"/>
                <w:szCs w:val="24"/>
                <w:lang w:val="en-GB"/>
              </w:rPr>
            </w:pPr>
          </w:p>
        </w:tc>
        <w:tc>
          <w:tcPr>
            <w:tcW w:w="1985" w:type="dxa"/>
          </w:tcPr>
          <w:p w14:paraId="49A4D670" w14:textId="20E70850" w:rsidR="0082143D" w:rsidRPr="00903CE7" w:rsidRDefault="0082143D" w:rsidP="0082143D">
            <w:pPr>
              <w:ind w:firstLine="0"/>
              <w:jc w:val="center"/>
              <w:rPr>
                <w:rFonts w:ascii="Times New Roman" w:hAnsi="Times New Roman"/>
                <w:sz w:val="24"/>
                <w:szCs w:val="24"/>
                <w:lang w:val="en-GB"/>
              </w:rPr>
            </w:pPr>
          </w:p>
        </w:tc>
      </w:tr>
      <w:tr w:rsidR="0082143D" w:rsidRPr="00903CE7" w14:paraId="489B1E64" w14:textId="77777777" w:rsidTr="003C4E73">
        <w:tc>
          <w:tcPr>
            <w:tcW w:w="1271" w:type="dxa"/>
            <w:vAlign w:val="center"/>
          </w:tcPr>
          <w:p w14:paraId="0E281095" w14:textId="30F88D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882067B" w14:textId="013CAC29"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468A1128" w14:textId="3A7D85E5"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2000 frequencies/s</w:t>
            </w:r>
          </w:p>
        </w:tc>
        <w:tc>
          <w:tcPr>
            <w:tcW w:w="2126" w:type="dxa"/>
          </w:tcPr>
          <w:p w14:paraId="6332687A" w14:textId="21269520" w:rsidR="0082143D" w:rsidRPr="00903CE7" w:rsidRDefault="0082143D" w:rsidP="0082143D">
            <w:pPr>
              <w:ind w:firstLine="0"/>
              <w:jc w:val="center"/>
              <w:rPr>
                <w:rFonts w:ascii="Times New Roman" w:hAnsi="Times New Roman"/>
                <w:sz w:val="24"/>
                <w:szCs w:val="24"/>
                <w:lang w:val="en-GB"/>
              </w:rPr>
            </w:pPr>
          </w:p>
        </w:tc>
        <w:tc>
          <w:tcPr>
            <w:tcW w:w="1985" w:type="dxa"/>
          </w:tcPr>
          <w:p w14:paraId="7DACECDA" w14:textId="15E20EB4" w:rsidR="0082143D" w:rsidRPr="00903CE7" w:rsidRDefault="0082143D" w:rsidP="0082143D">
            <w:pPr>
              <w:ind w:firstLine="0"/>
              <w:jc w:val="center"/>
              <w:rPr>
                <w:rFonts w:ascii="Times New Roman" w:hAnsi="Times New Roman"/>
                <w:sz w:val="24"/>
                <w:szCs w:val="24"/>
                <w:lang w:val="en-GB"/>
              </w:rPr>
            </w:pPr>
          </w:p>
        </w:tc>
      </w:tr>
      <w:tr w:rsidR="0082143D" w:rsidRPr="00903CE7" w14:paraId="78A77926" w14:textId="77777777" w:rsidTr="003C4E73">
        <w:tc>
          <w:tcPr>
            <w:tcW w:w="1271" w:type="dxa"/>
            <w:vAlign w:val="center"/>
          </w:tcPr>
          <w:p w14:paraId="653AAA20" w14:textId="30F88D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0674479" w14:textId="013CAC29"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scan with user-selectable start/end frequency and step width</w:t>
            </w:r>
          </w:p>
        </w:tc>
        <w:tc>
          <w:tcPr>
            <w:tcW w:w="6662" w:type="dxa"/>
            <w:vAlign w:val="center"/>
          </w:tcPr>
          <w:p w14:paraId="51E75D29" w14:textId="7C86676C"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2000 frequencies/s</w:t>
            </w:r>
          </w:p>
        </w:tc>
        <w:tc>
          <w:tcPr>
            <w:tcW w:w="2126" w:type="dxa"/>
          </w:tcPr>
          <w:p w14:paraId="5F1722EA" w14:textId="40F08890" w:rsidR="0082143D" w:rsidRPr="00903CE7" w:rsidRDefault="0082143D" w:rsidP="0082143D">
            <w:pPr>
              <w:ind w:firstLine="0"/>
              <w:jc w:val="center"/>
              <w:rPr>
                <w:rFonts w:ascii="Times New Roman" w:hAnsi="Times New Roman"/>
                <w:sz w:val="24"/>
                <w:szCs w:val="24"/>
                <w:lang w:val="en-GB"/>
              </w:rPr>
            </w:pPr>
          </w:p>
        </w:tc>
        <w:tc>
          <w:tcPr>
            <w:tcW w:w="1985" w:type="dxa"/>
          </w:tcPr>
          <w:p w14:paraId="3AA9A198" w14:textId="716641B3" w:rsidR="0082143D" w:rsidRPr="00903CE7" w:rsidRDefault="0082143D" w:rsidP="0082143D">
            <w:pPr>
              <w:ind w:firstLine="0"/>
              <w:jc w:val="center"/>
              <w:rPr>
                <w:rFonts w:ascii="Times New Roman" w:hAnsi="Times New Roman"/>
                <w:sz w:val="24"/>
                <w:szCs w:val="24"/>
                <w:lang w:val="en-GB"/>
              </w:rPr>
            </w:pPr>
          </w:p>
        </w:tc>
      </w:tr>
      <w:tr w:rsidR="0082143D" w:rsidRPr="00903CE7" w14:paraId="1BA2C59F" w14:textId="77777777" w:rsidTr="003C4E73">
        <w:tc>
          <w:tcPr>
            <w:tcW w:w="1271" w:type="dxa"/>
            <w:vAlign w:val="center"/>
          </w:tcPr>
          <w:p w14:paraId="715D7AC2" w14:textId="30F88D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0246008" w14:textId="6A2283AC"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Number of radio frequencies (addresses) stored in memory</w:t>
            </w:r>
          </w:p>
        </w:tc>
        <w:tc>
          <w:tcPr>
            <w:tcW w:w="6662" w:type="dxa"/>
            <w:vAlign w:val="center"/>
          </w:tcPr>
          <w:p w14:paraId="5C509E7B" w14:textId="60EE44C7" w:rsidR="0082143D" w:rsidRPr="00903CE7" w:rsidRDefault="000C28F0" w:rsidP="0037379D">
            <w:pPr>
              <w:ind w:firstLine="0"/>
              <w:jc w:val="both"/>
              <w:rPr>
                <w:rFonts w:ascii="Times New Roman" w:hAnsi="Times New Roman"/>
                <w:sz w:val="24"/>
                <w:szCs w:val="24"/>
                <w:lang w:val="en-GB"/>
              </w:rPr>
            </w:pPr>
            <w:r>
              <w:rPr>
                <w:rFonts w:ascii="Times New Roman" w:hAnsi="Times New Roman"/>
                <w:sz w:val="24"/>
                <w:szCs w:val="24"/>
                <w:lang w:val="en-GB"/>
              </w:rPr>
              <w:t>At least</w:t>
            </w:r>
            <w:r w:rsidR="0082143D" w:rsidRPr="00903CE7">
              <w:rPr>
                <w:rFonts w:ascii="Times New Roman" w:hAnsi="Times New Roman"/>
                <w:sz w:val="24"/>
                <w:szCs w:val="24"/>
                <w:lang w:val="en-GB"/>
              </w:rPr>
              <w:t xml:space="preserve"> 1000 radio frequencies (addresses)</w:t>
            </w:r>
          </w:p>
        </w:tc>
        <w:tc>
          <w:tcPr>
            <w:tcW w:w="2126" w:type="dxa"/>
          </w:tcPr>
          <w:p w14:paraId="1F363816" w14:textId="0D63D689" w:rsidR="0082143D" w:rsidRPr="00903CE7" w:rsidRDefault="0082143D" w:rsidP="0082143D">
            <w:pPr>
              <w:ind w:firstLine="0"/>
              <w:jc w:val="center"/>
              <w:rPr>
                <w:rFonts w:ascii="Times New Roman" w:hAnsi="Times New Roman"/>
                <w:sz w:val="24"/>
                <w:szCs w:val="24"/>
                <w:lang w:val="en-GB"/>
              </w:rPr>
            </w:pPr>
          </w:p>
        </w:tc>
        <w:tc>
          <w:tcPr>
            <w:tcW w:w="1985" w:type="dxa"/>
          </w:tcPr>
          <w:p w14:paraId="6B5D84B7" w14:textId="2915DD00" w:rsidR="0082143D" w:rsidRPr="00903CE7" w:rsidRDefault="0082143D" w:rsidP="0082143D">
            <w:pPr>
              <w:ind w:firstLine="0"/>
              <w:jc w:val="center"/>
              <w:rPr>
                <w:rFonts w:ascii="Times New Roman" w:hAnsi="Times New Roman"/>
                <w:sz w:val="24"/>
                <w:szCs w:val="24"/>
                <w:lang w:val="en-GB"/>
              </w:rPr>
            </w:pPr>
          </w:p>
        </w:tc>
      </w:tr>
      <w:tr w:rsidR="0082143D" w:rsidRPr="00903CE7" w14:paraId="6503EE4B" w14:textId="77777777" w:rsidTr="003C4E73">
        <w:tc>
          <w:tcPr>
            <w:tcW w:w="1271" w:type="dxa"/>
            <w:vAlign w:val="center"/>
          </w:tcPr>
          <w:p w14:paraId="67CB0CFC" w14:textId="30F88D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859C92D" w14:textId="57D038DE"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Memory scan speed of radio frequencies (addresses) stored in memory</w:t>
            </w:r>
          </w:p>
        </w:tc>
        <w:tc>
          <w:tcPr>
            <w:tcW w:w="6662" w:type="dxa"/>
            <w:vAlign w:val="center"/>
          </w:tcPr>
          <w:p w14:paraId="078534FA" w14:textId="2152174D"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Scanning of radio frequencies (addresses) stored in memory (not less than 1000 addresses/s)</w:t>
            </w:r>
          </w:p>
        </w:tc>
        <w:tc>
          <w:tcPr>
            <w:tcW w:w="2126" w:type="dxa"/>
          </w:tcPr>
          <w:p w14:paraId="590FEE95" w14:textId="25EDF484" w:rsidR="0082143D" w:rsidRPr="00903CE7" w:rsidRDefault="0082143D" w:rsidP="0082143D">
            <w:pPr>
              <w:ind w:firstLine="0"/>
              <w:jc w:val="center"/>
              <w:rPr>
                <w:rFonts w:ascii="Times New Roman" w:hAnsi="Times New Roman"/>
                <w:sz w:val="24"/>
                <w:szCs w:val="24"/>
                <w:lang w:val="en-GB"/>
              </w:rPr>
            </w:pPr>
          </w:p>
        </w:tc>
        <w:tc>
          <w:tcPr>
            <w:tcW w:w="1985" w:type="dxa"/>
          </w:tcPr>
          <w:p w14:paraId="31CD246A" w14:textId="60345DE2" w:rsidR="0082143D" w:rsidRPr="00903CE7" w:rsidRDefault="0082143D" w:rsidP="0082143D">
            <w:pPr>
              <w:ind w:firstLine="0"/>
              <w:jc w:val="center"/>
              <w:rPr>
                <w:rFonts w:ascii="Times New Roman" w:hAnsi="Times New Roman"/>
                <w:sz w:val="24"/>
                <w:szCs w:val="24"/>
                <w:lang w:val="en-GB"/>
              </w:rPr>
            </w:pPr>
          </w:p>
        </w:tc>
      </w:tr>
      <w:tr w:rsidR="0082143D" w:rsidRPr="00903CE7" w14:paraId="3E0BE377" w14:textId="77777777" w:rsidTr="003C4E73">
        <w:tc>
          <w:tcPr>
            <w:tcW w:w="1271" w:type="dxa"/>
            <w:vAlign w:val="center"/>
          </w:tcPr>
          <w:p w14:paraId="7937F2AC" w14:textId="30F88D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BDAF224" w14:textId="3FDB36C0"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Broadband (up to 40 MHz bandwidth) IQ data output connection bandwidth</w:t>
            </w:r>
          </w:p>
        </w:tc>
        <w:tc>
          <w:tcPr>
            <w:tcW w:w="6662" w:type="dxa"/>
            <w:vAlign w:val="center"/>
          </w:tcPr>
          <w:p w14:paraId="3476952D" w14:textId="377CE4FB"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Not less than 10 GBit</w:t>
            </w:r>
          </w:p>
        </w:tc>
        <w:tc>
          <w:tcPr>
            <w:tcW w:w="2126" w:type="dxa"/>
          </w:tcPr>
          <w:p w14:paraId="4A7537B9" w14:textId="1D15BC48" w:rsidR="0082143D" w:rsidRPr="00903CE7" w:rsidRDefault="0082143D" w:rsidP="0082143D">
            <w:pPr>
              <w:ind w:firstLine="0"/>
              <w:jc w:val="center"/>
              <w:rPr>
                <w:rFonts w:ascii="Times New Roman" w:hAnsi="Times New Roman"/>
                <w:sz w:val="24"/>
                <w:szCs w:val="24"/>
                <w:lang w:val="en-GB"/>
              </w:rPr>
            </w:pPr>
          </w:p>
        </w:tc>
        <w:tc>
          <w:tcPr>
            <w:tcW w:w="1985" w:type="dxa"/>
          </w:tcPr>
          <w:p w14:paraId="565EF655" w14:textId="2F0F0431" w:rsidR="0082143D" w:rsidRPr="00903CE7" w:rsidRDefault="0082143D" w:rsidP="0082143D">
            <w:pPr>
              <w:ind w:firstLine="0"/>
              <w:jc w:val="center"/>
              <w:rPr>
                <w:rFonts w:ascii="Times New Roman" w:hAnsi="Times New Roman"/>
                <w:sz w:val="24"/>
                <w:szCs w:val="24"/>
                <w:lang w:val="en-GB"/>
              </w:rPr>
            </w:pPr>
          </w:p>
        </w:tc>
      </w:tr>
      <w:tr w:rsidR="0082143D" w:rsidRPr="00903CE7" w14:paraId="554CD83B" w14:textId="77777777" w:rsidTr="003C4E73">
        <w:tc>
          <w:tcPr>
            <w:tcW w:w="1271" w:type="dxa"/>
            <w:vAlign w:val="center"/>
          </w:tcPr>
          <w:p w14:paraId="5E6A988F" w14:textId="30F88DE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D5467B1" w14:textId="65065AEE"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Antenna connectors</w:t>
            </w:r>
          </w:p>
        </w:tc>
        <w:tc>
          <w:tcPr>
            <w:tcW w:w="6662" w:type="dxa"/>
            <w:vAlign w:val="center"/>
          </w:tcPr>
          <w:p w14:paraId="322014B4" w14:textId="6BF270A3" w:rsidR="0082143D" w:rsidRPr="00903CE7" w:rsidRDefault="00F33D18"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At least</w:t>
            </w:r>
            <w:r w:rsidR="0082143D" w:rsidRPr="00903CE7">
              <w:rPr>
                <w:rFonts w:ascii="Times New Roman" w:eastAsia="Calibri" w:hAnsi="Times New Roman"/>
                <w:color w:val="000000" w:themeColor="text1"/>
                <w:sz w:val="24"/>
                <w:szCs w:val="24"/>
                <w:lang w:val="en-GB"/>
              </w:rPr>
              <w:t xml:space="preserve"> 2 connectors, input impedance 50 Ω.</w:t>
            </w:r>
          </w:p>
        </w:tc>
        <w:tc>
          <w:tcPr>
            <w:tcW w:w="2126" w:type="dxa"/>
          </w:tcPr>
          <w:p w14:paraId="1B983D9D" w14:textId="6D8BBDFF" w:rsidR="0082143D" w:rsidRPr="00903CE7" w:rsidRDefault="0082143D" w:rsidP="0082143D">
            <w:pPr>
              <w:ind w:firstLine="0"/>
              <w:jc w:val="center"/>
              <w:rPr>
                <w:rFonts w:ascii="Times New Roman" w:hAnsi="Times New Roman"/>
                <w:sz w:val="24"/>
                <w:szCs w:val="24"/>
                <w:lang w:val="en-GB"/>
              </w:rPr>
            </w:pPr>
          </w:p>
        </w:tc>
        <w:tc>
          <w:tcPr>
            <w:tcW w:w="1985" w:type="dxa"/>
          </w:tcPr>
          <w:p w14:paraId="7DFFEE6D" w14:textId="6D32BD6C" w:rsidR="0082143D" w:rsidRPr="00903CE7" w:rsidRDefault="0082143D" w:rsidP="0082143D">
            <w:pPr>
              <w:ind w:firstLine="0"/>
              <w:jc w:val="center"/>
              <w:rPr>
                <w:rFonts w:ascii="Times New Roman" w:hAnsi="Times New Roman"/>
                <w:sz w:val="24"/>
                <w:szCs w:val="24"/>
                <w:lang w:val="en-GB"/>
              </w:rPr>
            </w:pPr>
          </w:p>
        </w:tc>
      </w:tr>
      <w:tr w:rsidR="0082143D" w:rsidRPr="00903CE7" w14:paraId="477427B2" w14:textId="77777777" w:rsidTr="003C4E73">
        <w:tc>
          <w:tcPr>
            <w:tcW w:w="1271" w:type="dxa"/>
            <w:vAlign w:val="center"/>
          </w:tcPr>
          <w:p w14:paraId="11DA2082" w14:textId="0E39B1B2"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81C43D1" w14:textId="6647A15D"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GNSS antenna connector</w:t>
            </w:r>
          </w:p>
        </w:tc>
        <w:tc>
          <w:tcPr>
            <w:tcW w:w="6662" w:type="dxa"/>
            <w:vAlign w:val="center"/>
          </w:tcPr>
          <w:p w14:paraId="48D2EE7A" w14:textId="1DBE1A6E"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There must be a connection for an external active or passive GNSS antenna that would ensure the reception and processing of satellite navigation signals from at least the following navigation systems: GPS, GLONASS, BeiDou, Galileo, connect</w:t>
            </w:r>
          </w:p>
        </w:tc>
        <w:tc>
          <w:tcPr>
            <w:tcW w:w="2126" w:type="dxa"/>
          </w:tcPr>
          <w:p w14:paraId="4B10B3C7" w14:textId="502F9630" w:rsidR="0082143D" w:rsidRPr="00903CE7" w:rsidRDefault="0082143D" w:rsidP="0082143D">
            <w:pPr>
              <w:ind w:firstLine="0"/>
              <w:jc w:val="center"/>
              <w:rPr>
                <w:rFonts w:ascii="Times New Roman" w:hAnsi="Times New Roman"/>
                <w:sz w:val="24"/>
                <w:szCs w:val="24"/>
                <w:lang w:val="en-GB"/>
              </w:rPr>
            </w:pPr>
          </w:p>
        </w:tc>
        <w:tc>
          <w:tcPr>
            <w:tcW w:w="1985" w:type="dxa"/>
          </w:tcPr>
          <w:p w14:paraId="27A7873C" w14:textId="18EDF3AB" w:rsidR="0082143D" w:rsidRPr="00903CE7" w:rsidRDefault="0082143D" w:rsidP="0082143D">
            <w:pPr>
              <w:ind w:firstLine="0"/>
              <w:jc w:val="center"/>
              <w:rPr>
                <w:rFonts w:ascii="Times New Roman" w:hAnsi="Times New Roman"/>
                <w:sz w:val="24"/>
                <w:szCs w:val="24"/>
                <w:lang w:val="en-GB"/>
              </w:rPr>
            </w:pPr>
          </w:p>
        </w:tc>
      </w:tr>
      <w:tr w:rsidR="0082143D" w:rsidRPr="00903CE7" w14:paraId="5E5BE927" w14:textId="77777777" w:rsidTr="003C4E73">
        <w:tc>
          <w:tcPr>
            <w:tcW w:w="1271" w:type="dxa"/>
            <w:vAlign w:val="center"/>
          </w:tcPr>
          <w:p w14:paraId="6C0E4826" w14:textId="7DA1CC9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C5F1DC9" w14:textId="3E8743F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 spectrum data for later analysis</w:t>
            </w:r>
          </w:p>
        </w:tc>
        <w:tc>
          <w:tcPr>
            <w:tcW w:w="6662" w:type="dxa"/>
            <w:vAlign w:val="center"/>
          </w:tcPr>
          <w:p w14:paraId="2CB5C10C" w14:textId="77777777" w:rsidR="00922CB3"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 xml:space="preserve">Has this option </w:t>
            </w:r>
          </w:p>
          <w:p w14:paraId="5A44573D" w14:textId="4949BBC8" w:rsidR="0082143D" w:rsidRPr="00903CE7" w:rsidRDefault="0082143D" w:rsidP="0037379D">
            <w:pPr>
              <w:spacing w:before="60" w:after="60"/>
              <w:ind w:firstLine="0"/>
              <w:jc w:val="both"/>
              <w:rPr>
                <w:rFonts w:ascii="Times New Roman" w:hAnsi="Times New Roman"/>
                <w:sz w:val="24"/>
                <w:szCs w:val="24"/>
                <w:lang w:val="en-GB"/>
              </w:rPr>
            </w:pPr>
          </w:p>
        </w:tc>
        <w:tc>
          <w:tcPr>
            <w:tcW w:w="2126" w:type="dxa"/>
          </w:tcPr>
          <w:p w14:paraId="0C97986F" w14:textId="7A3E0A25" w:rsidR="0082143D" w:rsidRPr="00903CE7" w:rsidRDefault="0082143D" w:rsidP="0082143D">
            <w:pPr>
              <w:ind w:firstLine="0"/>
              <w:jc w:val="center"/>
              <w:rPr>
                <w:rFonts w:ascii="Times New Roman" w:hAnsi="Times New Roman"/>
                <w:sz w:val="24"/>
                <w:szCs w:val="24"/>
                <w:lang w:val="en-GB"/>
              </w:rPr>
            </w:pPr>
          </w:p>
        </w:tc>
        <w:tc>
          <w:tcPr>
            <w:tcW w:w="1985" w:type="dxa"/>
          </w:tcPr>
          <w:p w14:paraId="28940DB3" w14:textId="32C33124" w:rsidR="0082143D" w:rsidRPr="00903CE7" w:rsidRDefault="0082143D" w:rsidP="0082143D">
            <w:pPr>
              <w:ind w:firstLine="0"/>
              <w:jc w:val="center"/>
              <w:rPr>
                <w:rFonts w:ascii="Times New Roman" w:hAnsi="Times New Roman"/>
                <w:sz w:val="24"/>
                <w:szCs w:val="24"/>
                <w:lang w:val="en-GB"/>
              </w:rPr>
            </w:pPr>
          </w:p>
        </w:tc>
      </w:tr>
      <w:tr w:rsidR="0082143D" w:rsidRPr="00903CE7" w14:paraId="345D7E93" w14:textId="77777777" w:rsidTr="003C4E73">
        <w:tc>
          <w:tcPr>
            <w:tcW w:w="1271" w:type="dxa"/>
            <w:vAlign w:val="center"/>
          </w:tcPr>
          <w:p w14:paraId="11F17176" w14:textId="6C4B3293"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CD49FE5" w14:textId="6C4F6FF7"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Ability to record radio spectrum (FFT)</w:t>
            </w:r>
          </w:p>
        </w:tc>
        <w:tc>
          <w:tcPr>
            <w:tcW w:w="6662" w:type="dxa"/>
            <w:vAlign w:val="center"/>
          </w:tcPr>
          <w:p w14:paraId="574A651B" w14:textId="26A44EDD"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Recording to internal memory and/or recording device</w:t>
            </w:r>
          </w:p>
        </w:tc>
        <w:tc>
          <w:tcPr>
            <w:tcW w:w="2126" w:type="dxa"/>
          </w:tcPr>
          <w:p w14:paraId="54ED2275" w14:textId="121BF8B6" w:rsidR="0082143D" w:rsidRPr="00903CE7" w:rsidRDefault="0082143D" w:rsidP="0082143D">
            <w:pPr>
              <w:ind w:firstLine="0"/>
              <w:jc w:val="center"/>
              <w:rPr>
                <w:rFonts w:ascii="Times New Roman" w:hAnsi="Times New Roman"/>
                <w:sz w:val="24"/>
                <w:szCs w:val="24"/>
                <w:lang w:val="en-GB"/>
              </w:rPr>
            </w:pPr>
          </w:p>
        </w:tc>
        <w:tc>
          <w:tcPr>
            <w:tcW w:w="1985" w:type="dxa"/>
          </w:tcPr>
          <w:p w14:paraId="13D3B127" w14:textId="62F55FC7" w:rsidR="0082143D" w:rsidRPr="00903CE7" w:rsidRDefault="0082143D" w:rsidP="0082143D">
            <w:pPr>
              <w:ind w:firstLine="0"/>
              <w:jc w:val="center"/>
              <w:rPr>
                <w:rFonts w:ascii="Times New Roman" w:hAnsi="Times New Roman"/>
                <w:sz w:val="24"/>
                <w:szCs w:val="24"/>
                <w:lang w:val="en-GB"/>
              </w:rPr>
            </w:pPr>
          </w:p>
        </w:tc>
      </w:tr>
      <w:tr w:rsidR="0082143D" w:rsidRPr="00903CE7" w14:paraId="58155181" w14:textId="77777777" w:rsidTr="003C4E73">
        <w:tc>
          <w:tcPr>
            <w:tcW w:w="1271" w:type="dxa"/>
            <w:vAlign w:val="center"/>
          </w:tcPr>
          <w:p w14:paraId="23B43BF1" w14:textId="17F965D9"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ECEBC74" w14:textId="1EBDA429"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Ability to record signal spectrum (IQ data)</w:t>
            </w:r>
          </w:p>
        </w:tc>
        <w:tc>
          <w:tcPr>
            <w:tcW w:w="6662" w:type="dxa"/>
            <w:vAlign w:val="center"/>
          </w:tcPr>
          <w:p w14:paraId="088C18F4" w14:textId="232A3E49"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Recording to internal memory and/or recording device</w:t>
            </w:r>
          </w:p>
        </w:tc>
        <w:tc>
          <w:tcPr>
            <w:tcW w:w="2126" w:type="dxa"/>
          </w:tcPr>
          <w:p w14:paraId="4D21C947" w14:textId="54EE495E" w:rsidR="0082143D" w:rsidRPr="00903CE7" w:rsidRDefault="0082143D" w:rsidP="0082143D">
            <w:pPr>
              <w:ind w:firstLine="0"/>
              <w:jc w:val="center"/>
              <w:rPr>
                <w:rFonts w:ascii="Times New Roman" w:hAnsi="Times New Roman"/>
                <w:sz w:val="24"/>
                <w:szCs w:val="24"/>
                <w:lang w:val="en-GB"/>
              </w:rPr>
            </w:pPr>
          </w:p>
        </w:tc>
        <w:tc>
          <w:tcPr>
            <w:tcW w:w="1985" w:type="dxa"/>
          </w:tcPr>
          <w:p w14:paraId="495A0E10" w14:textId="2EEC0AE4" w:rsidR="0082143D" w:rsidRPr="00903CE7" w:rsidRDefault="0082143D" w:rsidP="0082143D">
            <w:pPr>
              <w:ind w:firstLine="0"/>
              <w:jc w:val="center"/>
              <w:rPr>
                <w:rFonts w:ascii="Times New Roman" w:hAnsi="Times New Roman"/>
                <w:sz w:val="24"/>
                <w:szCs w:val="24"/>
                <w:lang w:val="en-GB"/>
              </w:rPr>
            </w:pPr>
          </w:p>
        </w:tc>
      </w:tr>
      <w:tr w:rsidR="0082143D" w:rsidRPr="00903CE7" w14:paraId="03DEE4D3" w14:textId="77777777" w:rsidTr="003C4E73">
        <w:tc>
          <w:tcPr>
            <w:tcW w:w="1271" w:type="dxa"/>
            <w:vAlign w:val="center"/>
          </w:tcPr>
          <w:p w14:paraId="6AA013AF" w14:textId="20C8019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C493BF6" w14:textId="4BC34F15"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Radio monitoring software for remote connection and control of the device and selection of measurement actions and settings</w:t>
            </w:r>
          </w:p>
        </w:tc>
        <w:tc>
          <w:tcPr>
            <w:tcW w:w="6662" w:type="dxa"/>
            <w:vAlign w:val="center"/>
          </w:tcPr>
          <w:p w14:paraId="777F9416" w14:textId="77777777" w:rsidR="00922CB3"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 functionality</w:t>
            </w:r>
          </w:p>
          <w:p w14:paraId="144D72DA" w14:textId="7AF6CD78" w:rsidR="0082143D" w:rsidRPr="00903CE7" w:rsidRDefault="0082143D" w:rsidP="0037379D">
            <w:pPr>
              <w:pStyle w:val="ListParagraph"/>
              <w:ind w:firstLine="0"/>
              <w:jc w:val="both"/>
              <w:rPr>
                <w:rFonts w:ascii="Times New Roman" w:hAnsi="Times New Roman"/>
                <w:sz w:val="24"/>
                <w:szCs w:val="24"/>
                <w:lang w:val="en-GB"/>
              </w:rPr>
            </w:pPr>
          </w:p>
        </w:tc>
        <w:tc>
          <w:tcPr>
            <w:tcW w:w="2126" w:type="dxa"/>
          </w:tcPr>
          <w:p w14:paraId="35B1652A" w14:textId="034752D9" w:rsidR="0082143D" w:rsidRPr="00903CE7" w:rsidRDefault="0082143D" w:rsidP="0082143D">
            <w:pPr>
              <w:ind w:firstLine="0"/>
              <w:jc w:val="center"/>
              <w:rPr>
                <w:rFonts w:ascii="Times New Roman" w:hAnsi="Times New Roman"/>
                <w:sz w:val="24"/>
                <w:szCs w:val="24"/>
                <w:lang w:val="en-GB"/>
              </w:rPr>
            </w:pPr>
          </w:p>
        </w:tc>
        <w:tc>
          <w:tcPr>
            <w:tcW w:w="1985" w:type="dxa"/>
          </w:tcPr>
          <w:p w14:paraId="7DA4E1FF" w14:textId="5564B254" w:rsidR="0082143D" w:rsidRPr="00903CE7" w:rsidRDefault="0082143D" w:rsidP="0082143D">
            <w:pPr>
              <w:ind w:firstLine="0"/>
              <w:jc w:val="center"/>
              <w:rPr>
                <w:rFonts w:ascii="Times New Roman" w:hAnsi="Times New Roman"/>
                <w:sz w:val="24"/>
                <w:szCs w:val="24"/>
                <w:lang w:val="en-GB"/>
              </w:rPr>
            </w:pPr>
          </w:p>
        </w:tc>
      </w:tr>
      <w:tr w:rsidR="0082143D" w:rsidRPr="00903CE7" w14:paraId="248DEDB6" w14:textId="77777777" w:rsidTr="003C4E73">
        <w:tc>
          <w:tcPr>
            <w:tcW w:w="1271" w:type="dxa"/>
            <w:vAlign w:val="center"/>
          </w:tcPr>
          <w:p w14:paraId="2EE7970C" w14:textId="2142795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1CF5251" w14:textId="42B39F9A"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Remote control</w:t>
            </w:r>
          </w:p>
        </w:tc>
        <w:tc>
          <w:tcPr>
            <w:tcW w:w="6662" w:type="dxa"/>
            <w:vAlign w:val="center"/>
          </w:tcPr>
          <w:p w14:paraId="3AC59C16" w14:textId="7FAC70C8" w:rsidR="0082143D" w:rsidRPr="00903CE7" w:rsidRDefault="0082143D"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Has the following functionality</w:t>
            </w:r>
          </w:p>
        </w:tc>
        <w:tc>
          <w:tcPr>
            <w:tcW w:w="2126" w:type="dxa"/>
          </w:tcPr>
          <w:p w14:paraId="469863C7" w14:textId="19BB08FE" w:rsidR="0082143D" w:rsidRPr="00903CE7" w:rsidRDefault="0082143D" w:rsidP="0082143D">
            <w:pPr>
              <w:ind w:firstLine="0"/>
              <w:jc w:val="center"/>
              <w:rPr>
                <w:rFonts w:ascii="Times New Roman" w:hAnsi="Times New Roman"/>
                <w:sz w:val="24"/>
                <w:szCs w:val="24"/>
                <w:lang w:val="en-GB"/>
              </w:rPr>
            </w:pPr>
          </w:p>
        </w:tc>
        <w:tc>
          <w:tcPr>
            <w:tcW w:w="1985" w:type="dxa"/>
          </w:tcPr>
          <w:p w14:paraId="235C48A2" w14:textId="70C45A73" w:rsidR="0082143D" w:rsidRPr="00903CE7" w:rsidRDefault="0082143D" w:rsidP="0082143D">
            <w:pPr>
              <w:ind w:firstLine="0"/>
              <w:jc w:val="center"/>
              <w:rPr>
                <w:rFonts w:ascii="Times New Roman" w:hAnsi="Times New Roman"/>
                <w:sz w:val="24"/>
                <w:szCs w:val="24"/>
                <w:lang w:val="en-GB"/>
              </w:rPr>
            </w:pPr>
          </w:p>
        </w:tc>
      </w:tr>
      <w:tr w:rsidR="0082143D" w:rsidRPr="00903CE7" w14:paraId="6DC8AA4C" w14:textId="77777777" w:rsidTr="003C4E73">
        <w:tc>
          <w:tcPr>
            <w:tcW w:w="1271" w:type="dxa"/>
            <w:vAlign w:val="center"/>
          </w:tcPr>
          <w:p w14:paraId="04650CB5" w14:textId="543E297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68D63F1" w14:textId="09D2E3F2"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Ability to perform measurements in accordance with ITU recommendations</w:t>
            </w:r>
          </w:p>
        </w:tc>
        <w:tc>
          <w:tcPr>
            <w:tcW w:w="6662" w:type="dxa"/>
            <w:vAlign w:val="center"/>
          </w:tcPr>
          <w:p w14:paraId="795638DD" w14:textId="68E2F956"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have functionality to perform measurements in accordance with ITU recommendations, including:</w:t>
            </w:r>
          </w:p>
          <w:p w14:paraId="0DF06A71" w14:textId="440EC5FF"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bandwidth measurements in accordance with </w:t>
            </w:r>
          </w:p>
          <w:p w14:paraId="4E0F8660" w14:textId="789F784C"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ITU-R SM.443-4 (02/2007),</w:t>
            </w:r>
          </w:p>
          <w:p w14:paraId="1B118D2C" w14:textId="4DDC09EE"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frequency measurements in accordance with ITU-R SM.377,</w:t>
            </w:r>
          </w:p>
          <w:p w14:paraId="09D34A3B" w14:textId="7F72B401"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modulation measurements in accordance with ITU-R SM.328,</w:t>
            </w:r>
          </w:p>
          <w:p w14:paraId="092D580F" w14:textId="0D201845" w:rsidR="0082143D" w:rsidRPr="00903CE7" w:rsidRDefault="0082143D" w:rsidP="0037379D">
            <w:pPr>
              <w:spacing w:before="60" w:after="60"/>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level and field strength measurements in accordance with ITU-R SM.378-7</w:t>
            </w:r>
          </w:p>
        </w:tc>
        <w:tc>
          <w:tcPr>
            <w:tcW w:w="2126" w:type="dxa"/>
          </w:tcPr>
          <w:p w14:paraId="7AACA693" w14:textId="18C94C91" w:rsidR="0082143D" w:rsidRPr="00903CE7" w:rsidRDefault="0082143D" w:rsidP="0082143D">
            <w:pPr>
              <w:ind w:firstLine="0"/>
              <w:jc w:val="center"/>
              <w:rPr>
                <w:rFonts w:ascii="Times New Roman" w:hAnsi="Times New Roman"/>
                <w:sz w:val="24"/>
                <w:szCs w:val="24"/>
                <w:lang w:val="en-GB"/>
              </w:rPr>
            </w:pPr>
          </w:p>
        </w:tc>
        <w:tc>
          <w:tcPr>
            <w:tcW w:w="1985" w:type="dxa"/>
          </w:tcPr>
          <w:p w14:paraId="0861054A" w14:textId="2C459F20" w:rsidR="0082143D" w:rsidRPr="00903CE7" w:rsidRDefault="0082143D" w:rsidP="0082143D">
            <w:pPr>
              <w:ind w:firstLine="0"/>
              <w:jc w:val="center"/>
              <w:rPr>
                <w:rFonts w:ascii="Times New Roman" w:hAnsi="Times New Roman"/>
                <w:sz w:val="24"/>
                <w:szCs w:val="24"/>
                <w:lang w:val="en-GB"/>
              </w:rPr>
            </w:pPr>
          </w:p>
        </w:tc>
      </w:tr>
      <w:tr w:rsidR="0082143D" w:rsidRPr="00903CE7" w14:paraId="4B283B06" w14:textId="77777777" w:rsidTr="003C4E73">
        <w:tc>
          <w:tcPr>
            <w:tcW w:w="1271" w:type="dxa"/>
            <w:vAlign w:val="center"/>
          </w:tcPr>
          <w:p w14:paraId="6125ED3D" w14:textId="696D818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92F6580" w14:textId="0A3ADC7E"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Storage of radio monitoring and measurement results</w:t>
            </w:r>
          </w:p>
        </w:tc>
        <w:tc>
          <w:tcPr>
            <w:tcW w:w="6662" w:type="dxa"/>
            <w:vAlign w:val="center"/>
          </w:tcPr>
          <w:p w14:paraId="2B2B6593" w14:textId="234FD068"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A dedicated external or internal recording device must be used</w:t>
            </w:r>
          </w:p>
        </w:tc>
        <w:tc>
          <w:tcPr>
            <w:tcW w:w="2126" w:type="dxa"/>
          </w:tcPr>
          <w:p w14:paraId="5FD5DB3E" w14:textId="4A7EF80E" w:rsidR="0082143D" w:rsidRPr="00903CE7" w:rsidRDefault="0082143D" w:rsidP="0082143D">
            <w:pPr>
              <w:ind w:firstLine="0"/>
              <w:jc w:val="center"/>
              <w:rPr>
                <w:rFonts w:ascii="Times New Roman" w:hAnsi="Times New Roman"/>
                <w:sz w:val="24"/>
                <w:szCs w:val="24"/>
                <w:lang w:val="en-GB"/>
              </w:rPr>
            </w:pPr>
          </w:p>
        </w:tc>
        <w:tc>
          <w:tcPr>
            <w:tcW w:w="1985" w:type="dxa"/>
          </w:tcPr>
          <w:p w14:paraId="1AED1B2C" w14:textId="214FA3FE" w:rsidR="0082143D" w:rsidRPr="00903CE7" w:rsidRDefault="0082143D" w:rsidP="0082143D">
            <w:pPr>
              <w:ind w:firstLine="0"/>
              <w:jc w:val="center"/>
              <w:rPr>
                <w:rFonts w:ascii="Times New Roman" w:hAnsi="Times New Roman"/>
                <w:sz w:val="24"/>
                <w:szCs w:val="24"/>
                <w:lang w:val="en-GB"/>
              </w:rPr>
            </w:pPr>
          </w:p>
        </w:tc>
      </w:tr>
      <w:tr w:rsidR="0082143D" w:rsidRPr="00903CE7" w14:paraId="1E05ECD5" w14:textId="77777777" w:rsidTr="003C4E73">
        <w:tc>
          <w:tcPr>
            <w:tcW w:w="1271" w:type="dxa"/>
            <w:vAlign w:val="center"/>
          </w:tcPr>
          <w:p w14:paraId="698EE152" w14:textId="65B4203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2759731" w14:textId="321E7E3D"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Possibility to use TDOA for source location</w:t>
            </w:r>
          </w:p>
        </w:tc>
        <w:tc>
          <w:tcPr>
            <w:tcW w:w="6662" w:type="dxa"/>
            <w:vAlign w:val="center"/>
          </w:tcPr>
          <w:p w14:paraId="4AA5E0B0" w14:textId="77777777" w:rsidR="00922CB3"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 functionality</w:t>
            </w:r>
          </w:p>
          <w:p w14:paraId="1DA90F77" w14:textId="74610FBE" w:rsidR="0082143D" w:rsidRPr="00903CE7" w:rsidRDefault="0082143D" w:rsidP="0037379D">
            <w:pPr>
              <w:ind w:firstLine="0"/>
              <w:jc w:val="both"/>
              <w:rPr>
                <w:rFonts w:ascii="Times New Roman" w:hAnsi="Times New Roman"/>
                <w:sz w:val="24"/>
                <w:szCs w:val="24"/>
                <w:lang w:val="en-GB"/>
              </w:rPr>
            </w:pPr>
          </w:p>
        </w:tc>
        <w:tc>
          <w:tcPr>
            <w:tcW w:w="2126" w:type="dxa"/>
          </w:tcPr>
          <w:p w14:paraId="00C9361F" w14:textId="3A48A929" w:rsidR="0082143D" w:rsidRPr="00903CE7" w:rsidRDefault="0082143D" w:rsidP="0082143D">
            <w:pPr>
              <w:ind w:firstLine="0"/>
              <w:jc w:val="center"/>
              <w:rPr>
                <w:rFonts w:ascii="Times New Roman" w:hAnsi="Times New Roman"/>
                <w:sz w:val="24"/>
                <w:szCs w:val="24"/>
                <w:lang w:val="en-GB"/>
              </w:rPr>
            </w:pPr>
          </w:p>
        </w:tc>
        <w:tc>
          <w:tcPr>
            <w:tcW w:w="1985" w:type="dxa"/>
          </w:tcPr>
          <w:p w14:paraId="71586FC7" w14:textId="16EDB2A0" w:rsidR="0082143D" w:rsidRPr="00903CE7" w:rsidRDefault="0082143D" w:rsidP="0082143D">
            <w:pPr>
              <w:ind w:firstLine="0"/>
              <w:jc w:val="center"/>
              <w:rPr>
                <w:rFonts w:ascii="Times New Roman" w:hAnsi="Times New Roman"/>
                <w:sz w:val="24"/>
                <w:szCs w:val="24"/>
                <w:lang w:val="en-GB"/>
              </w:rPr>
            </w:pPr>
          </w:p>
        </w:tc>
      </w:tr>
      <w:tr w:rsidR="0082143D" w:rsidRPr="00903CE7" w14:paraId="0D983BBE" w14:textId="77777777" w:rsidTr="003C4E73">
        <w:tc>
          <w:tcPr>
            <w:tcW w:w="1271" w:type="dxa"/>
            <w:vAlign w:val="center"/>
          </w:tcPr>
          <w:p w14:paraId="5DF9BB67" w14:textId="4F48A53E"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C1ACC6D" w14:textId="7A6D3727"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RF spectrum recording with user-selectable start/end frequency and resolution</w:t>
            </w:r>
          </w:p>
        </w:tc>
        <w:tc>
          <w:tcPr>
            <w:tcW w:w="6662" w:type="dxa"/>
            <w:vAlign w:val="center"/>
          </w:tcPr>
          <w:p w14:paraId="7C6F051E" w14:textId="77777777" w:rsidR="00922CB3"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 functionality</w:t>
            </w:r>
          </w:p>
          <w:p w14:paraId="7054782F" w14:textId="186B2580" w:rsidR="0082143D" w:rsidRPr="00903CE7" w:rsidRDefault="0082143D" w:rsidP="0037379D">
            <w:pPr>
              <w:pStyle w:val="ListParagraph"/>
              <w:ind w:firstLine="0"/>
              <w:jc w:val="both"/>
              <w:rPr>
                <w:rFonts w:ascii="Times New Roman" w:hAnsi="Times New Roman"/>
                <w:sz w:val="24"/>
                <w:szCs w:val="24"/>
                <w:lang w:val="en-GB"/>
              </w:rPr>
            </w:pPr>
          </w:p>
        </w:tc>
        <w:tc>
          <w:tcPr>
            <w:tcW w:w="2126" w:type="dxa"/>
          </w:tcPr>
          <w:p w14:paraId="20218662" w14:textId="1DF739C5" w:rsidR="0082143D" w:rsidRPr="00903CE7" w:rsidRDefault="0082143D" w:rsidP="0082143D">
            <w:pPr>
              <w:ind w:firstLine="0"/>
              <w:jc w:val="center"/>
              <w:rPr>
                <w:rFonts w:ascii="Times New Roman" w:hAnsi="Times New Roman"/>
                <w:sz w:val="24"/>
                <w:szCs w:val="24"/>
                <w:lang w:val="en-GB"/>
              </w:rPr>
            </w:pPr>
          </w:p>
        </w:tc>
        <w:tc>
          <w:tcPr>
            <w:tcW w:w="1985" w:type="dxa"/>
          </w:tcPr>
          <w:p w14:paraId="785D8AC8" w14:textId="3662B0A0" w:rsidR="0082143D" w:rsidRPr="00903CE7" w:rsidRDefault="0082143D" w:rsidP="0082143D">
            <w:pPr>
              <w:ind w:firstLine="0"/>
              <w:jc w:val="center"/>
              <w:rPr>
                <w:rFonts w:ascii="Times New Roman" w:hAnsi="Times New Roman"/>
                <w:sz w:val="24"/>
                <w:szCs w:val="24"/>
                <w:lang w:val="en-GB"/>
              </w:rPr>
            </w:pPr>
          </w:p>
        </w:tc>
      </w:tr>
      <w:tr w:rsidR="0082143D" w:rsidRPr="00903CE7" w14:paraId="18112A67" w14:textId="77777777" w:rsidTr="003C4E73">
        <w:tc>
          <w:tcPr>
            <w:tcW w:w="1271" w:type="dxa"/>
            <w:vAlign w:val="center"/>
          </w:tcPr>
          <w:p w14:paraId="6A361D13" w14:textId="788A1D15"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AA8E871" w14:textId="77DB1AA4"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Automatic detection and classification of unwanted emissions</w:t>
            </w:r>
          </w:p>
        </w:tc>
        <w:tc>
          <w:tcPr>
            <w:tcW w:w="6662" w:type="dxa"/>
            <w:vAlign w:val="center"/>
          </w:tcPr>
          <w:p w14:paraId="58A992BB" w14:textId="77777777" w:rsidR="00922CB3"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Has such functionality</w:t>
            </w:r>
          </w:p>
          <w:p w14:paraId="2DF1D9B8" w14:textId="7BF9AFFC" w:rsidR="0082143D" w:rsidRPr="00903CE7" w:rsidRDefault="0082143D" w:rsidP="0037379D">
            <w:pPr>
              <w:pStyle w:val="ListParagraph"/>
              <w:ind w:firstLine="0"/>
              <w:jc w:val="both"/>
              <w:rPr>
                <w:rFonts w:ascii="Times New Roman" w:hAnsi="Times New Roman"/>
                <w:sz w:val="24"/>
                <w:szCs w:val="24"/>
                <w:lang w:val="en-GB"/>
              </w:rPr>
            </w:pPr>
          </w:p>
        </w:tc>
        <w:tc>
          <w:tcPr>
            <w:tcW w:w="2126" w:type="dxa"/>
          </w:tcPr>
          <w:p w14:paraId="3EF6F751" w14:textId="6C51D477" w:rsidR="0082143D" w:rsidRPr="00903CE7" w:rsidRDefault="0082143D" w:rsidP="0082143D">
            <w:pPr>
              <w:ind w:firstLine="0"/>
              <w:jc w:val="center"/>
              <w:rPr>
                <w:rFonts w:ascii="Times New Roman" w:hAnsi="Times New Roman"/>
                <w:sz w:val="24"/>
                <w:szCs w:val="24"/>
                <w:lang w:val="en-GB"/>
              </w:rPr>
            </w:pPr>
          </w:p>
        </w:tc>
        <w:tc>
          <w:tcPr>
            <w:tcW w:w="1985" w:type="dxa"/>
          </w:tcPr>
          <w:p w14:paraId="36F8BDBD" w14:textId="672DA6B7" w:rsidR="0082143D" w:rsidRPr="00903CE7" w:rsidRDefault="0082143D" w:rsidP="0082143D">
            <w:pPr>
              <w:ind w:firstLine="0"/>
              <w:jc w:val="center"/>
              <w:rPr>
                <w:rFonts w:ascii="Times New Roman" w:hAnsi="Times New Roman"/>
                <w:sz w:val="24"/>
                <w:szCs w:val="24"/>
                <w:lang w:val="en-GB"/>
              </w:rPr>
            </w:pPr>
          </w:p>
        </w:tc>
      </w:tr>
      <w:tr w:rsidR="0082143D" w:rsidRPr="00903CE7" w14:paraId="410AF719" w14:textId="77777777" w:rsidTr="003C4E73">
        <w:tc>
          <w:tcPr>
            <w:tcW w:w="1271" w:type="dxa"/>
            <w:vAlign w:val="center"/>
          </w:tcPr>
          <w:p w14:paraId="5ABED8FB" w14:textId="36BD835A"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6CBFC6D" w14:textId="77504F28"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Autonomous operation for 12 hours in the event of a power failure</w:t>
            </w:r>
          </w:p>
        </w:tc>
        <w:tc>
          <w:tcPr>
            <w:tcW w:w="6662" w:type="dxa"/>
            <w:vAlign w:val="center"/>
          </w:tcPr>
          <w:p w14:paraId="53BBB795" w14:textId="77777777" w:rsidR="00922CB3" w:rsidRPr="00903CE7" w:rsidRDefault="00922CB3" w:rsidP="00922CB3">
            <w:pPr>
              <w:spacing w:before="60" w:after="60"/>
              <w:ind w:firstLine="0"/>
              <w:jc w:val="both"/>
              <w:rPr>
                <w:rFonts w:ascii="Times New Roman" w:hAnsi="Times New Roman"/>
                <w:sz w:val="24"/>
                <w:szCs w:val="24"/>
                <w:lang w:val="en-GB"/>
              </w:rPr>
            </w:pPr>
            <w:r w:rsidRPr="00903CE7">
              <w:rPr>
                <w:rFonts w:ascii="Times New Roman" w:hAnsi="Times New Roman"/>
                <w:sz w:val="24"/>
                <w:szCs w:val="24"/>
                <w:lang w:val="en-GB"/>
              </w:rPr>
              <w:t xml:space="preserve">Has this option </w:t>
            </w:r>
          </w:p>
          <w:p w14:paraId="62F15F2A" w14:textId="583F11A5" w:rsidR="0082143D" w:rsidRPr="00903CE7" w:rsidRDefault="0082143D" w:rsidP="0037379D">
            <w:pPr>
              <w:pStyle w:val="ListParagraph"/>
              <w:ind w:firstLine="0"/>
              <w:jc w:val="both"/>
              <w:rPr>
                <w:rFonts w:ascii="Times New Roman" w:hAnsi="Times New Roman"/>
                <w:sz w:val="24"/>
                <w:szCs w:val="24"/>
                <w:lang w:val="en-GB"/>
              </w:rPr>
            </w:pPr>
          </w:p>
        </w:tc>
        <w:tc>
          <w:tcPr>
            <w:tcW w:w="2126" w:type="dxa"/>
          </w:tcPr>
          <w:p w14:paraId="014A6BFE" w14:textId="3F519B02" w:rsidR="0082143D" w:rsidRPr="00903CE7" w:rsidRDefault="0082143D" w:rsidP="0082143D">
            <w:pPr>
              <w:ind w:firstLine="0"/>
              <w:jc w:val="center"/>
              <w:rPr>
                <w:rFonts w:ascii="Times New Roman" w:hAnsi="Times New Roman"/>
                <w:sz w:val="24"/>
                <w:szCs w:val="24"/>
                <w:lang w:val="en-GB"/>
              </w:rPr>
            </w:pPr>
          </w:p>
        </w:tc>
        <w:tc>
          <w:tcPr>
            <w:tcW w:w="1985" w:type="dxa"/>
          </w:tcPr>
          <w:p w14:paraId="707C123A" w14:textId="6A9F9591" w:rsidR="0082143D" w:rsidRPr="00903CE7" w:rsidRDefault="0082143D" w:rsidP="0082143D">
            <w:pPr>
              <w:ind w:firstLine="0"/>
              <w:jc w:val="center"/>
              <w:rPr>
                <w:rFonts w:ascii="Times New Roman" w:hAnsi="Times New Roman"/>
                <w:sz w:val="24"/>
                <w:szCs w:val="24"/>
                <w:lang w:val="en-GB"/>
              </w:rPr>
            </w:pPr>
          </w:p>
        </w:tc>
      </w:tr>
      <w:tr w:rsidR="00922CB3" w:rsidRPr="00903CE7" w14:paraId="63A67627" w14:textId="77777777" w:rsidTr="00AE3BA5">
        <w:tc>
          <w:tcPr>
            <w:tcW w:w="1271" w:type="dxa"/>
            <w:vAlign w:val="center"/>
          </w:tcPr>
          <w:p w14:paraId="1DA03E3E" w14:textId="3DDCEC88" w:rsidR="00922CB3" w:rsidRPr="00903CE7" w:rsidRDefault="00922CB3" w:rsidP="00922CB3">
            <w:pPr>
              <w:pStyle w:val="ListParagraph"/>
              <w:numPr>
                <w:ilvl w:val="1"/>
                <w:numId w:val="6"/>
              </w:numPr>
              <w:rPr>
                <w:rFonts w:ascii="Times New Roman" w:hAnsi="Times New Roman"/>
                <w:sz w:val="24"/>
                <w:szCs w:val="24"/>
                <w:lang w:val="en-GB"/>
              </w:rPr>
            </w:pPr>
          </w:p>
        </w:tc>
        <w:tc>
          <w:tcPr>
            <w:tcW w:w="3119" w:type="dxa"/>
            <w:vAlign w:val="center"/>
          </w:tcPr>
          <w:p w14:paraId="73C01A2A" w14:textId="1757F6FD" w:rsidR="00922CB3" w:rsidRPr="00903CE7" w:rsidRDefault="00922CB3" w:rsidP="00922CB3">
            <w:pPr>
              <w:spacing w:before="60" w:after="60"/>
              <w:ind w:firstLine="0"/>
              <w:rPr>
                <w:rFonts w:ascii="Times New Roman" w:eastAsia="Calibri" w:hAnsi="Times New Roman"/>
                <w:color w:val="000000" w:themeColor="text1"/>
                <w:sz w:val="24"/>
                <w:szCs w:val="24"/>
                <w:highlight w:val="yellow"/>
                <w:lang w:val="en-GB"/>
              </w:rPr>
            </w:pPr>
            <w:r w:rsidRPr="00903CE7">
              <w:rPr>
                <w:rFonts w:ascii="Times New Roman" w:eastAsia="Calibri" w:hAnsi="Times New Roman"/>
                <w:color w:val="000000" w:themeColor="text1"/>
                <w:sz w:val="24"/>
                <w:szCs w:val="24"/>
                <w:lang w:val="en-GB"/>
              </w:rPr>
              <w:t>Ability to store data without internet connection for at least 4 hours and then transfer it to a data storage server</w:t>
            </w:r>
          </w:p>
        </w:tc>
        <w:tc>
          <w:tcPr>
            <w:tcW w:w="6662" w:type="dxa"/>
          </w:tcPr>
          <w:p w14:paraId="091349D3" w14:textId="671790CC" w:rsidR="00922CB3" w:rsidRPr="00903CE7" w:rsidRDefault="00922CB3" w:rsidP="00922CB3">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Has this option </w:t>
            </w:r>
          </w:p>
        </w:tc>
        <w:tc>
          <w:tcPr>
            <w:tcW w:w="2126" w:type="dxa"/>
          </w:tcPr>
          <w:p w14:paraId="75385E33" w14:textId="52372FA8" w:rsidR="00922CB3" w:rsidRPr="00903CE7" w:rsidRDefault="00922CB3" w:rsidP="00922CB3">
            <w:pPr>
              <w:ind w:firstLine="0"/>
              <w:jc w:val="center"/>
              <w:rPr>
                <w:rFonts w:ascii="Times New Roman" w:hAnsi="Times New Roman"/>
                <w:sz w:val="24"/>
                <w:szCs w:val="24"/>
                <w:lang w:val="en-GB"/>
              </w:rPr>
            </w:pPr>
          </w:p>
        </w:tc>
        <w:tc>
          <w:tcPr>
            <w:tcW w:w="1985" w:type="dxa"/>
          </w:tcPr>
          <w:p w14:paraId="121456E9" w14:textId="18E2937E" w:rsidR="00922CB3" w:rsidRPr="00903CE7" w:rsidRDefault="00922CB3" w:rsidP="00922CB3">
            <w:pPr>
              <w:ind w:firstLine="0"/>
              <w:jc w:val="center"/>
              <w:rPr>
                <w:rFonts w:ascii="Times New Roman" w:hAnsi="Times New Roman"/>
                <w:sz w:val="24"/>
                <w:szCs w:val="24"/>
                <w:lang w:val="en-GB"/>
              </w:rPr>
            </w:pPr>
          </w:p>
        </w:tc>
      </w:tr>
      <w:tr w:rsidR="00922CB3" w:rsidRPr="00903CE7" w14:paraId="719C4B6C" w14:textId="77777777" w:rsidTr="00AE3BA5">
        <w:tc>
          <w:tcPr>
            <w:tcW w:w="1271" w:type="dxa"/>
            <w:vAlign w:val="center"/>
          </w:tcPr>
          <w:p w14:paraId="7D182EA7" w14:textId="2BFB124F" w:rsidR="00922CB3" w:rsidRPr="00903CE7" w:rsidRDefault="00922CB3" w:rsidP="00922CB3">
            <w:pPr>
              <w:pStyle w:val="ListParagraph"/>
              <w:numPr>
                <w:ilvl w:val="1"/>
                <w:numId w:val="6"/>
              </w:numPr>
              <w:rPr>
                <w:rFonts w:ascii="Times New Roman" w:hAnsi="Times New Roman"/>
                <w:sz w:val="24"/>
                <w:szCs w:val="24"/>
                <w:lang w:val="en-GB"/>
              </w:rPr>
            </w:pPr>
          </w:p>
        </w:tc>
        <w:tc>
          <w:tcPr>
            <w:tcW w:w="3119" w:type="dxa"/>
            <w:vAlign w:val="center"/>
          </w:tcPr>
          <w:p w14:paraId="5F26135B" w14:textId="03E38DCB" w:rsidR="00922CB3" w:rsidRPr="00903CE7" w:rsidRDefault="00922CB3" w:rsidP="00922CB3">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Ability to connect to a network of remote radio monitoring receivers</w:t>
            </w:r>
          </w:p>
        </w:tc>
        <w:tc>
          <w:tcPr>
            <w:tcW w:w="6662" w:type="dxa"/>
          </w:tcPr>
          <w:p w14:paraId="38BA71F0" w14:textId="370798C2" w:rsidR="00922CB3" w:rsidRPr="00903CE7" w:rsidRDefault="00922CB3" w:rsidP="00922CB3">
            <w:pPr>
              <w:ind w:firstLine="0"/>
              <w:jc w:val="both"/>
              <w:rPr>
                <w:rFonts w:ascii="Times New Roman" w:hAnsi="Times New Roman"/>
                <w:sz w:val="24"/>
                <w:szCs w:val="24"/>
                <w:lang w:val="en-GB"/>
              </w:rPr>
            </w:pPr>
            <w:r w:rsidRPr="00903CE7">
              <w:rPr>
                <w:rFonts w:ascii="Times New Roman" w:hAnsi="Times New Roman"/>
                <w:sz w:val="24"/>
                <w:szCs w:val="24"/>
                <w:lang w:val="en-GB"/>
              </w:rPr>
              <w:t xml:space="preserve">Has this option </w:t>
            </w:r>
          </w:p>
        </w:tc>
        <w:tc>
          <w:tcPr>
            <w:tcW w:w="2126" w:type="dxa"/>
          </w:tcPr>
          <w:p w14:paraId="7FBD0B98" w14:textId="6CF9FE0F" w:rsidR="00922CB3" w:rsidRPr="00903CE7" w:rsidRDefault="00922CB3" w:rsidP="00922CB3">
            <w:pPr>
              <w:ind w:firstLine="0"/>
              <w:jc w:val="center"/>
              <w:rPr>
                <w:rFonts w:ascii="Times New Roman" w:hAnsi="Times New Roman"/>
                <w:sz w:val="24"/>
                <w:szCs w:val="24"/>
                <w:lang w:val="en-GB"/>
              </w:rPr>
            </w:pPr>
          </w:p>
        </w:tc>
        <w:tc>
          <w:tcPr>
            <w:tcW w:w="1985" w:type="dxa"/>
          </w:tcPr>
          <w:p w14:paraId="1C834042" w14:textId="69A15B48" w:rsidR="00922CB3" w:rsidRPr="00903CE7" w:rsidRDefault="00922CB3" w:rsidP="00922CB3">
            <w:pPr>
              <w:ind w:firstLine="0"/>
              <w:jc w:val="center"/>
              <w:rPr>
                <w:rFonts w:ascii="Times New Roman" w:hAnsi="Times New Roman"/>
                <w:sz w:val="24"/>
                <w:szCs w:val="24"/>
                <w:lang w:val="en-GB"/>
              </w:rPr>
            </w:pPr>
          </w:p>
        </w:tc>
      </w:tr>
      <w:tr w:rsidR="0082143D" w:rsidRPr="00903CE7" w14:paraId="1CCBBCA1" w14:textId="77777777" w:rsidTr="003C4E73">
        <w:tc>
          <w:tcPr>
            <w:tcW w:w="1271" w:type="dxa"/>
            <w:vAlign w:val="center"/>
          </w:tcPr>
          <w:p w14:paraId="246846CB" w14:textId="512759D3"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51B6BC1" w14:textId="28FB06B2"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Receiver start-up/reboot time</w:t>
            </w:r>
          </w:p>
        </w:tc>
        <w:tc>
          <w:tcPr>
            <w:tcW w:w="6662" w:type="dxa"/>
            <w:vAlign w:val="center"/>
          </w:tcPr>
          <w:p w14:paraId="7500F270" w14:textId="48D42A4D"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Must be fully ready for operation within 180 seconds of start-up</w:t>
            </w:r>
          </w:p>
        </w:tc>
        <w:tc>
          <w:tcPr>
            <w:tcW w:w="2126" w:type="dxa"/>
          </w:tcPr>
          <w:p w14:paraId="2937D02C" w14:textId="0825BC23" w:rsidR="0082143D" w:rsidRPr="00903CE7" w:rsidRDefault="0082143D" w:rsidP="0082143D">
            <w:pPr>
              <w:ind w:firstLine="0"/>
              <w:jc w:val="center"/>
              <w:rPr>
                <w:rFonts w:ascii="Times New Roman" w:hAnsi="Times New Roman"/>
                <w:sz w:val="24"/>
                <w:szCs w:val="24"/>
                <w:lang w:val="en-GB"/>
              </w:rPr>
            </w:pPr>
          </w:p>
        </w:tc>
        <w:tc>
          <w:tcPr>
            <w:tcW w:w="1985" w:type="dxa"/>
          </w:tcPr>
          <w:p w14:paraId="4EED19E2" w14:textId="58A59541" w:rsidR="0082143D" w:rsidRPr="00903CE7" w:rsidRDefault="0082143D" w:rsidP="0082143D">
            <w:pPr>
              <w:ind w:firstLine="0"/>
              <w:jc w:val="center"/>
              <w:rPr>
                <w:rFonts w:ascii="Times New Roman" w:hAnsi="Times New Roman"/>
                <w:sz w:val="24"/>
                <w:szCs w:val="24"/>
                <w:lang w:val="en-GB"/>
              </w:rPr>
            </w:pPr>
          </w:p>
        </w:tc>
      </w:tr>
      <w:tr w:rsidR="0082143D" w:rsidRPr="00903CE7" w14:paraId="11157DB5" w14:textId="77777777" w:rsidTr="003C4E73">
        <w:tc>
          <w:tcPr>
            <w:tcW w:w="1271" w:type="dxa"/>
            <w:vAlign w:val="center"/>
          </w:tcPr>
          <w:p w14:paraId="698300E2" w14:textId="41D7BAD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5F79B4A" w14:textId="2308F065" w:rsidR="0082143D" w:rsidRPr="00903CE7" w:rsidRDefault="0082143D" w:rsidP="0082143D">
            <w:pPr>
              <w:spacing w:before="60" w:after="60"/>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Internal computer</w:t>
            </w:r>
          </w:p>
        </w:tc>
        <w:tc>
          <w:tcPr>
            <w:tcW w:w="6662" w:type="dxa"/>
            <w:vAlign w:val="center"/>
          </w:tcPr>
          <w:p w14:paraId="781C7590" w14:textId="078F3FFA"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Must have </w:t>
            </w:r>
            <w:r w:rsidR="00CE233E" w:rsidRPr="00903CE7">
              <w:rPr>
                <w:rFonts w:ascii="Times New Roman" w:eastAsia="Calibri" w:hAnsi="Times New Roman"/>
                <w:sz w:val="24"/>
                <w:szCs w:val="24"/>
                <w:lang w:val="en-GB"/>
              </w:rPr>
              <w:t>an</w:t>
            </w:r>
            <w:r w:rsidRPr="00903CE7">
              <w:rPr>
                <w:rFonts w:ascii="Times New Roman" w:eastAsia="Calibri" w:hAnsi="Times New Roman"/>
                <w:sz w:val="24"/>
                <w:szCs w:val="24"/>
                <w:lang w:val="en-GB"/>
              </w:rPr>
              <w:t xml:space="preserve"> integrated internal </w:t>
            </w:r>
            <w:r w:rsidR="00CE233E" w:rsidRPr="00903CE7">
              <w:rPr>
                <w:rFonts w:ascii="Times New Roman" w:eastAsia="Calibri" w:hAnsi="Times New Roman"/>
                <w:sz w:val="24"/>
                <w:szCs w:val="24"/>
                <w:lang w:val="en-GB"/>
              </w:rPr>
              <w:t xml:space="preserve">computer </w:t>
            </w:r>
            <w:r w:rsidRPr="00903CE7">
              <w:rPr>
                <w:rFonts w:ascii="Times New Roman" w:eastAsia="Calibri" w:hAnsi="Times New Roman"/>
                <w:sz w:val="24"/>
                <w:szCs w:val="24"/>
                <w:lang w:val="en-GB"/>
              </w:rPr>
              <w:t>(PC) with at least 16 GB of DRAM RAM and an M.2 NVMe type hard drive for data storage</w:t>
            </w:r>
          </w:p>
        </w:tc>
        <w:tc>
          <w:tcPr>
            <w:tcW w:w="2126" w:type="dxa"/>
          </w:tcPr>
          <w:p w14:paraId="0A38D242" w14:textId="4A7EF80E" w:rsidR="0082143D" w:rsidRPr="00903CE7" w:rsidRDefault="0082143D" w:rsidP="0082143D">
            <w:pPr>
              <w:ind w:firstLine="0"/>
              <w:jc w:val="center"/>
              <w:rPr>
                <w:rFonts w:ascii="Times New Roman" w:hAnsi="Times New Roman"/>
                <w:sz w:val="24"/>
                <w:szCs w:val="24"/>
                <w:lang w:val="en-GB"/>
              </w:rPr>
            </w:pPr>
          </w:p>
        </w:tc>
        <w:tc>
          <w:tcPr>
            <w:tcW w:w="1985" w:type="dxa"/>
          </w:tcPr>
          <w:p w14:paraId="0947BDB5" w14:textId="214FA3FE" w:rsidR="0082143D" w:rsidRPr="00903CE7" w:rsidRDefault="0082143D" w:rsidP="0082143D">
            <w:pPr>
              <w:ind w:firstLine="0"/>
              <w:jc w:val="center"/>
              <w:rPr>
                <w:rFonts w:ascii="Times New Roman" w:hAnsi="Times New Roman"/>
                <w:sz w:val="24"/>
                <w:szCs w:val="24"/>
                <w:lang w:val="en-GB"/>
              </w:rPr>
            </w:pPr>
          </w:p>
        </w:tc>
      </w:tr>
      <w:tr w:rsidR="0082143D" w:rsidRPr="00903CE7" w14:paraId="6581F6BC" w14:textId="77777777" w:rsidTr="003C4E73">
        <w:tc>
          <w:tcPr>
            <w:tcW w:w="1271" w:type="dxa"/>
            <w:vAlign w:val="center"/>
          </w:tcPr>
          <w:p w14:paraId="2ED31072" w14:textId="57EE5AA4" w:rsidR="0082143D" w:rsidRPr="00903CE7" w:rsidRDefault="0082143D" w:rsidP="0082143D">
            <w:pPr>
              <w:pStyle w:val="ListParagraph"/>
              <w:spacing w:before="60" w:after="60"/>
              <w:ind w:left="360" w:firstLine="0"/>
              <w:rPr>
                <w:rFonts w:ascii="Times New Roman" w:hAnsi="Times New Roman"/>
                <w:sz w:val="24"/>
                <w:szCs w:val="24"/>
                <w:lang w:val="en-GB"/>
              </w:rPr>
            </w:pPr>
          </w:p>
        </w:tc>
        <w:tc>
          <w:tcPr>
            <w:tcW w:w="13892" w:type="dxa"/>
            <w:gridSpan w:val="4"/>
            <w:vAlign w:val="center"/>
          </w:tcPr>
          <w:p w14:paraId="0C66C12F" w14:textId="223F4A58" w:rsidR="0082143D" w:rsidRPr="00903CE7" w:rsidRDefault="0082143D" w:rsidP="0037379D">
            <w:pPr>
              <w:spacing w:before="60" w:after="60"/>
              <w:ind w:firstLine="0"/>
              <w:jc w:val="both"/>
              <w:rPr>
                <w:rFonts w:ascii="Times New Roman" w:hAnsi="Times New Roman"/>
                <w:sz w:val="24"/>
                <w:szCs w:val="24"/>
                <w:lang w:val="en-GB"/>
              </w:rPr>
            </w:pPr>
            <w:r w:rsidRPr="00903CE7">
              <w:rPr>
                <w:rFonts w:ascii="Times New Roman" w:hAnsi="Times New Roman"/>
                <w:b/>
                <w:bCs/>
                <w:sz w:val="24"/>
                <w:szCs w:val="24"/>
                <w:lang w:val="en-GB"/>
              </w:rPr>
              <w:t>General requirements for remote radio monitoring receivers</w:t>
            </w:r>
          </w:p>
        </w:tc>
      </w:tr>
      <w:tr w:rsidR="0082143D" w:rsidRPr="00903CE7" w14:paraId="43C6EE66" w14:textId="77777777" w:rsidTr="003C4E73">
        <w:tc>
          <w:tcPr>
            <w:tcW w:w="1271" w:type="dxa"/>
            <w:vAlign w:val="center"/>
          </w:tcPr>
          <w:p w14:paraId="644004A4" w14:textId="2EA1CA12"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1CCB81D" w14:textId="67A1DA1A"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Operating temperature range</w:t>
            </w:r>
          </w:p>
        </w:tc>
        <w:tc>
          <w:tcPr>
            <w:tcW w:w="6662" w:type="dxa"/>
            <w:vAlign w:val="center"/>
          </w:tcPr>
          <w:p w14:paraId="2DBC7EC3" w14:textId="4F83EE1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Not less than -30°C to +55°C</w:t>
            </w:r>
          </w:p>
        </w:tc>
        <w:tc>
          <w:tcPr>
            <w:tcW w:w="2126" w:type="dxa"/>
          </w:tcPr>
          <w:p w14:paraId="4C23DA53" w14:textId="087E1EA9" w:rsidR="0082143D" w:rsidRPr="00903CE7" w:rsidRDefault="0082143D" w:rsidP="0082143D">
            <w:pPr>
              <w:ind w:firstLine="0"/>
              <w:jc w:val="center"/>
              <w:rPr>
                <w:rFonts w:ascii="Times New Roman" w:hAnsi="Times New Roman"/>
                <w:sz w:val="24"/>
                <w:szCs w:val="24"/>
                <w:lang w:val="en-GB"/>
              </w:rPr>
            </w:pPr>
          </w:p>
        </w:tc>
        <w:tc>
          <w:tcPr>
            <w:tcW w:w="1985" w:type="dxa"/>
          </w:tcPr>
          <w:p w14:paraId="723A0A80" w14:textId="19E50BA4" w:rsidR="0082143D" w:rsidRPr="00903CE7" w:rsidRDefault="0082143D" w:rsidP="0082143D">
            <w:pPr>
              <w:ind w:firstLine="0"/>
              <w:jc w:val="center"/>
              <w:rPr>
                <w:rFonts w:ascii="Times New Roman" w:hAnsi="Times New Roman"/>
                <w:sz w:val="24"/>
                <w:szCs w:val="24"/>
                <w:lang w:val="en-GB"/>
              </w:rPr>
            </w:pPr>
          </w:p>
        </w:tc>
      </w:tr>
      <w:tr w:rsidR="0082143D" w:rsidRPr="00903CE7" w14:paraId="4C9B3220" w14:textId="77777777" w:rsidTr="003C4E73">
        <w:tc>
          <w:tcPr>
            <w:tcW w:w="1271" w:type="dxa"/>
            <w:vAlign w:val="center"/>
          </w:tcPr>
          <w:p w14:paraId="5D26EE61" w14:textId="2DDC8A4D"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362E54F" w14:textId="5082FF90"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Remote control via LAN interface</w:t>
            </w:r>
          </w:p>
        </w:tc>
        <w:tc>
          <w:tcPr>
            <w:tcW w:w="6662" w:type="dxa"/>
            <w:vAlign w:val="center"/>
          </w:tcPr>
          <w:p w14:paraId="703F1CE0" w14:textId="135305D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RJ-45, 1 Gbit WAN</w:t>
            </w:r>
          </w:p>
        </w:tc>
        <w:tc>
          <w:tcPr>
            <w:tcW w:w="2126" w:type="dxa"/>
          </w:tcPr>
          <w:p w14:paraId="73954E2F" w14:textId="1366BE2F" w:rsidR="0082143D" w:rsidRPr="00903CE7" w:rsidRDefault="0082143D" w:rsidP="0082143D">
            <w:pPr>
              <w:ind w:firstLine="0"/>
              <w:jc w:val="center"/>
              <w:rPr>
                <w:rFonts w:ascii="Times New Roman" w:hAnsi="Times New Roman"/>
                <w:sz w:val="24"/>
                <w:szCs w:val="24"/>
                <w:lang w:val="en-GB"/>
              </w:rPr>
            </w:pPr>
          </w:p>
        </w:tc>
        <w:tc>
          <w:tcPr>
            <w:tcW w:w="1985" w:type="dxa"/>
          </w:tcPr>
          <w:p w14:paraId="0385DD6E" w14:textId="0DB39850" w:rsidR="0082143D" w:rsidRPr="00903CE7" w:rsidRDefault="0082143D" w:rsidP="0082143D">
            <w:pPr>
              <w:ind w:firstLine="0"/>
              <w:jc w:val="center"/>
              <w:rPr>
                <w:rFonts w:ascii="Times New Roman" w:hAnsi="Times New Roman"/>
                <w:sz w:val="24"/>
                <w:szCs w:val="24"/>
                <w:lang w:val="en-GB"/>
              </w:rPr>
            </w:pPr>
          </w:p>
        </w:tc>
      </w:tr>
      <w:tr w:rsidR="0082143D" w:rsidRPr="00903CE7" w14:paraId="2A49B93A" w14:textId="77777777" w:rsidTr="003C4E73">
        <w:tc>
          <w:tcPr>
            <w:tcW w:w="1271" w:type="dxa"/>
            <w:vAlign w:val="center"/>
          </w:tcPr>
          <w:p w14:paraId="13306610" w14:textId="39136101"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616D941" w14:textId="65825F55"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Power supply</w:t>
            </w:r>
          </w:p>
        </w:tc>
        <w:tc>
          <w:tcPr>
            <w:tcW w:w="6662" w:type="dxa"/>
            <w:vAlign w:val="center"/>
          </w:tcPr>
          <w:p w14:paraId="3BDFB1E7" w14:textId="7312BB4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230 V 50 Hz AC mains</w:t>
            </w:r>
          </w:p>
        </w:tc>
        <w:tc>
          <w:tcPr>
            <w:tcW w:w="2126" w:type="dxa"/>
          </w:tcPr>
          <w:p w14:paraId="1B6F00C6" w14:textId="7508F8E1" w:rsidR="0082143D" w:rsidRPr="00903CE7" w:rsidRDefault="0082143D" w:rsidP="0082143D">
            <w:pPr>
              <w:ind w:firstLine="0"/>
              <w:jc w:val="center"/>
              <w:rPr>
                <w:rFonts w:ascii="Times New Roman" w:hAnsi="Times New Roman"/>
                <w:sz w:val="24"/>
                <w:szCs w:val="24"/>
                <w:lang w:val="en-GB"/>
              </w:rPr>
            </w:pPr>
          </w:p>
        </w:tc>
        <w:tc>
          <w:tcPr>
            <w:tcW w:w="1985" w:type="dxa"/>
          </w:tcPr>
          <w:p w14:paraId="63A927DA" w14:textId="6CA539E9" w:rsidR="0082143D" w:rsidRPr="00903CE7" w:rsidRDefault="0082143D" w:rsidP="0082143D">
            <w:pPr>
              <w:ind w:firstLine="0"/>
              <w:jc w:val="center"/>
              <w:rPr>
                <w:rFonts w:ascii="Times New Roman" w:hAnsi="Times New Roman"/>
                <w:sz w:val="24"/>
                <w:szCs w:val="24"/>
                <w:lang w:val="en-GB"/>
              </w:rPr>
            </w:pPr>
          </w:p>
        </w:tc>
      </w:tr>
      <w:tr w:rsidR="0082143D" w:rsidRPr="00903CE7" w14:paraId="4DD3CEA3" w14:textId="77777777" w:rsidTr="003C4E73">
        <w:tc>
          <w:tcPr>
            <w:tcW w:w="1271" w:type="dxa"/>
            <w:vAlign w:val="center"/>
          </w:tcPr>
          <w:p w14:paraId="1B670089" w14:textId="7DDE2438" w:rsidR="0082143D" w:rsidRPr="00903CE7" w:rsidRDefault="0082143D" w:rsidP="00FC39CF">
            <w:pPr>
              <w:pStyle w:val="ListParagraph"/>
              <w:numPr>
                <w:ilvl w:val="0"/>
                <w:numId w:val="6"/>
              </w:numPr>
              <w:spacing w:before="60" w:after="60"/>
              <w:rPr>
                <w:rFonts w:ascii="Times New Roman" w:hAnsi="Times New Roman"/>
                <w:sz w:val="24"/>
                <w:szCs w:val="24"/>
                <w:lang w:val="en-GB"/>
              </w:rPr>
            </w:pPr>
          </w:p>
        </w:tc>
        <w:tc>
          <w:tcPr>
            <w:tcW w:w="13892" w:type="dxa"/>
            <w:gridSpan w:val="4"/>
            <w:vAlign w:val="center"/>
          </w:tcPr>
          <w:p w14:paraId="04ABCC93" w14:textId="4E870AFE" w:rsidR="0082143D" w:rsidRPr="00903CE7" w:rsidRDefault="0082143D" w:rsidP="0037379D">
            <w:pPr>
              <w:spacing w:before="60" w:after="60"/>
              <w:ind w:firstLine="0"/>
              <w:jc w:val="both"/>
              <w:rPr>
                <w:rFonts w:ascii="Times New Roman" w:hAnsi="Times New Roman"/>
                <w:b/>
                <w:bCs/>
                <w:sz w:val="24"/>
                <w:szCs w:val="24"/>
                <w:lang w:val="en-GB"/>
              </w:rPr>
            </w:pPr>
            <w:r w:rsidRPr="00903CE7">
              <w:rPr>
                <w:rFonts w:ascii="Times New Roman" w:hAnsi="Times New Roman"/>
                <w:b/>
                <w:sz w:val="24"/>
                <w:szCs w:val="24"/>
                <w:lang w:val="en-GB"/>
              </w:rPr>
              <w:t>Functional requirements for software</w:t>
            </w:r>
          </w:p>
        </w:tc>
      </w:tr>
      <w:tr w:rsidR="0082143D" w:rsidRPr="00903CE7" w14:paraId="203A0459" w14:textId="77777777" w:rsidTr="003C4E73">
        <w:tc>
          <w:tcPr>
            <w:tcW w:w="1271" w:type="dxa"/>
            <w:vAlign w:val="center"/>
          </w:tcPr>
          <w:p w14:paraId="0B3EBF8C" w14:textId="77777777" w:rsidR="0082143D" w:rsidRPr="00903CE7" w:rsidRDefault="0082143D" w:rsidP="0082143D">
            <w:pPr>
              <w:spacing w:before="60" w:after="60"/>
              <w:ind w:firstLine="0"/>
              <w:rPr>
                <w:rFonts w:ascii="Times New Roman" w:hAnsi="Times New Roman"/>
                <w:sz w:val="24"/>
                <w:szCs w:val="24"/>
                <w:lang w:val="en-GB"/>
              </w:rPr>
            </w:pPr>
          </w:p>
        </w:tc>
        <w:tc>
          <w:tcPr>
            <w:tcW w:w="13892" w:type="dxa"/>
            <w:gridSpan w:val="4"/>
            <w:vAlign w:val="center"/>
          </w:tcPr>
          <w:p w14:paraId="01471D41" w14:textId="20A2A0E7" w:rsidR="0082143D" w:rsidRPr="00903CE7" w:rsidRDefault="0082143D" w:rsidP="0037379D">
            <w:pPr>
              <w:spacing w:before="60" w:after="60"/>
              <w:ind w:firstLine="0"/>
              <w:jc w:val="both"/>
              <w:rPr>
                <w:rFonts w:ascii="Times New Roman" w:hAnsi="Times New Roman"/>
                <w:b/>
                <w:sz w:val="24"/>
                <w:szCs w:val="24"/>
                <w:lang w:val="en-GB"/>
              </w:rPr>
            </w:pPr>
            <w:r w:rsidRPr="00903CE7">
              <w:rPr>
                <w:rFonts w:ascii="Times New Roman" w:hAnsi="Times New Roman"/>
                <w:b/>
                <w:sz w:val="24"/>
                <w:szCs w:val="24"/>
                <w:lang w:val="en-GB"/>
              </w:rPr>
              <w:t>Functional requirements for software designed to control a radio monitoring receiver with direction finding function</w:t>
            </w:r>
          </w:p>
        </w:tc>
      </w:tr>
      <w:tr w:rsidR="0082143D" w:rsidRPr="00903CE7" w14:paraId="157EE30E" w14:textId="77777777" w:rsidTr="003C4E73">
        <w:tc>
          <w:tcPr>
            <w:tcW w:w="1271" w:type="dxa"/>
            <w:vAlign w:val="center"/>
          </w:tcPr>
          <w:p w14:paraId="78C8743C" w14:textId="2BFB124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C1888D3" w14:textId="5744C26C"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Control of a radio monitoring receiver with direction finding function (hereinafter </w:t>
            </w:r>
            <w:r w:rsidRPr="00903CE7">
              <w:rPr>
                <w:rFonts w:ascii="Times New Roman" w:eastAsia="Calibri" w:hAnsi="Times New Roman"/>
                <w:sz w:val="24"/>
                <w:szCs w:val="24"/>
                <w:lang w:val="en-GB"/>
              </w:rPr>
              <w:lastRenderedPageBreak/>
              <w:t>referred to as the receiver) and antenna module (hereinafter referred to as the antenna)</w:t>
            </w:r>
          </w:p>
        </w:tc>
        <w:tc>
          <w:tcPr>
            <w:tcW w:w="6662" w:type="dxa"/>
            <w:vAlign w:val="center"/>
          </w:tcPr>
          <w:p w14:paraId="5293EA6E" w14:textId="7C3E06C4"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lastRenderedPageBreak/>
              <w:t>Control of the receiver and antenna via LAN interface. Direct control via virtual panels</w:t>
            </w:r>
          </w:p>
        </w:tc>
        <w:tc>
          <w:tcPr>
            <w:tcW w:w="2126" w:type="dxa"/>
          </w:tcPr>
          <w:p w14:paraId="31E17E68" w14:textId="3D8D9E14" w:rsidR="0082143D" w:rsidRPr="00903CE7" w:rsidRDefault="0082143D" w:rsidP="0082143D">
            <w:pPr>
              <w:ind w:firstLine="0"/>
              <w:jc w:val="center"/>
              <w:rPr>
                <w:rFonts w:ascii="Times New Roman" w:hAnsi="Times New Roman"/>
                <w:sz w:val="24"/>
                <w:szCs w:val="24"/>
                <w:lang w:val="en-GB"/>
              </w:rPr>
            </w:pPr>
          </w:p>
        </w:tc>
        <w:tc>
          <w:tcPr>
            <w:tcW w:w="1985" w:type="dxa"/>
          </w:tcPr>
          <w:p w14:paraId="68E724F2" w14:textId="0399B28F" w:rsidR="0082143D" w:rsidRPr="00903CE7" w:rsidRDefault="0082143D" w:rsidP="0082143D">
            <w:pPr>
              <w:ind w:firstLine="0"/>
              <w:jc w:val="center"/>
              <w:rPr>
                <w:rFonts w:ascii="Times New Roman" w:hAnsi="Times New Roman"/>
                <w:sz w:val="24"/>
                <w:szCs w:val="24"/>
                <w:lang w:val="en-GB"/>
              </w:rPr>
            </w:pPr>
          </w:p>
        </w:tc>
      </w:tr>
      <w:tr w:rsidR="0082143D" w:rsidRPr="00903CE7" w14:paraId="11CC93AA" w14:textId="77777777" w:rsidTr="003C4E73">
        <w:tc>
          <w:tcPr>
            <w:tcW w:w="1271" w:type="dxa"/>
            <w:vAlign w:val="center"/>
          </w:tcPr>
          <w:p w14:paraId="285F98D7" w14:textId="2BFB124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9594914" w14:textId="47810ACE"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Display of electromagnetic field strength in dBµV/m</w:t>
            </w:r>
          </w:p>
        </w:tc>
        <w:tc>
          <w:tcPr>
            <w:tcW w:w="6662" w:type="dxa"/>
            <w:vAlign w:val="center"/>
          </w:tcPr>
          <w:p w14:paraId="3141644D" w14:textId="695DF260"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manufacturer calibrates the monitoring antennas with the amplifier turned on and off and enters the data into the monitoring antenna factor tables.</w:t>
            </w:r>
          </w:p>
          <w:p w14:paraId="4C6FCDCC" w14:textId="130F2F2A"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manufacturer calibrates the radio cable(s) between the receiver and the antenna and enters the data into the cable attenuation tables.</w:t>
            </w:r>
          </w:p>
          <w:p w14:paraId="46F5AEFA" w14:textId="143A466D"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electromagnetic field strength is calculated automatically using data from the corresponding tables.</w:t>
            </w:r>
          </w:p>
        </w:tc>
        <w:tc>
          <w:tcPr>
            <w:tcW w:w="2126" w:type="dxa"/>
          </w:tcPr>
          <w:p w14:paraId="1C6829AE" w14:textId="50F84D51" w:rsidR="0082143D" w:rsidRPr="00903CE7" w:rsidRDefault="0082143D" w:rsidP="0082143D">
            <w:pPr>
              <w:ind w:firstLine="0"/>
              <w:jc w:val="center"/>
              <w:rPr>
                <w:rFonts w:ascii="Times New Roman" w:hAnsi="Times New Roman"/>
                <w:sz w:val="24"/>
                <w:szCs w:val="24"/>
                <w:lang w:val="en-GB"/>
              </w:rPr>
            </w:pPr>
          </w:p>
        </w:tc>
        <w:tc>
          <w:tcPr>
            <w:tcW w:w="1985" w:type="dxa"/>
          </w:tcPr>
          <w:p w14:paraId="777B3306" w14:textId="7B4FB251" w:rsidR="0082143D" w:rsidRPr="00903CE7" w:rsidRDefault="0082143D" w:rsidP="0082143D">
            <w:pPr>
              <w:ind w:firstLine="0"/>
              <w:jc w:val="center"/>
              <w:rPr>
                <w:rFonts w:ascii="Times New Roman" w:hAnsi="Times New Roman"/>
                <w:sz w:val="24"/>
                <w:szCs w:val="24"/>
                <w:lang w:val="en-GB"/>
              </w:rPr>
            </w:pPr>
          </w:p>
        </w:tc>
      </w:tr>
      <w:tr w:rsidR="0082143D" w:rsidRPr="00903CE7" w14:paraId="500DA4F6" w14:textId="77777777" w:rsidTr="003C4E73">
        <w:tc>
          <w:tcPr>
            <w:tcW w:w="1271" w:type="dxa"/>
            <w:vAlign w:val="center"/>
          </w:tcPr>
          <w:p w14:paraId="7B355EFC" w14:textId="793EB5A4"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2F0948B" w14:textId="694642E4"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Data import and export</w:t>
            </w:r>
          </w:p>
        </w:tc>
        <w:tc>
          <w:tcPr>
            <w:tcW w:w="6662" w:type="dxa"/>
            <w:vAlign w:val="center"/>
          </w:tcPr>
          <w:p w14:paraId="0D852127" w14:textId="341A3F03"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Uploading data on licensed radio frequencies and channels from standard Windows data programs.</w:t>
            </w:r>
          </w:p>
          <w:p w14:paraId="6278185A" w14:textId="1AAC7E45"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Exporting monitoring and measurement data to standard Windows programs</w:t>
            </w:r>
          </w:p>
        </w:tc>
        <w:tc>
          <w:tcPr>
            <w:tcW w:w="2126" w:type="dxa"/>
          </w:tcPr>
          <w:p w14:paraId="6E328733" w14:textId="608604D0" w:rsidR="0082143D" w:rsidRPr="00903CE7" w:rsidRDefault="0082143D" w:rsidP="0082143D">
            <w:pPr>
              <w:ind w:firstLine="0"/>
              <w:jc w:val="center"/>
              <w:rPr>
                <w:rFonts w:ascii="Times New Roman" w:hAnsi="Times New Roman"/>
                <w:sz w:val="24"/>
                <w:szCs w:val="24"/>
                <w:lang w:val="en-GB"/>
              </w:rPr>
            </w:pPr>
          </w:p>
        </w:tc>
        <w:tc>
          <w:tcPr>
            <w:tcW w:w="1985" w:type="dxa"/>
          </w:tcPr>
          <w:p w14:paraId="681B8A29" w14:textId="3DCB2194" w:rsidR="0082143D" w:rsidRPr="00903CE7" w:rsidRDefault="0082143D" w:rsidP="0082143D">
            <w:pPr>
              <w:ind w:firstLine="0"/>
              <w:jc w:val="center"/>
              <w:rPr>
                <w:rFonts w:ascii="Times New Roman" w:hAnsi="Times New Roman"/>
                <w:sz w:val="24"/>
                <w:szCs w:val="24"/>
                <w:lang w:val="en-GB"/>
              </w:rPr>
            </w:pPr>
          </w:p>
        </w:tc>
      </w:tr>
      <w:tr w:rsidR="0082143D" w:rsidRPr="00903CE7" w14:paraId="65BC4FE0" w14:textId="77777777" w:rsidTr="003C4E73">
        <w:tc>
          <w:tcPr>
            <w:tcW w:w="1271" w:type="dxa"/>
            <w:vAlign w:val="center"/>
          </w:tcPr>
          <w:p w14:paraId="6B14AB44" w14:textId="745FF6F6"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3145DC4" w14:textId="5038E34D"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Antenna polarization and amplifier control</w:t>
            </w:r>
          </w:p>
        </w:tc>
        <w:tc>
          <w:tcPr>
            <w:tcW w:w="6662" w:type="dxa"/>
            <w:vAlign w:val="center"/>
          </w:tcPr>
          <w:p w14:paraId="655FEF6D" w14:textId="6674D928"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program window displays the currently used antenna and amplifier status (on/off). All settings can be changed with a click of the mouse</w:t>
            </w:r>
          </w:p>
        </w:tc>
        <w:tc>
          <w:tcPr>
            <w:tcW w:w="2126" w:type="dxa"/>
          </w:tcPr>
          <w:p w14:paraId="12D6F532" w14:textId="58FDB555" w:rsidR="0082143D" w:rsidRPr="00903CE7" w:rsidRDefault="0082143D" w:rsidP="0082143D">
            <w:pPr>
              <w:ind w:firstLine="0"/>
              <w:jc w:val="center"/>
              <w:rPr>
                <w:rFonts w:ascii="Times New Roman" w:hAnsi="Times New Roman"/>
                <w:sz w:val="24"/>
                <w:szCs w:val="24"/>
                <w:lang w:val="en-GB"/>
              </w:rPr>
            </w:pPr>
          </w:p>
        </w:tc>
        <w:tc>
          <w:tcPr>
            <w:tcW w:w="1985" w:type="dxa"/>
          </w:tcPr>
          <w:p w14:paraId="47F59D32" w14:textId="23836CC7" w:rsidR="0082143D" w:rsidRPr="00903CE7" w:rsidRDefault="0082143D" w:rsidP="0082143D">
            <w:pPr>
              <w:ind w:firstLine="0"/>
              <w:jc w:val="center"/>
              <w:rPr>
                <w:rFonts w:ascii="Times New Roman" w:hAnsi="Times New Roman"/>
                <w:sz w:val="24"/>
                <w:szCs w:val="24"/>
                <w:lang w:val="en-GB"/>
              </w:rPr>
            </w:pPr>
          </w:p>
        </w:tc>
      </w:tr>
      <w:tr w:rsidR="0082143D" w:rsidRPr="00903CE7" w14:paraId="0D8E028C" w14:textId="77777777" w:rsidTr="003C4E73">
        <w:tc>
          <w:tcPr>
            <w:tcW w:w="1271" w:type="dxa"/>
            <w:vAlign w:val="center"/>
          </w:tcPr>
          <w:p w14:paraId="21A789EA" w14:textId="699A358B"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CFA46E1" w14:textId="6ED082DA"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Selection of measurement tasks</w:t>
            </w:r>
          </w:p>
        </w:tc>
        <w:tc>
          <w:tcPr>
            <w:tcW w:w="6662" w:type="dxa"/>
            <w:vAlign w:val="center"/>
          </w:tcPr>
          <w:p w14:paraId="0C5A4B4B" w14:textId="2BBBC74C"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In the general task window, the user controls the receiver and performs measurements. It contains several tabs. Each tab corresponds to a selected measurement method. Depending on the measurement method, the measurement results are displayed using different types of graphs, tables, or digital displays. Measurement results can be saved for further analysis</w:t>
            </w:r>
          </w:p>
        </w:tc>
        <w:tc>
          <w:tcPr>
            <w:tcW w:w="2126" w:type="dxa"/>
          </w:tcPr>
          <w:p w14:paraId="54DC5158" w14:textId="141CE905" w:rsidR="0082143D" w:rsidRPr="00903CE7" w:rsidRDefault="0082143D" w:rsidP="0082143D">
            <w:pPr>
              <w:ind w:firstLine="0"/>
              <w:jc w:val="center"/>
              <w:rPr>
                <w:rFonts w:ascii="Times New Roman" w:hAnsi="Times New Roman"/>
                <w:sz w:val="24"/>
                <w:szCs w:val="24"/>
                <w:lang w:val="en-GB"/>
              </w:rPr>
            </w:pPr>
          </w:p>
        </w:tc>
        <w:tc>
          <w:tcPr>
            <w:tcW w:w="1985" w:type="dxa"/>
          </w:tcPr>
          <w:p w14:paraId="38BFE77B" w14:textId="599690E0" w:rsidR="0082143D" w:rsidRPr="00903CE7" w:rsidRDefault="0082143D" w:rsidP="0082143D">
            <w:pPr>
              <w:ind w:firstLine="0"/>
              <w:jc w:val="center"/>
              <w:rPr>
                <w:rFonts w:ascii="Times New Roman" w:hAnsi="Times New Roman"/>
                <w:sz w:val="24"/>
                <w:szCs w:val="24"/>
                <w:lang w:val="en-GB"/>
              </w:rPr>
            </w:pPr>
          </w:p>
        </w:tc>
      </w:tr>
      <w:tr w:rsidR="0082143D" w:rsidRPr="00903CE7" w14:paraId="4D2374DD" w14:textId="77777777" w:rsidTr="003C4E73">
        <w:tc>
          <w:tcPr>
            <w:tcW w:w="1271" w:type="dxa"/>
            <w:vAlign w:val="center"/>
          </w:tcPr>
          <w:p w14:paraId="0AFD5620" w14:textId="2BFB124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F238BFD" w14:textId="568CBFA6" w:rsidR="0082143D" w:rsidRPr="00903CE7" w:rsidRDefault="0082143D" w:rsidP="0082143D">
            <w:pPr>
              <w:spacing w:before="60" w:after="60"/>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Measurement methods</w:t>
            </w:r>
          </w:p>
        </w:tc>
        <w:tc>
          <w:tcPr>
            <w:tcW w:w="6662" w:type="dxa"/>
            <w:vAlign w:val="center"/>
          </w:tcPr>
          <w:p w14:paraId="60C46D7D" w14:textId="74DDC043"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 the following:</w:t>
            </w:r>
          </w:p>
          <w:p w14:paraId="5A9FF8DD" w14:textId="415AA472"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Direct, real-time. The user monitors the radio spectrum in real time, can change the radio frequency overview range limits and resolution, record the spectrum, demodulate the selected signal, and record the demodulated signal sound. Monitors the radio spectrum in real time and simultaneously displays the color radio spectrum over time (waterfall) or the change in the selected signal over time </w:t>
            </w:r>
            <w:r w:rsidRPr="00903CE7">
              <w:rPr>
                <w:rFonts w:ascii="Times New Roman" w:eastAsia="Calibri" w:hAnsi="Times New Roman"/>
                <w:sz w:val="24"/>
                <w:szCs w:val="24"/>
                <w:lang w:val="en-GB"/>
              </w:rPr>
              <w:lastRenderedPageBreak/>
              <w:t>(zero span). Measures the electromagnetic field strength of the selected signal.</w:t>
            </w:r>
          </w:p>
          <w:p w14:paraId="23082159" w14:textId="1F7B9B20"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Interactive, in real time. The user selects the radio frequency range, scan step, noise threshold, and table containing data on licensed radio frequencies or transmitters. During measurement, signals that exceed the noise threshold and are not included in the table of licensed radio frequencies or transmitters are automatically detected. The results are displayed on the screen in real time and recorded. Analyze the recorded data, select the required frequency(ies) from the list, and generate a report. The report must display at least the following parameters: frequency, strength, detection time, occupancy.  </w:t>
            </w:r>
          </w:p>
          <w:p w14:paraId="58228185" w14:textId="6A952EFA"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Automatic, according to a schedule set by the user. Automatically determine whether the direct result is outside the limits defined by the user and respond as defined by the user. Perform at least the following tasks: </w:t>
            </w:r>
          </w:p>
          <w:p w14:paraId="2ECAC752" w14:textId="4FD4C935"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Measure the electromagnetic field strength of transmitters from a predefined table, compare the results with the limits set by the user, and generate reports on non-conformities. </w:t>
            </w:r>
          </w:p>
          <w:p w14:paraId="2D172D8C" w14:textId="52C8870A"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Detection of signals that exceed the set noise threshold and are not included in the table of licensed radio frequencies or transmitters. After detection, if specified by the user, automatically determine the direction of the signal. The measurement results can be analyzed during or after the task has been completed.</w:t>
            </w:r>
          </w:p>
          <w:p w14:paraId="16F0741A" w14:textId="7D5F0D24" w:rsidR="0082143D" w:rsidRPr="00903CE7" w:rsidRDefault="0082143D"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Real-time signal direction detection. The user monitors the radio spectrum in real time and can change the limits and resolution of the radio frequency overview range. The detected directions of the selected signal are displayed in real time in a table and on a map and are automatically recorded.</w:t>
            </w:r>
          </w:p>
        </w:tc>
        <w:tc>
          <w:tcPr>
            <w:tcW w:w="2126" w:type="dxa"/>
          </w:tcPr>
          <w:p w14:paraId="2CC7D6B6" w14:textId="039EF400" w:rsidR="0082143D" w:rsidRPr="00903CE7" w:rsidRDefault="0082143D" w:rsidP="0082143D">
            <w:pPr>
              <w:ind w:firstLine="0"/>
              <w:jc w:val="center"/>
              <w:rPr>
                <w:rFonts w:ascii="Times New Roman" w:hAnsi="Times New Roman"/>
                <w:sz w:val="24"/>
                <w:szCs w:val="24"/>
                <w:lang w:val="en-GB"/>
              </w:rPr>
            </w:pPr>
          </w:p>
        </w:tc>
        <w:tc>
          <w:tcPr>
            <w:tcW w:w="1985" w:type="dxa"/>
          </w:tcPr>
          <w:p w14:paraId="5034E9F5" w14:textId="1E67C0CF" w:rsidR="0082143D" w:rsidRPr="00903CE7" w:rsidRDefault="0082143D" w:rsidP="0082143D">
            <w:pPr>
              <w:ind w:firstLine="0"/>
              <w:jc w:val="center"/>
              <w:rPr>
                <w:rFonts w:ascii="Times New Roman" w:hAnsi="Times New Roman"/>
                <w:sz w:val="24"/>
                <w:szCs w:val="24"/>
                <w:lang w:val="en-GB"/>
              </w:rPr>
            </w:pPr>
          </w:p>
        </w:tc>
      </w:tr>
      <w:tr w:rsidR="0082143D" w:rsidRPr="00903CE7" w14:paraId="738B6560" w14:textId="77777777" w:rsidTr="003C4E73">
        <w:tc>
          <w:tcPr>
            <w:tcW w:w="1271" w:type="dxa"/>
            <w:vAlign w:val="center"/>
          </w:tcPr>
          <w:p w14:paraId="021DD787" w14:textId="77777777" w:rsidR="0082143D" w:rsidRPr="00903CE7" w:rsidRDefault="0082143D" w:rsidP="0082143D">
            <w:pPr>
              <w:pStyle w:val="ListParagraph"/>
              <w:spacing w:before="60" w:after="60"/>
              <w:ind w:left="1074"/>
              <w:rPr>
                <w:rFonts w:ascii="Times New Roman" w:hAnsi="Times New Roman"/>
                <w:color w:val="000000" w:themeColor="text1"/>
                <w:sz w:val="24"/>
                <w:szCs w:val="24"/>
                <w:lang w:val="en-GB"/>
              </w:rPr>
            </w:pPr>
          </w:p>
        </w:tc>
        <w:tc>
          <w:tcPr>
            <w:tcW w:w="13892" w:type="dxa"/>
            <w:gridSpan w:val="4"/>
            <w:vAlign w:val="center"/>
          </w:tcPr>
          <w:p w14:paraId="4DE2094B" w14:textId="77777777" w:rsidR="0082143D" w:rsidRPr="00903CE7" w:rsidRDefault="0082143D" w:rsidP="0037379D">
            <w:pPr>
              <w:spacing w:before="60" w:after="60"/>
              <w:ind w:firstLine="0"/>
              <w:jc w:val="both"/>
              <w:rPr>
                <w:rFonts w:ascii="Times New Roman" w:hAnsi="Times New Roman"/>
                <w:b/>
                <w:color w:val="000000" w:themeColor="text1"/>
                <w:sz w:val="24"/>
                <w:szCs w:val="24"/>
                <w:lang w:val="en-GB"/>
              </w:rPr>
            </w:pPr>
            <w:r w:rsidRPr="00903CE7">
              <w:rPr>
                <w:rFonts w:ascii="Times New Roman" w:hAnsi="Times New Roman"/>
                <w:b/>
                <w:color w:val="000000" w:themeColor="text1"/>
                <w:sz w:val="24"/>
                <w:szCs w:val="24"/>
                <w:lang w:val="en-GB"/>
              </w:rPr>
              <w:t xml:space="preserve">Functional requirements </w:t>
            </w:r>
            <w:r w:rsidRPr="00903CE7">
              <w:rPr>
                <w:rFonts w:ascii="Times New Roman" w:hAnsi="Times New Roman"/>
                <w:b/>
                <w:sz w:val="24"/>
                <w:szCs w:val="24"/>
                <w:lang w:val="en-GB"/>
              </w:rPr>
              <w:t>for software for controlling radio monitoring receivers</w:t>
            </w:r>
          </w:p>
        </w:tc>
      </w:tr>
      <w:tr w:rsidR="0082143D" w:rsidRPr="00903CE7" w14:paraId="0CBF4346" w14:textId="77777777" w:rsidTr="003C4E73">
        <w:tc>
          <w:tcPr>
            <w:tcW w:w="1271" w:type="dxa"/>
            <w:vAlign w:val="center"/>
          </w:tcPr>
          <w:p w14:paraId="45BD10A1"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133DAF7" w14:textId="77777777"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Modes supported by the software</w:t>
            </w:r>
          </w:p>
        </w:tc>
        <w:tc>
          <w:tcPr>
            <w:tcW w:w="6662" w:type="dxa"/>
            <w:vAlign w:val="center"/>
          </w:tcPr>
          <w:p w14:paraId="30EB653E" w14:textId="74DDC043"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 the following:</w:t>
            </w:r>
          </w:p>
          <w:p w14:paraId="74E90C2F" w14:textId="415AA472"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lastRenderedPageBreak/>
              <w:t>Direct, real-time. The user monitors the radio spectrum in real time, can change the limits and resolution of the radio frequency overview range, record the spectrum, demodulate the selected signal, and record the sound of the demodulated signal. Monitors the radio spectrum in real time and simultaneously displays the color radio spectrum over time (waterfall) or the change in the selected signal over time (zero span). Measures the electromagnetic field strength of the selected signal.</w:t>
            </w:r>
          </w:p>
          <w:p w14:paraId="2E669041" w14:textId="1F7B9B20"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Interactive, in real time. The user selects the radio frequency range, scan step, noise threshold, and table containing data on licensed radio frequencies or transmitters. During measurement, signals that exceed the noise threshold and are not included in the table of licensed radio frequencies or transmitters are automatically detected. The results are displayed on the screen in real time and recorded. Analyze the recorded data, select the required frequency(ies) from the list, and generate a report. The report must display at least the following parameters: frequency, strength, detection time, and occupancy.  </w:t>
            </w:r>
          </w:p>
          <w:p w14:paraId="3D444148" w14:textId="37F1F509"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Automatic, according to a schedule created by the user. Automatically determine whether the direct result is outside the </w:t>
            </w:r>
          </w:p>
          <w:p w14:paraId="1D082B6F" w14:textId="48E549DC"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user-defined values and respond as defined by</w:t>
            </w:r>
          </w:p>
          <w:p w14:paraId="634265FB" w14:textId="5184E2D9"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user. Perform at least the following tasks: </w:t>
            </w:r>
          </w:p>
          <w:p w14:paraId="703D7559" w14:textId="57490576"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Measure the electromagnetic field strength of transmitters from a predefined table, compare the results with user-defined limits, and generate reports on non-co</w:t>
            </w:r>
            <w:r w:rsidR="00CE4CF9" w:rsidRPr="00903CE7">
              <w:rPr>
                <w:rFonts w:ascii="Times New Roman" w:eastAsia="Calibri" w:hAnsi="Times New Roman"/>
                <w:sz w:val="24"/>
                <w:szCs w:val="24"/>
                <w:lang w:val="en-GB"/>
              </w:rPr>
              <w:t>nformity</w:t>
            </w:r>
            <w:r w:rsidRPr="00903CE7">
              <w:rPr>
                <w:rFonts w:ascii="Times New Roman" w:eastAsia="Calibri" w:hAnsi="Times New Roman"/>
                <w:sz w:val="24"/>
                <w:szCs w:val="24"/>
                <w:lang w:val="en-GB"/>
              </w:rPr>
              <w:t xml:space="preserve">. </w:t>
            </w:r>
          </w:p>
          <w:p w14:paraId="6563005B" w14:textId="52C8870A" w:rsidR="0082143D" w:rsidRPr="00903CE7" w:rsidRDefault="6EEA5850" w:rsidP="0037379D">
            <w:pPr>
              <w:spacing w:before="60" w:after="60"/>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Detection of signals that exceed the specified noise threshold and are not included in the table of licensed radio frequencies or transmitters. After detection, if specified by the user, automatically determine the direction of the signal. Measurement results can be analyzed during or after the task is completed.</w:t>
            </w:r>
          </w:p>
          <w:p w14:paraId="3D9A408E" w14:textId="23D04B0B" w:rsidR="0082143D" w:rsidRPr="00903CE7" w:rsidRDefault="6EEA5850" w:rsidP="0037379D">
            <w:pPr>
              <w:pStyle w:val="ListParagraph"/>
              <w:ind w:left="0"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Real-time location</w:t>
            </w:r>
            <w:r w:rsidR="354AC2CA" w:rsidRPr="00903CE7">
              <w:rPr>
                <w:rFonts w:ascii="Times New Roman" w:eastAsia="Calibri" w:hAnsi="Times New Roman"/>
                <w:sz w:val="24"/>
                <w:szCs w:val="24"/>
                <w:lang w:val="en-GB"/>
              </w:rPr>
              <w:t xml:space="preserve"> of </w:t>
            </w:r>
            <w:r w:rsidR="2DD6AF51" w:rsidRPr="00903CE7">
              <w:rPr>
                <w:rFonts w:ascii="Times New Roman" w:eastAsia="Calibri" w:hAnsi="Times New Roman"/>
                <w:sz w:val="24"/>
                <w:szCs w:val="24"/>
                <w:lang w:val="en-GB"/>
              </w:rPr>
              <w:t>the</w:t>
            </w:r>
            <w:r w:rsidRPr="00903CE7">
              <w:rPr>
                <w:rFonts w:ascii="Times New Roman" w:eastAsia="Calibri" w:hAnsi="Times New Roman"/>
                <w:sz w:val="24"/>
                <w:szCs w:val="24"/>
                <w:lang w:val="en-GB"/>
              </w:rPr>
              <w:t xml:space="preserve"> signal </w:t>
            </w:r>
            <w:r w:rsidR="2DD6AF51" w:rsidRPr="00903CE7">
              <w:rPr>
                <w:rFonts w:ascii="Times New Roman" w:eastAsia="Calibri" w:hAnsi="Times New Roman"/>
                <w:sz w:val="24"/>
                <w:szCs w:val="24"/>
                <w:lang w:val="en-GB"/>
              </w:rPr>
              <w:t>source</w:t>
            </w:r>
            <w:r w:rsidRPr="00903CE7">
              <w:rPr>
                <w:rFonts w:ascii="Times New Roman" w:eastAsia="Calibri" w:hAnsi="Times New Roman"/>
                <w:sz w:val="24"/>
                <w:szCs w:val="24"/>
                <w:lang w:val="en-GB"/>
              </w:rPr>
              <w:t xml:space="preserve">. The user monitors the radio spectrum in real time and can change the limits and resolution of </w:t>
            </w:r>
            <w:r w:rsidRPr="00903CE7">
              <w:rPr>
                <w:rFonts w:ascii="Times New Roman" w:eastAsia="Calibri" w:hAnsi="Times New Roman"/>
                <w:sz w:val="24"/>
                <w:szCs w:val="24"/>
                <w:lang w:val="en-GB"/>
              </w:rPr>
              <w:lastRenderedPageBreak/>
              <w:t xml:space="preserve">the radio frequency overview range. Real-time </w:t>
            </w:r>
            <w:r w:rsidR="43DAB0BC" w:rsidRPr="00903CE7">
              <w:rPr>
                <w:rFonts w:ascii="Times New Roman" w:eastAsia="Calibri" w:hAnsi="Times New Roman"/>
                <w:sz w:val="24"/>
                <w:szCs w:val="24"/>
                <w:lang w:val="en-GB"/>
              </w:rPr>
              <w:t>location of the</w:t>
            </w:r>
            <w:r w:rsidRPr="00903CE7">
              <w:rPr>
                <w:rFonts w:ascii="Times New Roman" w:eastAsia="Calibri" w:hAnsi="Times New Roman"/>
                <w:sz w:val="24"/>
                <w:szCs w:val="24"/>
                <w:lang w:val="en-GB"/>
              </w:rPr>
              <w:t xml:space="preserve"> selected signal </w:t>
            </w:r>
            <w:r w:rsidR="6C349E4B" w:rsidRPr="00903CE7">
              <w:rPr>
                <w:rFonts w:ascii="Times New Roman" w:eastAsia="Calibri" w:hAnsi="Times New Roman"/>
                <w:sz w:val="24"/>
                <w:szCs w:val="24"/>
                <w:lang w:val="en-GB"/>
              </w:rPr>
              <w:t xml:space="preserve">and </w:t>
            </w:r>
            <w:r w:rsidR="6C57E449" w:rsidRPr="00903CE7">
              <w:rPr>
                <w:rFonts w:ascii="Times New Roman" w:eastAsia="Calibri" w:hAnsi="Times New Roman"/>
                <w:sz w:val="24"/>
                <w:szCs w:val="24"/>
                <w:lang w:val="en-GB"/>
              </w:rPr>
              <w:t xml:space="preserve">display </w:t>
            </w:r>
            <w:r w:rsidRPr="00903CE7">
              <w:rPr>
                <w:rFonts w:ascii="Times New Roman" w:eastAsia="Calibri" w:hAnsi="Times New Roman"/>
                <w:sz w:val="24"/>
                <w:szCs w:val="24"/>
                <w:lang w:val="en-GB"/>
              </w:rPr>
              <w:t xml:space="preserve">in a table </w:t>
            </w:r>
            <w:r w:rsidR="27F7C273" w:rsidRPr="00903CE7">
              <w:rPr>
                <w:rFonts w:ascii="Times New Roman" w:eastAsia="Calibri" w:hAnsi="Times New Roman"/>
                <w:sz w:val="24"/>
                <w:szCs w:val="24"/>
                <w:lang w:val="en-GB"/>
              </w:rPr>
              <w:t xml:space="preserve">and </w:t>
            </w:r>
            <w:r w:rsidRPr="00903CE7">
              <w:rPr>
                <w:rFonts w:ascii="Times New Roman" w:eastAsia="Calibri" w:hAnsi="Times New Roman"/>
                <w:sz w:val="24"/>
                <w:szCs w:val="24"/>
                <w:lang w:val="en-GB"/>
              </w:rPr>
              <w:t>on a map</w:t>
            </w:r>
            <w:r w:rsidR="0B45486C" w:rsidRPr="00903CE7">
              <w:rPr>
                <w:rFonts w:ascii="Times New Roman" w:eastAsia="Calibri" w:hAnsi="Times New Roman"/>
                <w:sz w:val="24"/>
                <w:szCs w:val="24"/>
                <w:lang w:val="en-GB"/>
              </w:rPr>
              <w:t>.</w:t>
            </w:r>
          </w:p>
        </w:tc>
        <w:tc>
          <w:tcPr>
            <w:tcW w:w="2126" w:type="dxa"/>
          </w:tcPr>
          <w:p w14:paraId="61AB67B8"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7B6D969"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056768FF" w14:textId="77777777" w:rsidTr="003C4E73">
        <w:tc>
          <w:tcPr>
            <w:tcW w:w="1271" w:type="dxa"/>
            <w:vAlign w:val="center"/>
          </w:tcPr>
          <w:p w14:paraId="20849BC3"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A585EAF" w14:textId="77777777"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Spectrum recording from radio monitoring receivers</w:t>
            </w:r>
          </w:p>
        </w:tc>
        <w:tc>
          <w:tcPr>
            <w:tcW w:w="6662" w:type="dxa"/>
            <w:vAlign w:val="center"/>
          </w:tcPr>
          <w:p w14:paraId="4B35270E" w14:textId="7B4E22AF" w:rsidR="0082143D" w:rsidRPr="00903CE7" w:rsidRDefault="0082143D" w:rsidP="0037379D">
            <w:pPr>
              <w:pStyle w:val="ListParagraph"/>
              <w:ind w:left="0" w:firstLine="0"/>
              <w:jc w:val="both"/>
              <w:rPr>
                <w:rFonts w:ascii="Times New Roman" w:hAnsi="Times New Roman"/>
                <w:color w:val="000000" w:themeColor="text1"/>
                <w:sz w:val="24"/>
                <w:szCs w:val="24"/>
                <w:lang w:val="en-GB"/>
              </w:rPr>
            </w:pPr>
            <w:r w:rsidRPr="00903CE7">
              <w:rPr>
                <w:rFonts w:ascii="Times New Roman" w:hAnsi="Times New Roman"/>
                <w:color w:val="000000" w:themeColor="text1"/>
                <w:sz w:val="24"/>
                <w:szCs w:val="24"/>
                <w:lang w:val="en-GB"/>
              </w:rPr>
              <w:t>The software must ensure 24/7 parallel recording of the spectrum (FFT) across the entire radio frequency band of radio monitoring receivers from at least 20 remote radio monitoring devices</w:t>
            </w:r>
          </w:p>
        </w:tc>
        <w:tc>
          <w:tcPr>
            <w:tcW w:w="2126" w:type="dxa"/>
          </w:tcPr>
          <w:p w14:paraId="512828DD"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CB48BE4"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084383B7" w14:textId="77777777" w:rsidTr="003C4E73">
        <w:tc>
          <w:tcPr>
            <w:tcW w:w="1271" w:type="dxa"/>
            <w:vAlign w:val="center"/>
          </w:tcPr>
          <w:p w14:paraId="6B33B6D5"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9F9EC0F" w14:textId="58A4FD19"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Co</w:t>
            </w:r>
            <w:r w:rsidR="00CE4CF9" w:rsidRPr="00903CE7">
              <w:rPr>
                <w:rFonts w:ascii="Times New Roman" w:eastAsia="Calibri" w:hAnsi="Times New Roman"/>
                <w:color w:val="000000" w:themeColor="text1"/>
                <w:sz w:val="24"/>
                <w:szCs w:val="24"/>
                <w:lang w:val="en-GB"/>
              </w:rPr>
              <w:t>nformity</w:t>
            </w:r>
            <w:r w:rsidRPr="00903CE7">
              <w:rPr>
                <w:rFonts w:ascii="Times New Roman" w:eastAsia="Calibri" w:hAnsi="Times New Roman"/>
                <w:color w:val="000000" w:themeColor="text1"/>
                <w:sz w:val="24"/>
                <w:szCs w:val="24"/>
                <w:lang w:val="en-GB"/>
              </w:rPr>
              <w:t xml:space="preserve"> of measurements performed with the software with ITU recommendations</w:t>
            </w:r>
          </w:p>
        </w:tc>
        <w:tc>
          <w:tcPr>
            <w:tcW w:w="6662" w:type="dxa"/>
            <w:vAlign w:val="center"/>
          </w:tcPr>
          <w:p w14:paraId="43E1DDD5" w14:textId="777777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Measurements performed by the software must comply with the following ITU recommendations, including:</w:t>
            </w:r>
          </w:p>
          <w:p w14:paraId="4B07FAD0" w14:textId="77777777" w:rsidR="0082143D" w:rsidRPr="00903CE7" w:rsidRDefault="0082143D" w:rsidP="0037379D">
            <w:pPr>
              <w:pStyle w:val="ListParagraph"/>
              <w:numPr>
                <w:ilvl w:val="0"/>
                <w:numId w:val="9"/>
              </w:numPr>
              <w:jc w:val="both"/>
              <w:rPr>
                <w:rFonts w:ascii="Times New Roman" w:eastAsia="Calibri" w:hAnsi="Times New Roman"/>
                <w:sz w:val="24"/>
                <w:szCs w:val="24"/>
                <w:lang w:val="en-GB"/>
              </w:rPr>
            </w:pPr>
            <w:r w:rsidRPr="00903CE7">
              <w:rPr>
                <w:rFonts w:ascii="Times New Roman" w:eastAsia="Calibri" w:hAnsi="Times New Roman"/>
                <w:sz w:val="24"/>
                <w:szCs w:val="24"/>
                <w:lang w:val="en-GB"/>
              </w:rPr>
              <w:t>Bandwidth measurements in accordance with ITU-R SM.443-4 (02/2007);</w:t>
            </w:r>
          </w:p>
          <w:p w14:paraId="0C2DCD84" w14:textId="77777777" w:rsidR="0082143D" w:rsidRPr="00903CE7" w:rsidRDefault="0082143D" w:rsidP="0037379D">
            <w:pPr>
              <w:pStyle w:val="ListParagraph"/>
              <w:numPr>
                <w:ilvl w:val="0"/>
                <w:numId w:val="9"/>
              </w:numPr>
              <w:jc w:val="both"/>
              <w:rPr>
                <w:rFonts w:ascii="Times New Roman" w:eastAsia="Calibri" w:hAnsi="Times New Roman"/>
                <w:sz w:val="24"/>
                <w:szCs w:val="24"/>
                <w:lang w:val="en-GB"/>
              </w:rPr>
            </w:pPr>
            <w:r w:rsidRPr="00903CE7">
              <w:rPr>
                <w:rFonts w:ascii="Times New Roman" w:eastAsia="Calibri" w:hAnsi="Times New Roman"/>
                <w:sz w:val="24"/>
                <w:szCs w:val="24"/>
                <w:lang w:val="en-GB"/>
              </w:rPr>
              <w:t>Frequency measurements in accordance with ITU-R SM.377;</w:t>
            </w:r>
          </w:p>
          <w:p w14:paraId="5431ED29" w14:textId="77777777" w:rsidR="0082143D" w:rsidRPr="00903CE7" w:rsidRDefault="0082143D" w:rsidP="0037379D">
            <w:pPr>
              <w:pStyle w:val="ListParagraph"/>
              <w:numPr>
                <w:ilvl w:val="0"/>
                <w:numId w:val="9"/>
              </w:numPr>
              <w:jc w:val="both"/>
              <w:rPr>
                <w:rFonts w:ascii="Times New Roman" w:eastAsia="Calibri" w:hAnsi="Times New Roman"/>
                <w:sz w:val="24"/>
                <w:szCs w:val="24"/>
                <w:lang w:val="en-GB"/>
              </w:rPr>
            </w:pPr>
            <w:r w:rsidRPr="00903CE7">
              <w:rPr>
                <w:rFonts w:ascii="Times New Roman" w:eastAsia="Calibri" w:hAnsi="Times New Roman"/>
                <w:sz w:val="24"/>
                <w:szCs w:val="24"/>
                <w:lang w:val="en-GB"/>
              </w:rPr>
              <w:t>Modulation measurements in accordance with ITU-R SM.328;</w:t>
            </w:r>
          </w:p>
          <w:p w14:paraId="1A641E2E" w14:textId="7F957F64" w:rsidR="0082143D" w:rsidRPr="00903CE7" w:rsidRDefault="0082143D" w:rsidP="0037379D">
            <w:pPr>
              <w:pStyle w:val="ListParagraph"/>
              <w:numPr>
                <w:ilvl w:val="0"/>
                <w:numId w:val="9"/>
              </w:numPr>
              <w:jc w:val="both"/>
              <w:rPr>
                <w:rFonts w:ascii="Times New Roman" w:eastAsia="Calibri" w:hAnsi="Times New Roman"/>
                <w:sz w:val="24"/>
                <w:szCs w:val="24"/>
                <w:lang w:val="en-GB"/>
              </w:rPr>
            </w:pPr>
            <w:r w:rsidRPr="00903CE7">
              <w:rPr>
                <w:rFonts w:ascii="Times New Roman" w:eastAsia="Calibri" w:hAnsi="Times New Roman"/>
                <w:sz w:val="24"/>
                <w:szCs w:val="24"/>
                <w:lang w:val="en-GB"/>
              </w:rPr>
              <w:t>Level and field strength measurements in accordance with ITU-R SM.378-7</w:t>
            </w:r>
          </w:p>
        </w:tc>
        <w:tc>
          <w:tcPr>
            <w:tcW w:w="2126" w:type="dxa"/>
          </w:tcPr>
          <w:p w14:paraId="0DE68DDA"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0DC8E14"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746A640" w14:textId="77777777" w:rsidTr="003C4E73">
        <w:tc>
          <w:tcPr>
            <w:tcW w:w="1271" w:type="dxa"/>
            <w:vAlign w:val="center"/>
          </w:tcPr>
          <w:p w14:paraId="2120ACEB"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D967801" w14:textId="77777777"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Control of antenna switches, rotors, and filter equipment</w:t>
            </w:r>
          </w:p>
        </w:tc>
        <w:tc>
          <w:tcPr>
            <w:tcW w:w="6662" w:type="dxa"/>
            <w:vAlign w:val="center"/>
          </w:tcPr>
          <w:p w14:paraId="1086A6E4" w14:textId="777777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be able to control antenna switches, rotors, and filter equipment depending on the measurements being performed.</w:t>
            </w:r>
          </w:p>
        </w:tc>
        <w:tc>
          <w:tcPr>
            <w:tcW w:w="2126" w:type="dxa"/>
          </w:tcPr>
          <w:p w14:paraId="18BD3B4B"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2E986425"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7C16F90B" w14:textId="77777777" w:rsidTr="003C4E73">
        <w:tc>
          <w:tcPr>
            <w:tcW w:w="1271" w:type="dxa"/>
            <w:vAlign w:val="center"/>
          </w:tcPr>
          <w:p w14:paraId="5C64B1AD"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E011E2E" w14:textId="6FA93127" w:rsidR="0082143D" w:rsidRPr="00903CE7" w:rsidRDefault="5D1DD05B"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Remote </w:t>
            </w:r>
            <w:r w:rsidR="3225289B" w:rsidRPr="00903CE7">
              <w:rPr>
                <w:rFonts w:ascii="Times New Roman" w:eastAsia="Calibri" w:hAnsi="Times New Roman"/>
                <w:sz w:val="24"/>
                <w:szCs w:val="24"/>
                <w:lang w:val="en-GB"/>
              </w:rPr>
              <w:t xml:space="preserve">task </w:t>
            </w:r>
            <w:r w:rsidR="0082143D" w:rsidRPr="00903CE7">
              <w:rPr>
                <w:rFonts w:ascii="Times New Roman" w:eastAsia="Calibri" w:hAnsi="Times New Roman"/>
                <w:sz w:val="24"/>
                <w:szCs w:val="24"/>
                <w:lang w:val="en-GB"/>
              </w:rPr>
              <w:t xml:space="preserve">assignment </w:t>
            </w:r>
          </w:p>
        </w:tc>
        <w:tc>
          <w:tcPr>
            <w:tcW w:w="6662" w:type="dxa"/>
            <w:vAlign w:val="center"/>
          </w:tcPr>
          <w:p w14:paraId="2BEF8681" w14:textId="25452E38"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be able to assign tasks remotely to both individual remote radio monitoring receivers and user-defined groups of remote radio monitoring receivers</w:t>
            </w:r>
          </w:p>
        </w:tc>
        <w:tc>
          <w:tcPr>
            <w:tcW w:w="2126" w:type="dxa"/>
          </w:tcPr>
          <w:p w14:paraId="1F07DAC2"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B5FFA6E"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E9AC9A0" w14:textId="77777777" w:rsidTr="003C4E73">
        <w:tc>
          <w:tcPr>
            <w:tcW w:w="1271" w:type="dxa"/>
            <w:vAlign w:val="center"/>
          </w:tcPr>
          <w:p w14:paraId="185D05D9"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3B60A35"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User hierarchy and identification</w:t>
            </w:r>
          </w:p>
        </w:tc>
        <w:tc>
          <w:tcPr>
            <w:tcW w:w="6662" w:type="dxa"/>
            <w:vAlign w:val="center"/>
          </w:tcPr>
          <w:p w14:paraId="39B26BD2" w14:textId="777777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support different user levels (user rights) and user identification.</w:t>
            </w:r>
          </w:p>
        </w:tc>
        <w:tc>
          <w:tcPr>
            <w:tcW w:w="2126" w:type="dxa"/>
          </w:tcPr>
          <w:p w14:paraId="0CDF2598"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7B1E493"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01E441C0" w14:textId="77777777" w:rsidTr="003C4E73">
        <w:tc>
          <w:tcPr>
            <w:tcW w:w="1271" w:type="dxa"/>
            <w:vAlign w:val="center"/>
          </w:tcPr>
          <w:p w14:paraId="0335BA06"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F2E22D0"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Automatic antenna selection according to the monitored frequency band</w:t>
            </w:r>
          </w:p>
        </w:tc>
        <w:tc>
          <w:tcPr>
            <w:tcW w:w="6662" w:type="dxa"/>
            <w:vAlign w:val="center"/>
          </w:tcPr>
          <w:p w14:paraId="67FA6CF7" w14:textId="49694ED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If several antennas are required for the radio </w:t>
            </w:r>
            <w:r w:rsidR="4E497D10" w:rsidRPr="00903CE7">
              <w:rPr>
                <w:rFonts w:ascii="Times New Roman" w:eastAsia="Calibri" w:hAnsi="Times New Roman"/>
                <w:sz w:val="24"/>
                <w:szCs w:val="24"/>
                <w:lang w:val="en-GB"/>
              </w:rPr>
              <w:t xml:space="preserve">frequency </w:t>
            </w:r>
            <w:r w:rsidRPr="00903CE7">
              <w:rPr>
                <w:rFonts w:ascii="Times New Roman" w:eastAsia="Calibri" w:hAnsi="Times New Roman"/>
                <w:sz w:val="24"/>
                <w:szCs w:val="24"/>
                <w:lang w:val="en-GB"/>
              </w:rPr>
              <w:t>band specified during radio frequency range</w:t>
            </w:r>
            <w:r w:rsidR="4E497D10" w:rsidRPr="00903CE7">
              <w:rPr>
                <w:rFonts w:ascii="Times New Roman" w:eastAsia="Calibri" w:hAnsi="Times New Roman"/>
                <w:sz w:val="24"/>
                <w:szCs w:val="24"/>
                <w:lang w:val="en-GB"/>
              </w:rPr>
              <w:t xml:space="preserve"> data </w:t>
            </w:r>
            <w:r w:rsidRPr="00903CE7">
              <w:rPr>
                <w:rFonts w:ascii="Times New Roman" w:eastAsia="Calibri" w:hAnsi="Times New Roman"/>
                <w:sz w:val="24"/>
                <w:szCs w:val="24"/>
                <w:lang w:val="en-GB"/>
              </w:rPr>
              <w:t>recording, the software must ensure automatic antenna switching depending on the operating radio frequency band of the antennas.</w:t>
            </w:r>
          </w:p>
        </w:tc>
        <w:tc>
          <w:tcPr>
            <w:tcW w:w="2126" w:type="dxa"/>
          </w:tcPr>
          <w:p w14:paraId="0D3323B0"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7DECD640"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38046634" w14:textId="77777777" w:rsidTr="003C4E73">
        <w:tc>
          <w:tcPr>
            <w:tcW w:w="1271" w:type="dxa"/>
            <w:vAlign w:val="center"/>
          </w:tcPr>
          <w:p w14:paraId="2CBB16D4"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20677FB6"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Continuous recording of the monitored radio frequency range after an interruption</w:t>
            </w:r>
          </w:p>
        </w:tc>
        <w:tc>
          <w:tcPr>
            <w:tcW w:w="6662" w:type="dxa"/>
            <w:vAlign w:val="center"/>
          </w:tcPr>
          <w:p w14:paraId="3D9B388B" w14:textId="6A0ADCC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All radio monitoring stations (both remote and stationary) must ensure 24/7 recording of</w:t>
            </w:r>
            <w:r w:rsidR="544AF3FD" w:rsidRPr="00903CE7">
              <w:rPr>
                <w:rFonts w:ascii="Times New Roman" w:eastAsia="Calibri" w:hAnsi="Times New Roman"/>
                <w:sz w:val="24"/>
                <w:szCs w:val="24"/>
                <w:lang w:val="en-GB"/>
              </w:rPr>
              <w:t xml:space="preserve"> data</w:t>
            </w:r>
            <w:r w:rsidRPr="00903CE7">
              <w:rPr>
                <w:rFonts w:ascii="Times New Roman" w:eastAsia="Calibri" w:hAnsi="Times New Roman"/>
                <w:sz w:val="24"/>
                <w:szCs w:val="24"/>
                <w:lang w:val="en-GB"/>
              </w:rPr>
              <w:t xml:space="preserve"> for the monitored radio frequency range, except in cases where the equipment of a specific monitoring station or stations is used to perform other tasks – in such cases, after the tasks have been completed, the equipment of the station or stations must automatically resume recording of data for the monitored radio frequency range.is used to perform other tasks – in such cases, after the tasks have been completed, the equipment of </w:t>
            </w:r>
            <w:r w:rsidRPr="00903CE7">
              <w:rPr>
                <w:rFonts w:ascii="Times New Roman" w:eastAsia="Calibri" w:hAnsi="Times New Roman"/>
                <w:sz w:val="24"/>
                <w:szCs w:val="24"/>
                <w:lang w:val="en-GB"/>
              </w:rPr>
              <w:lastRenderedPageBreak/>
              <w:t xml:space="preserve">the station/stations must automatically resume recording </w:t>
            </w:r>
            <w:r w:rsidR="78184839" w:rsidRPr="00903CE7">
              <w:rPr>
                <w:rFonts w:ascii="Times New Roman" w:eastAsia="Calibri" w:hAnsi="Times New Roman"/>
                <w:sz w:val="24"/>
                <w:szCs w:val="24"/>
                <w:lang w:val="en-GB"/>
              </w:rPr>
              <w:t>radio frequency range data</w:t>
            </w:r>
          </w:p>
        </w:tc>
        <w:tc>
          <w:tcPr>
            <w:tcW w:w="2126" w:type="dxa"/>
          </w:tcPr>
          <w:p w14:paraId="06D4F4A8"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32BA8170"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0AE1C8E9" w14:textId="77777777" w:rsidTr="003C4E73">
        <w:tc>
          <w:tcPr>
            <w:tcW w:w="1271" w:type="dxa"/>
            <w:vAlign w:val="center"/>
          </w:tcPr>
          <w:p w14:paraId="1BD19B6E"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34489D3"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Centralized management</w:t>
            </w:r>
          </w:p>
        </w:tc>
        <w:tc>
          <w:tcPr>
            <w:tcW w:w="6662" w:type="dxa"/>
            <w:vAlign w:val="center"/>
          </w:tcPr>
          <w:p w14:paraId="07684CB5" w14:textId="777777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ensure:</w:t>
            </w:r>
          </w:p>
          <w:p w14:paraId="47536231" w14:textId="666FD287" w:rsidR="0082143D" w:rsidRPr="00903CE7" w:rsidRDefault="0082143D" w:rsidP="0037379D">
            <w:pPr>
              <w:pStyle w:val="ListParagraph"/>
              <w:numPr>
                <w:ilvl w:val="0"/>
                <w:numId w:val="10"/>
              </w:numPr>
              <w:jc w:val="both"/>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 xml:space="preserve">Centralized management of the </w:t>
            </w:r>
            <w:r w:rsidR="00DB015E" w:rsidRPr="00903CE7">
              <w:rPr>
                <w:rFonts w:ascii="Times New Roman" w:eastAsia="Calibri" w:hAnsi="Times New Roman"/>
                <w:color w:val="000000" w:themeColor="text1"/>
                <w:sz w:val="24"/>
                <w:szCs w:val="24"/>
                <w:lang w:val="en-GB"/>
              </w:rPr>
              <w:t>“</w:t>
            </w:r>
            <w:r w:rsidRPr="00903CE7">
              <w:rPr>
                <w:rFonts w:ascii="Times New Roman" w:eastAsia="Calibri" w:hAnsi="Times New Roman"/>
                <w:color w:val="000000" w:themeColor="text1"/>
                <w:sz w:val="24"/>
                <w:szCs w:val="24"/>
                <w:lang w:val="en-GB"/>
              </w:rPr>
              <w:t>Alarm</w:t>
            </w:r>
            <w:r w:rsidR="00DB015E" w:rsidRPr="00903CE7">
              <w:rPr>
                <w:rFonts w:ascii="Times New Roman" w:eastAsia="Calibri" w:hAnsi="Times New Roman"/>
                <w:color w:val="000000" w:themeColor="text1"/>
                <w:sz w:val="24"/>
                <w:szCs w:val="24"/>
                <w:lang w:val="en-GB"/>
              </w:rPr>
              <w:t>“</w:t>
            </w:r>
            <w:r w:rsidRPr="00903CE7">
              <w:rPr>
                <w:rFonts w:ascii="Times New Roman" w:eastAsia="Calibri" w:hAnsi="Times New Roman"/>
                <w:color w:val="000000" w:themeColor="text1"/>
                <w:sz w:val="24"/>
                <w:szCs w:val="24"/>
                <w:lang w:val="en-GB"/>
              </w:rPr>
              <w:t xml:space="preserve"> function;</w:t>
            </w:r>
          </w:p>
          <w:p w14:paraId="64EAD29B" w14:textId="3287482C" w:rsidR="0082143D" w:rsidRPr="00903CE7" w:rsidRDefault="0082143D" w:rsidP="0037379D">
            <w:pPr>
              <w:pStyle w:val="ListParagraph"/>
              <w:numPr>
                <w:ilvl w:val="0"/>
                <w:numId w:val="10"/>
              </w:numPr>
              <w:jc w:val="both"/>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Task formation for mobile radio monitoring station teams;</w:t>
            </w:r>
          </w:p>
          <w:p w14:paraId="1F9E783A" w14:textId="13EFB88A" w:rsidR="0082143D" w:rsidRPr="00903CE7" w:rsidRDefault="0082143D" w:rsidP="0037379D">
            <w:pPr>
              <w:pStyle w:val="ListParagraph"/>
              <w:numPr>
                <w:ilvl w:val="0"/>
                <w:numId w:val="10"/>
              </w:numPr>
              <w:jc w:val="both"/>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Short-term access to stationary stations and remote radio monitoring receivers for mobile radio monitoring station teams, as necessary to perform the tasks received</w:t>
            </w:r>
          </w:p>
        </w:tc>
        <w:tc>
          <w:tcPr>
            <w:tcW w:w="2126" w:type="dxa"/>
          </w:tcPr>
          <w:p w14:paraId="1D76FC79"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78C078A8"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70BC4FB4" w14:textId="77777777" w:rsidTr="003C4E73">
        <w:tc>
          <w:tcPr>
            <w:tcW w:w="1271" w:type="dxa"/>
            <w:vAlign w:val="center"/>
          </w:tcPr>
          <w:p w14:paraId="12E53A23" w14:textId="77777777" w:rsidR="0082143D" w:rsidRPr="00903CE7" w:rsidRDefault="0082143D" w:rsidP="0082143D">
            <w:pPr>
              <w:pStyle w:val="ListParagraph"/>
              <w:spacing w:before="60" w:after="60"/>
              <w:ind w:left="1074"/>
              <w:rPr>
                <w:rFonts w:ascii="Times New Roman" w:hAnsi="Times New Roman"/>
                <w:color w:val="000000" w:themeColor="text1"/>
                <w:sz w:val="24"/>
                <w:szCs w:val="24"/>
                <w:lang w:val="en-GB"/>
              </w:rPr>
            </w:pPr>
          </w:p>
        </w:tc>
        <w:tc>
          <w:tcPr>
            <w:tcW w:w="13892" w:type="dxa"/>
            <w:gridSpan w:val="4"/>
            <w:vAlign w:val="center"/>
          </w:tcPr>
          <w:p w14:paraId="7EF3F99F" w14:textId="77777777" w:rsidR="0082143D" w:rsidRPr="00903CE7" w:rsidRDefault="0082143D" w:rsidP="0037379D">
            <w:pPr>
              <w:spacing w:before="60" w:after="60"/>
              <w:ind w:firstLine="0"/>
              <w:jc w:val="both"/>
              <w:rPr>
                <w:rFonts w:ascii="Times New Roman" w:hAnsi="Times New Roman"/>
                <w:b/>
                <w:color w:val="000000" w:themeColor="text1"/>
                <w:sz w:val="24"/>
                <w:szCs w:val="24"/>
                <w:lang w:val="en-GB"/>
              </w:rPr>
            </w:pPr>
            <w:r w:rsidRPr="00903CE7">
              <w:rPr>
                <w:rFonts w:ascii="Times New Roman" w:hAnsi="Times New Roman"/>
                <w:b/>
                <w:color w:val="000000" w:themeColor="text1"/>
                <w:sz w:val="24"/>
                <w:szCs w:val="24"/>
                <w:lang w:val="en-GB"/>
              </w:rPr>
              <w:t xml:space="preserve">Functional requirements </w:t>
            </w:r>
            <w:r w:rsidRPr="00903CE7">
              <w:rPr>
                <w:rFonts w:ascii="Times New Roman" w:hAnsi="Times New Roman"/>
                <w:b/>
                <w:sz w:val="24"/>
                <w:szCs w:val="24"/>
                <w:lang w:val="en-GB"/>
              </w:rPr>
              <w:t>for software designed to process data received during radio monitoring</w:t>
            </w:r>
          </w:p>
        </w:tc>
      </w:tr>
      <w:tr w:rsidR="0082143D" w:rsidRPr="00903CE7" w14:paraId="389B3CCB" w14:textId="77777777" w:rsidTr="003C4E73">
        <w:tc>
          <w:tcPr>
            <w:tcW w:w="1271" w:type="dxa"/>
            <w:vAlign w:val="center"/>
          </w:tcPr>
          <w:p w14:paraId="034AB1D8"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3954BE9" w14:textId="77777777"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Detection, identification, and classification of monitored/recorded radio signals</w:t>
            </w:r>
          </w:p>
        </w:tc>
        <w:tc>
          <w:tcPr>
            <w:tcW w:w="6662" w:type="dxa"/>
            <w:vAlign w:val="center"/>
          </w:tcPr>
          <w:p w14:paraId="718E1C6F" w14:textId="6E874DD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be able to automatically recognize radio signals, detect them, identify them, and classify them according to its database</w:t>
            </w:r>
          </w:p>
        </w:tc>
        <w:tc>
          <w:tcPr>
            <w:tcW w:w="2126" w:type="dxa"/>
          </w:tcPr>
          <w:p w14:paraId="73E5C9A7"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51760B45"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3F60509E" w14:textId="77777777" w:rsidTr="003C4E73">
        <w:tc>
          <w:tcPr>
            <w:tcW w:w="1271" w:type="dxa"/>
            <w:vAlign w:val="center"/>
          </w:tcPr>
          <w:p w14:paraId="367812B6"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772973A" w14:textId="3C4305A2" w:rsidR="0082143D" w:rsidRPr="00903CE7" w:rsidRDefault="0082143D" w:rsidP="0082143D">
            <w:pPr>
              <w:ind w:firstLine="0"/>
              <w:rPr>
                <w:rFonts w:ascii="Times New Roman" w:eastAsia="Calibri" w:hAnsi="Times New Roman"/>
                <w:color w:val="000000" w:themeColor="text1"/>
                <w:sz w:val="24"/>
                <w:szCs w:val="24"/>
                <w:lang w:val="en-GB"/>
              </w:rPr>
            </w:pPr>
            <w:r w:rsidRPr="00903CE7">
              <w:rPr>
                <w:rFonts w:ascii="Times New Roman" w:eastAsia="Calibri" w:hAnsi="Times New Roman"/>
                <w:sz w:val="24"/>
                <w:szCs w:val="24"/>
                <w:lang w:val="en-GB"/>
              </w:rPr>
              <w:t>Adding user data to the software</w:t>
            </w:r>
            <w:r w:rsidR="006140AC" w:rsidRPr="00903CE7">
              <w:rPr>
                <w:rFonts w:ascii="Times New Roman" w:hAnsi="Times New Roman"/>
                <w:sz w:val="24"/>
                <w:szCs w:val="24"/>
                <w:lang w:val="en-GB"/>
              </w:rPr>
              <w:t>‘s</w:t>
            </w:r>
            <w:r w:rsidRPr="00903CE7">
              <w:rPr>
                <w:rFonts w:ascii="Times New Roman" w:eastAsia="Calibri" w:hAnsi="Times New Roman"/>
                <w:sz w:val="24"/>
                <w:szCs w:val="24"/>
                <w:lang w:val="en-GB"/>
              </w:rPr>
              <w:t xml:space="preserve"> radio signal database</w:t>
            </w:r>
          </w:p>
        </w:tc>
        <w:tc>
          <w:tcPr>
            <w:tcW w:w="6662" w:type="dxa"/>
            <w:vAlign w:val="center"/>
          </w:tcPr>
          <w:p w14:paraId="42204E02" w14:textId="00B3E4FA" w:rsidR="0082143D" w:rsidRPr="00903CE7" w:rsidRDefault="0082143D" w:rsidP="0037379D">
            <w:pPr>
              <w:ind w:firstLine="0"/>
              <w:jc w:val="both"/>
              <w:rPr>
                <w:rFonts w:ascii="Times New Roman" w:hAnsi="Times New Roman"/>
                <w:sz w:val="24"/>
                <w:szCs w:val="24"/>
                <w:lang w:val="en-GB"/>
              </w:rPr>
            </w:pPr>
            <w:r w:rsidRPr="00903CE7">
              <w:rPr>
                <w:rFonts w:ascii="Times New Roman" w:eastAsia="Calibri" w:hAnsi="Times New Roman"/>
                <w:sz w:val="24"/>
                <w:szCs w:val="24"/>
                <w:lang w:val="en-GB"/>
              </w:rPr>
              <w:t>The software</w:t>
            </w:r>
            <w:r w:rsidR="006140AC" w:rsidRPr="00903CE7">
              <w:rPr>
                <w:rFonts w:ascii="Times New Roman" w:hAnsi="Times New Roman"/>
                <w:sz w:val="24"/>
                <w:szCs w:val="24"/>
                <w:lang w:val="en-GB"/>
              </w:rPr>
              <w:t>‘s</w:t>
            </w:r>
            <w:r w:rsidRPr="00903CE7">
              <w:rPr>
                <w:rFonts w:ascii="Times New Roman" w:eastAsia="Calibri" w:hAnsi="Times New Roman"/>
                <w:sz w:val="24"/>
                <w:szCs w:val="24"/>
                <w:lang w:val="en-GB"/>
              </w:rPr>
              <w:t xml:space="preserve"> radio signal </w:t>
            </w:r>
            <w:r w:rsidRPr="00903CE7">
              <w:rPr>
                <w:rFonts w:ascii="Times New Roman" w:hAnsi="Times New Roman"/>
                <w:sz w:val="24"/>
                <w:szCs w:val="24"/>
                <w:lang w:val="en-GB"/>
              </w:rPr>
              <w:t>database must be able to be supplemented with user data</w:t>
            </w:r>
          </w:p>
        </w:tc>
        <w:tc>
          <w:tcPr>
            <w:tcW w:w="2126" w:type="dxa"/>
          </w:tcPr>
          <w:p w14:paraId="6C5D7692"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589AA2B1"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1E0DDE32" w14:textId="77777777" w:rsidTr="003C4E73">
        <w:tc>
          <w:tcPr>
            <w:tcW w:w="1271" w:type="dxa"/>
            <w:vAlign w:val="center"/>
          </w:tcPr>
          <w:p w14:paraId="6D01A1F3"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72AEDE56"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List of radio frequencies used with permits</w:t>
            </w:r>
          </w:p>
        </w:tc>
        <w:tc>
          <w:tcPr>
            <w:tcW w:w="6662" w:type="dxa"/>
            <w:vAlign w:val="center"/>
          </w:tcPr>
          <w:p w14:paraId="39947B35" w14:textId="4930A2D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The software must be able to import information from the RRT license database</w:t>
            </w:r>
          </w:p>
        </w:tc>
        <w:tc>
          <w:tcPr>
            <w:tcW w:w="2126" w:type="dxa"/>
          </w:tcPr>
          <w:p w14:paraId="104784BC"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22BBEA07"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57E244CF" w14:textId="77777777" w:rsidTr="003C4E73">
        <w:tc>
          <w:tcPr>
            <w:tcW w:w="1271" w:type="dxa"/>
            <w:vAlign w:val="center"/>
          </w:tcPr>
          <w:p w14:paraId="1511DADD"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9061AB0" w14:textId="1586E52F"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Spectrum occupancy check</w:t>
            </w:r>
          </w:p>
        </w:tc>
        <w:tc>
          <w:tcPr>
            <w:tcW w:w="6662" w:type="dxa"/>
            <w:vAlign w:val="center"/>
          </w:tcPr>
          <w:p w14:paraId="2A3AB9F1" w14:textId="7777777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The software must be able to automatically measure how much of the radio frequency band of interest to the user is occupied.</w:t>
            </w:r>
          </w:p>
        </w:tc>
        <w:tc>
          <w:tcPr>
            <w:tcW w:w="2126" w:type="dxa"/>
          </w:tcPr>
          <w:p w14:paraId="29FC0A86"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452C8475"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1D552B3" w14:textId="77777777" w:rsidTr="003C4E73">
        <w:tc>
          <w:tcPr>
            <w:tcW w:w="1271" w:type="dxa"/>
            <w:vAlign w:val="center"/>
          </w:tcPr>
          <w:p w14:paraId="1E769DE8"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794858D" w14:textId="5F48DE62"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Automatic detection of radio frequencies used without a license</w:t>
            </w:r>
          </w:p>
        </w:tc>
        <w:tc>
          <w:tcPr>
            <w:tcW w:w="6662" w:type="dxa"/>
            <w:vAlign w:val="center"/>
          </w:tcPr>
          <w:p w14:paraId="27D45BE0" w14:textId="69E3D264"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The software must be able to automatically compare the list of radio frequencies imported from the RRT database with the list of radio frequencies used with permits, determine which radio frequencies from the radio frequency band of interest to the user are being used without a permit, and provide a list of these radio frequencies used without a permit.</w:t>
            </w:r>
          </w:p>
        </w:tc>
        <w:tc>
          <w:tcPr>
            <w:tcW w:w="2126" w:type="dxa"/>
          </w:tcPr>
          <w:p w14:paraId="18D55833"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4BA55C5E"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1CCA80CD" w14:textId="77777777" w:rsidTr="003C4E73">
        <w:tc>
          <w:tcPr>
            <w:tcW w:w="1271" w:type="dxa"/>
            <w:vAlign w:val="center"/>
          </w:tcPr>
          <w:p w14:paraId="0FD25A9F"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3EB4514"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Recording, playback, and processing of radio signals</w:t>
            </w:r>
          </w:p>
        </w:tc>
        <w:tc>
          <w:tcPr>
            <w:tcW w:w="6662" w:type="dxa"/>
            <w:vAlign w:val="center"/>
          </w:tcPr>
          <w:p w14:paraId="43C5D666" w14:textId="640B40A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The software must be able to record, reproduce, or process several signals simultaneously.</w:t>
            </w:r>
          </w:p>
        </w:tc>
        <w:tc>
          <w:tcPr>
            <w:tcW w:w="2126" w:type="dxa"/>
          </w:tcPr>
          <w:p w14:paraId="17BEE17F"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10DD81D5"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185B9AD4" w14:textId="77777777" w:rsidTr="003C4E73">
        <w:tc>
          <w:tcPr>
            <w:tcW w:w="1271" w:type="dxa"/>
            <w:vAlign w:val="center"/>
          </w:tcPr>
          <w:p w14:paraId="1FBC09B2"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0BCCC79C"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color w:val="000000" w:themeColor="text1"/>
                <w:sz w:val="24"/>
                <w:szCs w:val="24"/>
                <w:lang w:val="en-GB"/>
              </w:rPr>
              <w:t>Signal demodulation and decoding</w:t>
            </w:r>
          </w:p>
        </w:tc>
        <w:tc>
          <w:tcPr>
            <w:tcW w:w="6662" w:type="dxa"/>
            <w:vAlign w:val="center"/>
          </w:tcPr>
          <w:p w14:paraId="4A126C43" w14:textId="1EBD6B2B"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The software must be capable of demodulating and/or decoding signals both automatically according to an internal software list and according to user-defined parameters</w:t>
            </w:r>
          </w:p>
        </w:tc>
        <w:tc>
          <w:tcPr>
            <w:tcW w:w="2126" w:type="dxa"/>
          </w:tcPr>
          <w:p w14:paraId="3FD00FD8"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2BFCB294"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DF8216E" w14:textId="77777777" w:rsidTr="003C4E73">
        <w:tc>
          <w:tcPr>
            <w:tcW w:w="1271" w:type="dxa"/>
            <w:vAlign w:val="center"/>
          </w:tcPr>
          <w:p w14:paraId="0D4F804D"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DF9AFD0"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Recording and playback of demodulated audio signals.</w:t>
            </w:r>
          </w:p>
        </w:tc>
        <w:tc>
          <w:tcPr>
            <w:tcW w:w="6662" w:type="dxa"/>
            <w:vAlign w:val="center"/>
          </w:tcPr>
          <w:p w14:paraId="2EDA8DFD" w14:textId="3D09B18D"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The software must be capable of </w:t>
            </w:r>
            <w:r w:rsidRPr="00903CE7">
              <w:rPr>
                <w:rFonts w:ascii="Times New Roman" w:eastAsia="Calibri" w:hAnsi="Times New Roman"/>
                <w:sz w:val="24"/>
                <w:szCs w:val="24"/>
                <w:lang w:val="en-GB"/>
              </w:rPr>
              <w:t>recording and playing back demodulated audio signals</w:t>
            </w:r>
          </w:p>
        </w:tc>
        <w:tc>
          <w:tcPr>
            <w:tcW w:w="2126" w:type="dxa"/>
          </w:tcPr>
          <w:p w14:paraId="1185EB12"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5997C1F1"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9ACE0E3" w14:textId="77777777" w:rsidTr="003C4E73">
        <w:tc>
          <w:tcPr>
            <w:tcW w:w="1271" w:type="dxa"/>
            <w:vAlign w:val="center"/>
          </w:tcPr>
          <w:p w14:paraId="23273B80"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3225C5E"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Identification of real-time monitored/recorded data</w:t>
            </w:r>
          </w:p>
        </w:tc>
        <w:tc>
          <w:tcPr>
            <w:tcW w:w="6662" w:type="dxa"/>
            <w:vAlign w:val="center"/>
          </w:tcPr>
          <w:p w14:paraId="483E44D6" w14:textId="37ED4F68" w:rsidR="0082143D" w:rsidRPr="00903CE7" w:rsidRDefault="0082143D" w:rsidP="0037379D">
            <w:pPr>
              <w:ind w:firstLine="0"/>
              <w:jc w:val="both"/>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 xml:space="preserve">The software must be able to clearly </w:t>
            </w:r>
            <w:r w:rsidRPr="00903CE7">
              <w:rPr>
                <w:rFonts w:ascii="Times New Roman" w:eastAsia="Calibri" w:hAnsi="Times New Roman"/>
                <w:sz w:val="24"/>
                <w:szCs w:val="24"/>
                <w:lang w:val="en-GB"/>
              </w:rPr>
              <w:t>distinguish between signals that are monitored in real time and those that are presented from recorded data</w:t>
            </w:r>
          </w:p>
        </w:tc>
        <w:tc>
          <w:tcPr>
            <w:tcW w:w="2126" w:type="dxa"/>
          </w:tcPr>
          <w:p w14:paraId="17E3928C"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1079BF4F"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7980A875" w14:textId="77777777" w:rsidTr="003C4E73">
        <w:tc>
          <w:tcPr>
            <w:tcW w:w="1271" w:type="dxa"/>
            <w:vAlign w:val="center"/>
          </w:tcPr>
          <w:p w14:paraId="683C3E3A"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A2C2823"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Number of </w:t>
            </w:r>
            <w:r w:rsidRPr="00903CE7">
              <w:rPr>
                <w:rFonts w:ascii="Times New Roman" w:eastAsia="Calibri" w:hAnsi="Times New Roman"/>
                <w:i/>
                <w:sz w:val="24"/>
                <w:szCs w:val="24"/>
                <w:lang w:val="en-GB"/>
              </w:rPr>
              <w:t>digital down converter</w:t>
            </w:r>
            <w:r w:rsidRPr="00903CE7">
              <w:rPr>
                <w:rFonts w:ascii="Times New Roman" w:eastAsia="Calibri" w:hAnsi="Times New Roman"/>
                <w:sz w:val="24"/>
                <w:szCs w:val="24"/>
                <w:lang w:val="en-GB"/>
              </w:rPr>
              <w:t xml:space="preserve"> (</w:t>
            </w:r>
            <w:r w:rsidRPr="00903CE7">
              <w:rPr>
                <w:rFonts w:ascii="Times New Roman" w:eastAsia="Calibri" w:hAnsi="Times New Roman"/>
                <w:i/>
                <w:sz w:val="24"/>
                <w:szCs w:val="24"/>
                <w:lang w:val="en-GB"/>
              </w:rPr>
              <w:t>DDC</w:t>
            </w:r>
            <w:r w:rsidRPr="00903CE7">
              <w:rPr>
                <w:rFonts w:ascii="Times New Roman" w:eastAsia="Calibri" w:hAnsi="Times New Roman"/>
                <w:sz w:val="24"/>
                <w:szCs w:val="24"/>
                <w:lang w:val="en-GB"/>
              </w:rPr>
              <w:t>) channels</w:t>
            </w:r>
          </w:p>
        </w:tc>
        <w:tc>
          <w:tcPr>
            <w:tcW w:w="6662" w:type="dxa"/>
            <w:vAlign w:val="center"/>
          </w:tcPr>
          <w:p w14:paraId="3B0CA43A" w14:textId="2AAB51F6" w:rsidR="0082143D" w:rsidRPr="00903CE7" w:rsidRDefault="00F33D18"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At least</w:t>
            </w:r>
            <w:r w:rsidR="0082143D" w:rsidRPr="00903CE7">
              <w:rPr>
                <w:rFonts w:ascii="Times New Roman" w:eastAsia="Calibri" w:hAnsi="Times New Roman"/>
                <w:sz w:val="24"/>
                <w:szCs w:val="24"/>
                <w:lang w:val="en-GB"/>
              </w:rPr>
              <w:t xml:space="preserve"> 128</w:t>
            </w:r>
          </w:p>
        </w:tc>
        <w:tc>
          <w:tcPr>
            <w:tcW w:w="2126" w:type="dxa"/>
          </w:tcPr>
          <w:p w14:paraId="6F0512EB"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30B3B703"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51B45C5A" w14:textId="77777777" w:rsidTr="003C4E73">
        <w:tc>
          <w:tcPr>
            <w:tcW w:w="1271" w:type="dxa"/>
            <w:vAlign w:val="center"/>
          </w:tcPr>
          <w:p w14:paraId="57CB7D73"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349882D0"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Presentation of measurement results</w:t>
            </w:r>
          </w:p>
        </w:tc>
        <w:tc>
          <w:tcPr>
            <w:tcW w:w="6662" w:type="dxa"/>
            <w:vAlign w:val="center"/>
          </w:tcPr>
          <w:p w14:paraId="59DF3DD4" w14:textId="383A7AB9"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process the measurement data, present statistics, and generate measurement result reports</w:t>
            </w:r>
          </w:p>
        </w:tc>
        <w:tc>
          <w:tcPr>
            <w:tcW w:w="2126" w:type="dxa"/>
          </w:tcPr>
          <w:p w14:paraId="6453C6CE"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7CFEB00A"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AD0EEE5" w14:textId="77777777" w:rsidTr="003C4E73">
        <w:tc>
          <w:tcPr>
            <w:tcW w:w="1271" w:type="dxa"/>
            <w:vAlign w:val="center"/>
          </w:tcPr>
          <w:p w14:paraId="0F47D81E"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523AAE32"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Storage of records</w:t>
            </w:r>
          </w:p>
        </w:tc>
        <w:tc>
          <w:tcPr>
            <w:tcW w:w="6662" w:type="dxa"/>
            <w:vAlign w:val="center"/>
          </w:tcPr>
          <w:p w14:paraId="7FFC968D" w14:textId="37B39A8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All records are stored locally in a single database located at the central control point</w:t>
            </w:r>
          </w:p>
          <w:p w14:paraId="5E77D093" w14:textId="0B80EBF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Records are also stored in an open format</w:t>
            </w:r>
          </w:p>
          <w:p w14:paraId="30398FF4" w14:textId="3845C054"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Records are stored for at least 3 months.</w:t>
            </w:r>
          </w:p>
        </w:tc>
        <w:tc>
          <w:tcPr>
            <w:tcW w:w="2126" w:type="dxa"/>
          </w:tcPr>
          <w:p w14:paraId="2B544AAD"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5BC189D1"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6EFF40E2" w14:textId="77777777" w:rsidTr="003C4E73">
        <w:tc>
          <w:tcPr>
            <w:tcW w:w="1271" w:type="dxa"/>
            <w:vAlign w:val="center"/>
          </w:tcPr>
          <w:p w14:paraId="3A16E233"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AF0A269" w14:textId="07CEE3CC"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Technical equipment</w:t>
            </w:r>
          </w:p>
        </w:tc>
        <w:tc>
          <w:tcPr>
            <w:tcW w:w="6662" w:type="dxa"/>
            <w:vAlign w:val="center"/>
          </w:tcPr>
          <w:p w14:paraId="1C934E7E" w14:textId="2705AF6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To ensure the above-mentioned functions, the supplier may also use hardware modules such as broadband signal processors, etc. </w:t>
            </w:r>
          </w:p>
        </w:tc>
        <w:tc>
          <w:tcPr>
            <w:tcW w:w="2126" w:type="dxa"/>
          </w:tcPr>
          <w:p w14:paraId="5A370207"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B55A09C" w14:textId="77777777" w:rsidR="0082143D" w:rsidRPr="00903CE7" w:rsidRDefault="0082143D" w:rsidP="0082143D">
            <w:pPr>
              <w:ind w:firstLine="0"/>
              <w:jc w:val="center"/>
              <w:rPr>
                <w:rFonts w:ascii="Times New Roman" w:hAnsi="Times New Roman"/>
                <w:sz w:val="24"/>
                <w:szCs w:val="24"/>
                <w:lang w:val="en-GB"/>
              </w:rPr>
            </w:pPr>
          </w:p>
        </w:tc>
      </w:tr>
      <w:tr w:rsidR="5D403EE5" w:rsidRPr="00903CE7" w14:paraId="6DDC113E" w14:textId="77777777" w:rsidTr="003C4E73">
        <w:tc>
          <w:tcPr>
            <w:tcW w:w="1271" w:type="dxa"/>
            <w:vAlign w:val="center"/>
          </w:tcPr>
          <w:p w14:paraId="6B87B68A" w14:textId="2BFB124F" w:rsidR="6D1A5F3A" w:rsidRPr="00903CE7" w:rsidRDefault="6D1A5F3A" w:rsidP="00FC39CF">
            <w:pPr>
              <w:pStyle w:val="ListParagraph"/>
              <w:numPr>
                <w:ilvl w:val="1"/>
                <w:numId w:val="6"/>
              </w:numPr>
              <w:rPr>
                <w:rFonts w:ascii="Times New Roman" w:hAnsi="Times New Roman"/>
                <w:sz w:val="24"/>
                <w:szCs w:val="24"/>
                <w:lang w:val="en-GB"/>
              </w:rPr>
            </w:pPr>
          </w:p>
        </w:tc>
        <w:tc>
          <w:tcPr>
            <w:tcW w:w="3119" w:type="dxa"/>
            <w:vAlign w:val="center"/>
          </w:tcPr>
          <w:p w14:paraId="7DC8F85F" w14:textId="61734B35" w:rsidR="6D1A5F3A" w:rsidRPr="00903CE7" w:rsidRDefault="6D1A5F3A" w:rsidP="6D1A5F3A">
            <w:pPr>
              <w:ind w:firstLine="0"/>
              <w:rPr>
                <w:rFonts w:ascii="Times New Roman" w:eastAsia="Calibri" w:hAnsi="Times New Roman"/>
                <w:color w:val="000000" w:themeColor="text1"/>
                <w:sz w:val="24"/>
                <w:szCs w:val="24"/>
                <w:lang w:val="en-GB"/>
              </w:rPr>
            </w:pPr>
            <w:r w:rsidRPr="00903CE7">
              <w:rPr>
                <w:rFonts w:ascii="Times New Roman" w:eastAsia="Calibri" w:hAnsi="Times New Roman"/>
                <w:color w:val="000000" w:themeColor="text1"/>
                <w:sz w:val="24"/>
                <w:szCs w:val="24"/>
                <w:lang w:val="en-GB"/>
              </w:rPr>
              <w:t>Waterfall function</w:t>
            </w:r>
          </w:p>
        </w:tc>
        <w:tc>
          <w:tcPr>
            <w:tcW w:w="6662" w:type="dxa"/>
            <w:vAlign w:val="center"/>
          </w:tcPr>
          <w:p w14:paraId="3CC370BE" w14:textId="0EF9CC29" w:rsidR="6D1A5F3A" w:rsidRPr="00903CE7" w:rsidRDefault="6D1A5F3A" w:rsidP="0037379D">
            <w:pPr>
              <w:ind w:firstLine="0"/>
              <w:jc w:val="both"/>
              <w:rPr>
                <w:rFonts w:ascii="Times New Roman" w:eastAsia="Calibri" w:hAnsi="Times New Roman"/>
                <w:color w:val="FF0000"/>
                <w:sz w:val="24"/>
                <w:szCs w:val="24"/>
                <w:lang w:val="en-GB"/>
              </w:rPr>
            </w:pPr>
            <w:r w:rsidRPr="00903CE7">
              <w:rPr>
                <w:rFonts w:ascii="Times New Roman" w:eastAsia="Calibri" w:hAnsi="Times New Roman"/>
                <w:color w:val="000000" w:themeColor="text1"/>
                <w:sz w:val="24"/>
                <w:szCs w:val="24"/>
                <w:lang w:val="en-GB"/>
              </w:rPr>
              <w:t xml:space="preserve">There must be a spectrum display function together with a waterfall function with an integrated history buffer for recorded data for a period of not less than 24 hours and a time resolution of up to </w:t>
            </w:r>
          </w:p>
          <w:p w14:paraId="56AFD0D4" w14:textId="3682D7C9" w:rsidR="6D1A5F3A" w:rsidRPr="00903CE7" w:rsidRDefault="6D1A5F3A" w:rsidP="0037379D">
            <w:pPr>
              <w:ind w:firstLine="0"/>
              <w:jc w:val="both"/>
              <w:rPr>
                <w:rFonts w:ascii="Times New Roman" w:eastAsia="Calibri" w:hAnsi="Times New Roman"/>
                <w:color w:val="FF0000"/>
                <w:sz w:val="24"/>
                <w:szCs w:val="24"/>
                <w:lang w:val="en-GB"/>
              </w:rPr>
            </w:pPr>
            <w:r w:rsidRPr="00903CE7">
              <w:rPr>
                <w:rFonts w:ascii="Times New Roman" w:eastAsia="Calibri" w:hAnsi="Times New Roman"/>
                <w:color w:val="000000" w:themeColor="text1"/>
                <w:sz w:val="24"/>
                <w:szCs w:val="24"/>
                <w:lang w:val="en-GB"/>
              </w:rPr>
              <w:t>100 μs time resolution</w:t>
            </w:r>
          </w:p>
        </w:tc>
        <w:tc>
          <w:tcPr>
            <w:tcW w:w="2126" w:type="dxa"/>
          </w:tcPr>
          <w:p w14:paraId="2B2B07E5" w14:textId="4C14C3F3" w:rsidR="5D403EE5" w:rsidRPr="00903CE7" w:rsidRDefault="5D403EE5" w:rsidP="5D403EE5">
            <w:pPr>
              <w:ind w:firstLine="0"/>
              <w:jc w:val="center"/>
              <w:rPr>
                <w:rFonts w:ascii="Times New Roman" w:hAnsi="Times New Roman"/>
                <w:sz w:val="24"/>
                <w:szCs w:val="24"/>
                <w:lang w:val="en-GB"/>
              </w:rPr>
            </w:pPr>
          </w:p>
        </w:tc>
        <w:tc>
          <w:tcPr>
            <w:tcW w:w="1985" w:type="dxa"/>
          </w:tcPr>
          <w:p w14:paraId="58116169" w14:textId="1C467ACA" w:rsidR="5D403EE5" w:rsidRPr="00903CE7" w:rsidRDefault="5D403EE5" w:rsidP="5D403EE5">
            <w:pPr>
              <w:ind w:firstLine="0"/>
              <w:jc w:val="center"/>
              <w:rPr>
                <w:rFonts w:ascii="Times New Roman" w:hAnsi="Times New Roman"/>
                <w:sz w:val="24"/>
                <w:szCs w:val="24"/>
                <w:lang w:val="en-GB"/>
              </w:rPr>
            </w:pPr>
          </w:p>
        </w:tc>
      </w:tr>
      <w:tr w:rsidR="0082143D" w:rsidRPr="00903CE7" w14:paraId="37733A5C" w14:textId="77777777" w:rsidTr="003C4E73">
        <w:tc>
          <w:tcPr>
            <w:tcW w:w="1271" w:type="dxa"/>
            <w:vAlign w:val="center"/>
          </w:tcPr>
          <w:p w14:paraId="2C69841C" w14:textId="77777777" w:rsidR="0082143D" w:rsidRPr="00903CE7" w:rsidRDefault="0082143D" w:rsidP="0082143D">
            <w:pPr>
              <w:pStyle w:val="ListParagraph"/>
              <w:spacing w:before="60" w:after="60"/>
              <w:ind w:left="1074"/>
              <w:rPr>
                <w:rFonts w:ascii="Times New Roman" w:hAnsi="Times New Roman"/>
                <w:color w:val="000000" w:themeColor="text1"/>
                <w:sz w:val="24"/>
                <w:szCs w:val="24"/>
                <w:lang w:val="en-GB"/>
              </w:rPr>
            </w:pPr>
          </w:p>
        </w:tc>
        <w:tc>
          <w:tcPr>
            <w:tcW w:w="13892" w:type="dxa"/>
            <w:gridSpan w:val="4"/>
            <w:vAlign w:val="center"/>
          </w:tcPr>
          <w:p w14:paraId="66FDF37F" w14:textId="77777777" w:rsidR="0082143D" w:rsidRPr="00903CE7" w:rsidRDefault="0082143D" w:rsidP="0037379D">
            <w:pPr>
              <w:spacing w:before="60" w:after="60"/>
              <w:ind w:firstLine="0"/>
              <w:jc w:val="both"/>
              <w:rPr>
                <w:rFonts w:ascii="Times New Roman" w:hAnsi="Times New Roman"/>
                <w:b/>
                <w:color w:val="000000" w:themeColor="text1"/>
                <w:sz w:val="24"/>
                <w:szCs w:val="24"/>
                <w:lang w:val="en-GB"/>
              </w:rPr>
            </w:pPr>
            <w:r w:rsidRPr="00903CE7">
              <w:rPr>
                <w:rFonts w:ascii="Times New Roman" w:hAnsi="Times New Roman"/>
                <w:b/>
                <w:color w:val="000000" w:themeColor="text1"/>
                <w:sz w:val="24"/>
                <w:szCs w:val="24"/>
                <w:lang w:val="en-GB"/>
              </w:rPr>
              <w:t xml:space="preserve">General requirements </w:t>
            </w:r>
            <w:r w:rsidRPr="00903CE7">
              <w:rPr>
                <w:rFonts w:ascii="Times New Roman" w:hAnsi="Times New Roman"/>
                <w:b/>
                <w:sz w:val="24"/>
                <w:szCs w:val="24"/>
                <w:lang w:val="en-GB"/>
              </w:rPr>
              <w:t>for software</w:t>
            </w:r>
          </w:p>
        </w:tc>
      </w:tr>
      <w:tr w:rsidR="0082143D" w:rsidRPr="00903CE7" w14:paraId="340D4C7F" w14:textId="77777777" w:rsidTr="003C4E73">
        <w:tc>
          <w:tcPr>
            <w:tcW w:w="1271" w:type="dxa"/>
            <w:vAlign w:val="center"/>
          </w:tcPr>
          <w:p w14:paraId="5A92B27D"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48D641CC" w14:textId="27F8BE15" w:rsidR="0082143D" w:rsidRPr="00903CE7" w:rsidRDefault="2CE5ADC2"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User interface </w:t>
            </w:r>
            <w:r w:rsidR="2C06324E" w:rsidRPr="00903CE7">
              <w:rPr>
                <w:rFonts w:ascii="Times New Roman" w:eastAsia="Calibri" w:hAnsi="Times New Roman"/>
                <w:sz w:val="24"/>
                <w:szCs w:val="24"/>
                <w:lang w:val="en-GB"/>
              </w:rPr>
              <w:t xml:space="preserve">operating </w:t>
            </w:r>
            <w:r w:rsidR="0082143D" w:rsidRPr="00903CE7">
              <w:rPr>
                <w:rFonts w:ascii="Times New Roman" w:eastAsia="Calibri" w:hAnsi="Times New Roman"/>
                <w:sz w:val="24"/>
                <w:szCs w:val="24"/>
                <w:lang w:val="en-GB"/>
              </w:rPr>
              <w:t>system</w:t>
            </w:r>
          </w:p>
        </w:tc>
        <w:tc>
          <w:tcPr>
            <w:tcW w:w="6662" w:type="dxa"/>
            <w:vAlign w:val="center"/>
          </w:tcPr>
          <w:p w14:paraId="5EA70786" w14:textId="5BB33B45" w:rsidR="0082143D" w:rsidRPr="00903CE7" w:rsidRDefault="7DC9F3D3"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Must be </w:t>
            </w:r>
            <w:r w:rsidR="0082143D" w:rsidRPr="00903CE7">
              <w:rPr>
                <w:rFonts w:ascii="Times New Roman" w:eastAsia="Calibri" w:hAnsi="Times New Roman"/>
                <w:sz w:val="24"/>
                <w:szCs w:val="24"/>
                <w:lang w:val="en-GB"/>
              </w:rPr>
              <w:t>Windows</w:t>
            </w:r>
            <w:r w:rsidR="589E4683" w:rsidRPr="00903CE7">
              <w:rPr>
                <w:rFonts w:ascii="Times New Roman" w:eastAsia="Calibri" w:hAnsi="Times New Roman"/>
                <w:sz w:val="24"/>
                <w:szCs w:val="24"/>
                <w:lang w:val="en-GB"/>
              </w:rPr>
              <w:t xml:space="preserve"> 11 or newer (64-bit)</w:t>
            </w:r>
            <w:r w:rsidR="0082143D" w:rsidRPr="00903CE7">
              <w:rPr>
                <w:rFonts w:ascii="Times New Roman" w:eastAsia="Calibri" w:hAnsi="Times New Roman"/>
                <w:sz w:val="24"/>
                <w:szCs w:val="24"/>
                <w:lang w:val="en-GB"/>
              </w:rPr>
              <w:t>.</w:t>
            </w:r>
          </w:p>
        </w:tc>
        <w:tc>
          <w:tcPr>
            <w:tcW w:w="2126" w:type="dxa"/>
          </w:tcPr>
          <w:p w14:paraId="48D88668"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35A91EBF"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20AB1E93" w14:textId="77777777" w:rsidTr="003C4E73">
        <w:tc>
          <w:tcPr>
            <w:tcW w:w="1271" w:type="dxa"/>
            <w:vAlign w:val="center"/>
          </w:tcPr>
          <w:p w14:paraId="7D3C6612"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124BAC0" w14:textId="591B9D5E"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Network operation</w:t>
            </w:r>
          </w:p>
        </w:tc>
        <w:tc>
          <w:tcPr>
            <w:tcW w:w="6662" w:type="dxa"/>
            <w:vAlign w:val="center"/>
          </w:tcPr>
          <w:p w14:paraId="491D151E" w14:textId="2CA806B2"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Controlled from the control cent</w:t>
            </w:r>
            <w:r w:rsidR="007474CD" w:rsidRPr="00903CE7">
              <w:rPr>
                <w:rFonts w:ascii="Times New Roman" w:eastAsia="Calibri" w:hAnsi="Times New Roman"/>
                <w:sz w:val="24"/>
                <w:szCs w:val="24"/>
                <w:lang w:val="en-GB"/>
              </w:rPr>
              <w:t>re</w:t>
            </w:r>
            <w:r w:rsidRPr="00903CE7">
              <w:rPr>
                <w:rFonts w:ascii="Times New Roman" w:eastAsia="Calibri" w:hAnsi="Times New Roman"/>
                <w:sz w:val="24"/>
                <w:szCs w:val="24"/>
                <w:lang w:val="en-GB"/>
              </w:rPr>
              <w:t xml:space="preserve">. </w:t>
            </w:r>
            <w:r w:rsidR="04D03EF6" w:rsidRPr="00903CE7">
              <w:rPr>
                <w:rFonts w:ascii="Times New Roman" w:eastAsia="Calibri" w:hAnsi="Times New Roman"/>
                <w:sz w:val="24"/>
                <w:szCs w:val="24"/>
                <w:lang w:val="en-GB"/>
              </w:rPr>
              <w:t xml:space="preserve">User logins with identification </w:t>
            </w:r>
            <w:r w:rsidR="238C6D75" w:rsidRPr="00903CE7">
              <w:rPr>
                <w:rFonts w:ascii="Times New Roman" w:eastAsia="Calibri" w:hAnsi="Times New Roman"/>
                <w:sz w:val="24"/>
                <w:szCs w:val="24"/>
                <w:lang w:val="en-GB"/>
              </w:rPr>
              <w:t xml:space="preserve">must be </w:t>
            </w:r>
            <w:r w:rsidR="04D03EF6" w:rsidRPr="00903CE7">
              <w:rPr>
                <w:rFonts w:ascii="Times New Roman" w:eastAsia="Calibri" w:hAnsi="Times New Roman"/>
                <w:sz w:val="24"/>
                <w:szCs w:val="24"/>
                <w:lang w:val="en-GB"/>
              </w:rPr>
              <w:t>local and remote.</w:t>
            </w:r>
          </w:p>
        </w:tc>
        <w:tc>
          <w:tcPr>
            <w:tcW w:w="2126" w:type="dxa"/>
          </w:tcPr>
          <w:p w14:paraId="7BBFF0AB"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D80C8FC"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781F477E" w14:textId="77777777" w:rsidTr="003C4E73">
        <w:tc>
          <w:tcPr>
            <w:tcW w:w="1271" w:type="dxa"/>
            <w:vAlign w:val="center"/>
          </w:tcPr>
          <w:p w14:paraId="4B935D3E"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6F6CED23" w14:textId="4AE3A15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I/Q data stream processing</w:t>
            </w:r>
          </w:p>
          <w:p w14:paraId="50F751FC" w14:textId="2576F358" w:rsidR="0082143D" w:rsidRPr="00903CE7" w:rsidRDefault="0082143D" w:rsidP="0082143D">
            <w:pPr>
              <w:ind w:firstLine="0"/>
              <w:rPr>
                <w:rFonts w:ascii="Times New Roman" w:eastAsia="Calibri" w:hAnsi="Times New Roman"/>
                <w:sz w:val="24"/>
                <w:szCs w:val="24"/>
                <w:lang w:val="en-GB"/>
              </w:rPr>
            </w:pPr>
          </w:p>
        </w:tc>
        <w:tc>
          <w:tcPr>
            <w:tcW w:w="6662" w:type="dxa"/>
            <w:vAlign w:val="center"/>
          </w:tcPr>
          <w:p w14:paraId="3B10FE8C" w14:textId="7DC0FD50" w:rsidR="0082143D" w:rsidRPr="00903CE7" w:rsidRDefault="2D75B7F8"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I/Q data recovery and processing </w:t>
            </w:r>
            <w:r w:rsidR="5F67E1B1" w:rsidRPr="00903CE7">
              <w:rPr>
                <w:rFonts w:ascii="Times New Roman" w:eastAsia="Calibri" w:hAnsi="Times New Roman"/>
                <w:sz w:val="24"/>
                <w:szCs w:val="24"/>
                <w:lang w:val="en-GB"/>
              </w:rPr>
              <w:t>for 24/7 radio monitoring receivers, direction finder receivers</w:t>
            </w:r>
            <w:r w:rsidR="4E38AE9C" w:rsidRPr="00903CE7">
              <w:rPr>
                <w:rFonts w:ascii="Times New Roman" w:eastAsia="Calibri" w:hAnsi="Times New Roman"/>
                <w:sz w:val="24"/>
                <w:szCs w:val="24"/>
                <w:lang w:val="en-GB"/>
              </w:rPr>
              <w:t xml:space="preserve">, </w:t>
            </w:r>
            <w:r w:rsidR="4D5FC9F0" w:rsidRPr="00903CE7">
              <w:rPr>
                <w:rFonts w:ascii="Times New Roman" w:eastAsia="Calibri" w:hAnsi="Times New Roman"/>
                <w:sz w:val="24"/>
                <w:szCs w:val="24"/>
                <w:lang w:val="en-GB"/>
              </w:rPr>
              <w:t>remote radio monitoring receivers</w:t>
            </w:r>
            <w:r w:rsidR="76CDCA10" w:rsidRPr="00903CE7">
              <w:rPr>
                <w:rFonts w:ascii="Times New Roman" w:eastAsia="Calibri" w:hAnsi="Times New Roman"/>
                <w:sz w:val="24"/>
                <w:szCs w:val="24"/>
                <w:lang w:val="en-GB"/>
              </w:rPr>
              <w:t xml:space="preserve">, and </w:t>
            </w:r>
            <w:r w:rsidR="3861C8FD" w:rsidRPr="00903CE7">
              <w:rPr>
                <w:rFonts w:ascii="Times New Roman" w:eastAsia="Calibri" w:hAnsi="Times New Roman"/>
                <w:sz w:val="24"/>
                <w:szCs w:val="24"/>
                <w:lang w:val="en-GB"/>
              </w:rPr>
              <w:t xml:space="preserve">broadband </w:t>
            </w:r>
            <w:r w:rsidR="4B52F4E7" w:rsidRPr="00903CE7">
              <w:rPr>
                <w:rFonts w:ascii="Times New Roman" w:eastAsia="Calibri" w:hAnsi="Times New Roman"/>
                <w:sz w:val="24"/>
                <w:szCs w:val="24"/>
                <w:lang w:val="en-GB"/>
              </w:rPr>
              <w:t>receivers</w:t>
            </w:r>
            <w:r w:rsidR="005B0B9C" w:rsidRPr="00903CE7">
              <w:rPr>
                <w:rFonts w:ascii="Times New Roman" w:eastAsia="Calibri" w:hAnsi="Times New Roman"/>
                <w:sz w:val="24"/>
                <w:szCs w:val="24"/>
                <w:lang w:val="en-GB"/>
              </w:rPr>
              <w:t xml:space="preserve">. </w:t>
            </w:r>
          </w:p>
        </w:tc>
        <w:tc>
          <w:tcPr>
            <w:tcW w:w="2126" w:type="dxa"/>
          </w:tcPr>
          <w:p w14:paraId="16021E13"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6A4870E1"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5014D345" w14:textId="77777777" w:rsidTr="003C4E73">
        <w:tc>
          <w:tcPr>
            <w:tcW w:w="1271" w:type="dxa"/>
            <w:vAlign w:val="center"/>
          </w:tcPr>
          <w:p w14:paraId="6306B238"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2EFFB84" w14:textId="77777777"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Support for map layers from different providers</w:t>
            </w:r>
          </w:p>
        </w:tc>
        <w:tc>
          <w:tcPr>
            <w:tcW w:w="6662" w:type="dxa"/>
            <w:vAlign w:val="center"/>
          </w:tcPr>
          <w:p w14:paraId="1B90C362" w14:textId="6713FBC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software must have automatic access to several online map providers, including</w:t>
            </w:r>
            <w:r w:rsidR="1E709E0F" w:rsidRPr="00903CE7">
              <w:rPr>
                <w:rFonts w:ascii="Times New Roman" w:eastAsia="Calibri" w:hAnsi="Times New Roman"/>
                <w:sz w:val="24"/>
                <w:szCs w:val="24"/>
                <w:lang w:val="en-GB"/>
              </w:rPr>
              <w:t xml:space="preserve"> at least </w:t>
            </w:r>
            <w:r w:rsidRPr="00903CE7">
              <w:rPr>
                <w:rFonts w:ascii="Times New Roman" w:eastAsia="Calibri" w:hAnsi="Times New Roman"/>
                <w:sz w:val="24"/>
                <w:szCs w:val="24"/>
                <w:lang w:val="en-GB"/>
              </w:rPr>
              <w:t>Microsoft</w:t>
            </w:r>
            <w:r w:rsidR="006140AC" w:rsidRPr="00903CE7">
              <w:rPr>
                <w:rFonts w:ascii="Times New Roman" w:hAnsi="Times New Roman"/>
                <w:sz w:val="24"/>
                <w:szCs w:val="24"/>
                <w:lang w:val="en-GB"/>
              </w:rPr>
              <w:t>‘s</w:t>
            </w:r>
            <w:r w:rsidRPr="00903CE7">
              <w:rPr>
                <w:rFonts w:ascii="Times New Roman" w:eastAsia="Calibri" w:hAnsi="Times New Roman"/>
                <w:sz w:val="24"/>
                <w:szCs w:val="24"/>
                <w:lang w:val="en-GB"/>
              </w:rPr>
              <w:t xml:space="preserve"> Bing Maps, Bing Satellite, Bing Hybrid, and OpenStreetMap</w:t>
            </w:r>
          </w:p>
        </w:tc>
        <w:tc>
          <w:tcPr>
            <w:tcW w:w="2126" w:type="dxa"/>
          </w:tcPr>
          <w:p w14:paraId="1BA44492"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7E750D6"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57687C5D" w14:textId="77777777" w:rsidTr="003C4E73">
        <w:tc>
          <w:tcPr>
            <w:tcW w:w="1271" w:type="dxa"/>
            <w:vAlign w:val="center"/>
          </w:tcPr>
          <w:p w14:paraId="41952DFD" w14:textId="77777777"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3120B12" w14:textId="14C2A663" w:rsidR="0082143D" w:rsidRPr="00903CE7" w:rsidRDefault="0082143D" w:rsidP="0082143D">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Number of software user licenses</w:t>
            </w:r>
          </w:p>
        </w:tc>
        <w:tc>
          <w:tcPr>
            <w:tcW w:w="6662" w:type="dxa"/>
            <w:vAlign w:val="center"/>
          </w:tcPr>
          <w:p w14:paraId="363F61F2" w14:textId="4CC78DA5" w:rsidR="0082143D" w:rsidRPr="00903CE7" w:rsidRDefault="1B197B0B" w:rsidP="0037379D">
            <w:pPr>
              <w:ind w:firstLine="0"/>
              <w:jc w:val="both"/>
              <w:rPr>
                <w:rFonts w:ascii="Times New Roman" w:hAnsi="Times New Roman"/>
                <w:sz w:val="24"/>
                <w:szCs w:val="24"/>
                <w:lang w:val="en-GB"/>
              </w:rPr>
            </w:pPr>
            <w:r w:rsidRPr="00903CE7">
              <w:rPr>
                <w:rFonts w:ascii="Times New Roman" w:hAnsi="Times New Roman"/>
                <w:sz w:val="24"/>
                <w:szCs w:val="24"/>
                <w:lang w:val="en-GB"/>
              </w:rPr>
              <w:t>At least</w:t>
            </w:r>
            <w:r w:rsidR="54C5B82E" w:rsidRPr="00903CE7">
              <w:rPr>
                <w:rFonts w:ascii="Times New Roman" w:hAnsi="Times New Roman"/>
                <w:sz w:val="24"/>
                <w:szCs w:val="24"/>
                <w:lang w:val="en-GB"/>
              </w:rPr>
              <w:t xml:space="preserve"> 12 </w:t>
            </w:r>
            <w:r w:rsidR="7421128F" w:rsidRPr="00903CE7">
              <w:rPr>
                <w:rFonts w:ascii="Times New Roman" w:hAnsi="Times New Roman"/>
                <w:sz w:val="24"/>
                <w:szCs w:val="24"/>
                <w:lang w:val="en-GB"/>
              </w:rPr>
              <w:t>users</w:t>
            </w:r>
            <w:r w:rsidR="00971553" w:rsidRPr="00903CE7">
              <w:rPr>
                <w:rFonts w:ascii="Times New Roman" w:hAnsi="Times New Roman"/>
                <w:sz w:val="24"/>
                <w:szCs w:val="24"/>
                <w:lang w:val="en-GB"/>
              </w:rPr>
              <w:t xml:space="preserve"> at a time </w:t>
            </w:r>
          </w:p>
        </w:tc>
        <w:tc>
          <w:tcPr>
            <w:tcW w:w="2126" w:type="dxa"/>
          </w:tcPr>
          <w:p w14:paraId="389D416E" w14:textId="77777777" w:rsidR="0082143D" w:rsidRPr="00903CE7" w:rsidRDefault="0082143D" w:rsidP="0082143D">
            <w:pPr>
              <w:ind w:firstLine="0"/>
              <w:jc w:val="center"/>
              <w:rPr>
                <w:rFonts w:ascii="Times New Roman" w:hAnsi="Times New Roman"/>
                <w:sz w:val="24"/>
                <w:szCs w:val="24"/>
                <w:lang w:val="en-GB"/>
              </w:rPr>
            </w:pPr>
          </w:p>
        </w:tc>
        <w:tc>
          <w:tcPr>
            <w:tcW w:w="1985" w:type="dxa"/>
          </w:tcPr>
          <w:p w14:paraId="03E3DB80" w14:textId="77777777" w:rsidR="0082143D" w:rsidRPr="00903CE7" w:rsidRDefault="0082143D" w:rsidP="0082143D">
            <w:pPr>
              <w:ind w:firstLine="0"/>
              <w:jc w:val="center"/>
              <w:rPr>
                <w:rFonts w:ascii="Times New Roman" w:hAnsi="Times New Roman"/>
                <w:sz w:val="24"/>
                <w:szCs w:val="24"/>
                <w:lang w:val="en-GB"/>
              </w:rPr>
            </w:pPr>
          </w:p>
        </w:tc>
      </w:tr>
      <w:tr w:rsidR="0082143D" w:rsidRPr="00903CE7" w14:paraId="6E4DE6A7" w14:textId="77777777" w:rsidTr="003C4E73">
        <w:tc>
          <w:tcPr>
            <w:tcW w:w="1271" w:type="dxa"/>
            <w:vAlign w:val="center"/>
          </w:tcPr>
          <w:p w14:paraId="5506C206" w14:textId="7DDE2438" w:rsidR="0082143D" w:rsidRPr="00903CE7" w:rsidRDefault="0082143D" w:rsidP="00FC39CF">
            <w:pPr>
              <w:pStyle w:val="ListParagraph"/>
              <w:numPr>
                <w:ilvl w:val="0"/>
                <w:numId w:val="6"/>
              </w:numPr>
              <w:spacing w:before="60" w:after="60"/>
              <w:rPr>
                <w:rFonts w:ascii="Times New Roman" w:hAnsi="Times New Roman"/>
                <w:sz w:val="24"/>
                <w:szCs w:val="24"/>
                <w:lang w:val="en-GB"/>
              </w:rPr>
            </w:pPr>
          </w:p>
        </w:tc>
        <w:tc>
          <w:tcPr>
            <w:tcW w:w="13892" w:type="dxa"/>
            <w:gridSpan w:val="4"/>
            <w:vAlign w:val="center"/>
          </w:tcPr>
          <w:p w14:paraId="2C6ADB45" w14:textId="0D6783B6" w:rsidR="0082143D" w:rsidRPr="00903CE7" w:rsidRDefault="0082143D" w:rsidP="0037379D">
            <w:pPr>
              <w:spacing w:before="60" w:after="60"/>
              <w:ind w:firstLine="0"/>
              <w:jc w:val="both"/>
              <w:rPr>
                <w:rFonts w:ascii="Times New Roman" w:hAnsi="Times New Roman"/>
                <w:b/>
                <w:sz w:val="24"/>
                <w:szCs w:val="24"/>
                <w:highlight w:val="yellow"/>
                <w:lang w:val="en-GB"/>
              </w:rPr>
            </w:pPr>
            <w:r w:rsidRPr="00903CE7">
              <w:rPr>
                <w:rFonts w:ascii="Times New Roman" w:hAnsi="Times New Roman"/>
                <w:b/>
                <w:bCs/>
                <w:color w:val="000000" w:themeColor="text1"/>
                <w:sz w:val="24"/>
                <w:szCs w:val="24"/>
                <w:lang w:val="en-GB"/>
              </w:rPr>
              <w:t>Control cent</w:t>
            </w:r>
            <w:r w:rsidR="007474CD" w:rsidRPr="00903CE7">
              <w:rPr>
                <w:rFonts w:ascii="Times New Roman" w:hAnsi="Times New Roman"/>
                <w:b/>
                <w:bCs/>
                <w:color w:val="000000" w:themeColor="text1"/>
                <w:sz w:val="24"/>
                <w:szCs w:val="24"/>
                <w:lang w:val="en-GB"/>
              </w:rPr>
              <w:t>re</w:t>
            </w:r>
            <w:r w:rsidRPr="00903CE7">
              <w:rPr>
                <w:rFonts w:ascii="Times New Roman" w:hAnsi="Times New Roman"/>
                <w:b/>
                <w:bCs/>
                <w:color w:val="000000" w:themeColor="text1"/>
                <w:sz w:val="24"/>
                <w:szCs w:val="24"/>
                <w:lang w:val="en-GB"/>
              </w:rPr>
              <w:t xml:space="preserve"> and autonomous operation</w:t>
            </w:r>
          </w:p>
        </w:tc>
      </w:tr>
      <w:tr w:rsidR="0082143D" w:rsidRPr="00903CE7" w14:paraId="628D5A2A" w14:textId="77777777" w:rsidTr="003C4E73">
        <w:tc>
          <w:tcPr>
            <w:tcW w:w="1271" w:type="dxa"/>
            <w:vAlign w:val="center"/>
          </w:tcPr>
          <w:p w14:paraId="76559712" w14:textId="2BFB124F" w:rsidR="0082143D" w:rsidRPr="00903CE7" w:rsidRDefault="0082143D" w:rsidP="00FC39CF">
            <w:pPr>
              <w:pStyle w:val="ListParagraph"/>
              <w:numPr>
                <w:ilvl w:val="1"/>
                <w:numId w:val="6"/>
              </w:numPr>
              <w:rPr>
                <w:rFonts w:ascii="Times New Roman" w:hAnsi="Times New Roman"/>
                <w:sz w:val="24"/>
                <w:szCs w:val="24"/>
                <w:lang w:val="en-GB"/>
              </w:rPr>
            </w:pPr>
          </w:p>
        </w:tc>
        <w:tc>
          <w:tcPr>
            <w:tcW w:w="3119" w:type="dxa"/>
            <w:vAlign w:val="center"/>
          </w:tcPr>
          <w:p w14:paraId="1F2C1A3D" w14:textId="3AFA980F" w:rsidR="0082143D" w:rsidRPr="00903CE7" w:rsidRDefault="6D4482E3" w:rsidP="00EA66D7">
            <w:pPr>
              <w:ind w:firstLine="0"/>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Requirements for </w:t>
            </w:r>
            <w:r w:rsidR="00822914" w:rsidRPr="00903CE7">
              <w:rPr>
                <w:rFonts w:ascii="Times New Roman" w:eastAsia="Calibri" w:hAnsi="Times New Roman"/>
                <w:sz w:val="24"/>
                <w:szCs w:val="24"/>
                <w:lang w:val="en-GB"/>
              </w:rPr>
              <w:t>the</w:t>
            </w:r>
            <w:r w:rsidRPr="00903CE7">
              <w:rPr>
                <w:rFonts w:ascii="Times New Roman" w:eastAsia="Calibri" w:hAnsi="Times New Roman"/>
                <w:sz w:val="24"/>
                <w:szCs w:val="24"/>
                <w:lang w:val="en-GB"/>
              </w:rPr>
              <w:t xml:space="preserve"> control </w:t>
            </w:r>
            <w:r w:rsidR="00822914" w:rsidRPr="00903CE7">
              <w:rPr>
                <w:rFonts w:ascii="Times New Roman" w:eastAsia="Calibri" w:hAnsi="Times New Roman"/>
                <w:sz w:val="24"/>
                <w:szCs w:val="24"/>
                <w:lang w:val="en-GB"/>
              </w:rPr>
              <w:t>cent</w:t>
            </w:r>
            <w:r w:rsidR="007474CD" w:rsidRPr="00903CE7">
              <w:rPr>
                <w:rFonts w:ascii="Times New Roman" w:eastAsia="Calibri" w:hAnsi="Times New Roman"/>
                <w:sz w:val="24"/>
                <w:szCs w:val="24"/>
                <w:lang w:val="en-GB"/>
              </w:rPr>
              <w:t>re</w:t>
            </w:r>
          </w:p>
        </w:tc>
        <w:tc>
          <w:tcPr>
            <w:tcW w:w="6662" w:type="dxa"/>
            <w:vAlign w:val="center"/>
          </w:tcPr>
          <w:p w14:paraId="6E08FA67" w14:textId="421E26E9" w:rsidR="2D8EAC65" w:rsidRPr="00903CE7" w:rsidRDefault="2D8EAC65"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w:t>
            </w:r>
            <w:r w:rsidR="00C17B82" w:rsidRPr="00903CE7">
              <w:rPr>
                <w:rFonts w:ascii="Times New Roman" w:eastAsia="Calibri" w:hAnsi="Times New Roman"/>
                <w:sz w:val="24"/>
                <w:szCs w:val="24"/>
                <w:lang w:val="en-GB"/>
              </w:rPr>
              <w:t>Item</w:t>
            </w:r>
            <w:r w:rsidRPr="00903CE7">
              <w:rPr>
                <w:rFonts w:ascii="Times New Roman" w:eastAsia="Calibri" w:hAnsi="Times New Roman"/>
                <w:sz w:val="24"/>
                <w:szCs w:val="24"/>
                <w:lang w:val="en-GB"/>
              </w:rPr>
              <w:t xml:space="preserve"> must be controlled from a control cent</w:t>
            </w:r>
            <w:r w:rsidR="007474CD" w:rsidRPr="00903CE7">
              <w:rPr>
                <w:rFonts w:ascii="Times New Roman" w:eastAsia="Calibri" w:hAnsi="Times New Roman"/>
                <w:sz w:val="24"/>
                <w:szCs w:val="24"/>
                <w:lang w:val="en-GB"/>
              </w:rPr>
              <w:t>re</w:t>
            </w:r>
          </w:p>
          <w:p w14:paraId="58D19D91" w14:textId="61BBA943" w:rsidR="0082143D" w:rsidRPr="00903CE7" w:rsidRDefault="0082143D" w:rsidP="0037379D">
            <w:pPr>
              <w:ind w:firstLine="0"/>
              <w:jc w:val="both"/>
              <w:rPr>
                <w:rFonts w:ascii="Times New Roman" w:eastAsia="Calibri" w:hAnsi="Times New Roman"/>
                <w:sz w:val="24"/>
                <w:szCs w:val="24"/>
                <w:lang w:val="en-GB"/>
              </w:rPr>
            </w:pPr>
          </w:p>
        </w:tc>
        <w:tc>
          <w:tcPr>
            <w:tcW w:w="2126" w:type="dxa"/>
          </w:tcPr>
          <w:p w14:paraId="71511BC4" w14:textId="32289743" w:rsidR="0082143D" w:rsidRPr="00903CE7" w:rsidRDefault="0082143D" w:rsidP="0082143D">
            <w:pPr>
              <w:ind w:firstLine="0"/>
              <w:jc w:val="center"/>
              <w:rPr>
                <w:rFonts w:ascii="Times New Roman" w:hAnsi="Times New Roman"/>
                <w:sz w:val="24"/>
                <w:szCs w:val="24"/>
                <w:lang w:val="en-GB"/>
              </w:rPr>
            </w:pPr>
          </w:p>
        </w:tc>
        <w:tc>
          <w:tcPr>
            <w:tcW w:w="1985" w:type="dxa"/>
          </w:tcPr>
          <w:p w14:paraId="4414960B" w14:textId="26FBF8AD" w:rsidR="0082143D" w:rsidRPr="00903CE7" w:rsidRDefault="0082143D" w:rsidP="0082143D">
            <w:pPr>
              <w:ind w:firstLine="0"/>
              <w:jc w:val="center"/>
              <w:rPr>
                <w:rFonts w:ascii="Times New Roman" w:hAnsi="Times New Roman"/>
                <w:sz w:val="24"/>
                <w:szCs w:val="24"/>
                <w:lang w:val="en-GB"/>
              </w:rPr>
            </w:pPr>
          </w:p>
        </w:tc>
      </w:tr>
      <w:tr w:rsidR="0082143D" w:rsidRPr="00903CE7" w14:paraId="100B2C19" w14:textId="77777777" w:rsidTr="003C4E73">
        <w:tc>
          <w:tcPr>
            <w:tcW w:w="1271" w:type="dxa"/>
            <w:vAlign w:val="center"/>
          </w:tcPr>
          <w:p w14:paraId="69F64E27" w14:textId="7DDE2438" w:rsidR="0082143D" w:rsidRPr="00903CE7" w:rsidRDefault="0082143D" w:rsidP="00FC39CF">
            <w:pPr>
              <w:pStyle w:val="ListParagraph"/>
              <w:numPr>
                <w:ilvl w:val="0"/>
                <w:numId w:val="6"/>
              </w:numPr>
              <w:spacing w:before="60" w:after="60"/>
              <w:rPr>
                <w:rFonts w:ascii="Times New Roman" w:hAnsi="Times New Roman"/>
                <w:sz w:val="24"/>
                <w:szCs w:val="24"/>
                <w:lang w:val="en-GB"/>
              </w:rPr>
            </w:pPr>
          </w:p>
        </w:tc>
        <w:tc>
          <w:tcPr>
            <w:tcW w:w="13892" w:type="dxa"/>
            <w:gridSpan w:val="4"/>
            <w:vAlign w:val="center"/>
          </w:tcPr>
          <w:p w14:paraId="641EAB2A" w14:textId="66E4FA1E" w:rsidR="0082143D" w:rsidRPr="00903CE7" w:rsidRDefault="0082143D" w:rsidP="0037379D">
            <w:pPr>
              <w:spacing w:before="60" w:after="60"/>
              <w:ind w:firstLine="0"/>
              <w:jc w:val="both"/>
              <w:rPr>
                <w:rFonts w:ascii="Times New Roman" w:hAnsi="Times New Roman"/>
                <w:b/>
                <w:bCs/>
                <w:color w:val="000000" w:themeColor="text1"/>
                <w:sz w:val="24"/>
                <w:szCs w:val="24"/>
                <w:lang w:val="en-GB"/>
              </w:rPr>
            </w:pPr>
            <w:r w:rsidRPr="00903CE7">
              <w:rPr>
                <w:rFonts w:ascii="Times New Roman" w:hAnsi="Times New Roman"/>
                <w:b/>
                <w:bCs/>
                <w:color w:val="000000" w:themeColor="text1"/>
                <w:sz w:val="24"/>
                <w:szCs w:val="24"/>
                <w:lang w:val="en-GB"/>
              </w:rPr>
              <w:t>Requirements for equipment installation</w:t>
            </w:r>
          </w:p>
          <w:p w14:paraId="461323FB" w14:textId="08A39F33" w:rsidR="0082143D" w:rsidRPr="00903CE7" w:rsidRDefault="0082143D" w:rsidP="0037379D">
            <w:pPr>
              <w:ind w:firstLine="0"/>
              <w:jc w:val="both"/>
              <w:rPr>
                <w:rFonts w:ascii="Times New Roman" w:hAnsi="Times New Roman"/>
                <w:color w:val="FF0000"/>
                <w:sz w:val="24"/>
                <w:szCs w:val="24"/>
                <w:lang w:val="en-GB"/>
              </w:rPr>
            </w:pPr>
          </w:p>
        </w:tc>
      </w:tr>
      <w:tr w:rsidR="0082143D" w:rsidRPr="00903CE7" w14:paraId="23E4E307" w14:textId="77777777" w:rsidTr="003C4E73">
        <w:tc>
          <w:tcPr>
            <w:tcW w:w="1271" w:type="dxa"/>
            <w:vAlign w:val="center"/>
          </w:tcPr>
          <w:p w14:paraId="765545EB" w14:textId="40F5AD2B" w:rsidR="0082143D" w:rsidRPr="00903CE7" w:rsidRDefault="0082143D" w:rsidP="00FC39CF">
            <w:pPr>
              <w:pStyle w:val="ListParagraph"/>
              <w:numPr>
                <w:ilvl w:val="1"/>
                <w:numId w:val="6"/>
              </w:numPr>
              <w:rPr>
                <w:rFonts w:ascii="Times New Roman" w:hAnsi="Times New Roman"/>
                <w:sz w:val="24"/>
                <w:szCs w:val="24"/>
                <w:lang w:val="en-GB"/>
              </w:rPr>
            </w:pPr>
          </w:p>
        </w:tc>
        <w:tc>
          <w:tcPr>
            <w:tcW w:w="9781" w:type="dxa"/>
            <w:gridSpan w:val="2"/>
            <w:vAlign w:val="center"/>
          </w:tcPr>
          <w:p w14:paraId="6C881266" w14:textId="09ACEF57" w:rsidR="0082143D" w:rsidRPr="00903CE7" w:rsidRDefault="1A8E30B8"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Equipment installation requirements for </w:t>
            </w:r>
            <w:r w:rsidR="3C65A8D1" w:rsidRPr="00903CE7">
              <w:rPr>
                <w:rFonts w:ascii="Times New Roman" w:eastAsia="Calibri" w:hAnsi="Times New Roman"/>
                <w:sz w:val="24"/>
                <w:szCs w:val="24"/>
                <w:lang w:val="en-GB"/>
              </w:rPr>
              <w:t xml:space="preserve">fixed </w:t>
            </w:r>
            <w:r w:rsidRPr="00903CE7">
              <w:rPr>
                <w:rFonts w:ascii="Times New Roman" w:eastAsia="Calibri" w:hAnsi="Times New Roman"/>
                <w:sz w:val="24"/>
                <w:szCs w:val="24"/>
                <w:lang w:val="en-GB"/>
              </w:rPr>
              <w:t>spectrum monitoring stations</w:t>
            </w:r>
          </w:p>
        </w:tc>
        <w:tc>
          <w:tcPr>
            <w:tcW w:w="2126" w:type="dxa"/>
          </w:tcPr>
          <w:p w14:paraId="17321A2C" w14:textId="366A9C41" w:rsidR="0082143D" w:rsidRPr="00903CE7" w:rsidRDefault="0082143D" w:rsidP="0082143D">
            <w:pPr>
              <w:ind w:firstLine="0"/>
              <w:jc w:val="center"/>
              <w:rPr>
                <w:rFonts w:ascii="Times New Roman" w:hAnsi="Times New Roman"/>
                <w:sz w:val="24"/>
                <w:szCs w:val="24"/>
                <w:lang w:val="en-GB"/>
              </w:rPr>
            </w:pPr>
          </w:p>
        </w:tc>
        <w:tc>
          <w:tcPr>
            <w:tcW w:w="1985" w:type="dxa"/>
          </w:tcPr>
          <w:p w14:paraId="3AF8B0FD" w14:textId="385CFEE2" w:rsidR="0082143D" w:rsidRPr="00903CE7" w:rsidRDefault="0082143D" w:rsidP="0082143D">
            <w:pPr>
              <w:ind w:firstLine="0"/>
              <w:jc w:val="center"/>
              <w:rPr>
                <w:rFonts w:ascii="Times New Roman" w:hAnsi="Times New Roman"/>
                <w:sz w:val="24"/>
                <w:szCs w:val="24"/>
                <w:lang w:val="en-GB"/>
              </w:rPr>
            </w:pPr>
          </w:p>
        </w:tc>
      </w:tr>
      <w:tr w:rsidR="0082143D" w:rsidRPr="00903CE7" w14:paraId="5A2D72F2" w14:textId="77777777" w:rsidTr="003C4E73">
        <w:tc>
          <w:tcPr>
            <w:tcW w:w="1271" w:type="dxa"/>
            <w:vAlign w:val="center"/>
          </w:tcPr>
          <w:p w14:paraId="4D0D0EFA" w14:textId="0631C015"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0CCFEF2D" w14:textId="3D797ED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ensure that all supplied equipment is fully installed, connected, configured, and ready for operation (</w:t>
            </w:r>
            <w:r w:rsidR="00622F60" w:rsidRPr="00903CE7">
              <w:rPr>
                <w:rFonts w:ascii="Times New Roman" w:eastAsia="Calibri" w:hAnsi="Times New Roman"/>
                <w:sz w:val="24"/>
                <w:szCs w:val="24"/>
                <w:lang w:val="en-GB"/>
              </w:rPr>
              <w:t>on a “fully operational“ basis</w:t>
            </w:r>
            <w:r w:rsidRPr="00903CE7">
              <w:rPr>
                <w:rFonts w:ascii="Times New Roman" w:eastAsia="Calibri" w:hAnsi="Times New Roman"/>
                <w:sz w:val="24"/>
                <w:szCs w:val="24"/>
                <w:lang w:val="en-GB"/>
              </w:rPr>
              <w:t>)</w:t>
            </w:r>
          </w:p>
        </w:tc>
        <w:tc>
          <w:tcPr>
            <w:tcW w:w="2126" w:type="dxa"/>
          </w:tcPr>
          <w:p w14:paraId="01975E6B" w14:textId="05D04232" w:rsidR="0082143D" w:rsidRPr="00903CE7" w:rsidRDefault="0082143D" w:rsidP="0082143D">
            <w:pPr>
              <w:ind w:firstLine="0"/>
              <w:jc w:val="center"/>
              <w:rPr>
                <w:rFonts w:ascii="Times New Roman" w:hAnsi="Times New Roman"/>
                <w:sz w:val="24"/>
                <w:szCs w:val="24"/>
                <w:lang w:val="en-GB"/>
              </w:rPr>
            </w:pPr>
          </w:p>
        </w:tc>
        <w:tc>
          <w:tcPr>
            <w:tcW w:w="1985" w:type="dxa"/>
          </w:tcPr>
          <w:p w14:paraId="4D9625F0" w14:textId="2011FEBC" w:rsidR="0082143D" w:rsidRPr="00903CE7" w:rsidRDefault="0082143D" w:rsidP="0082143D">
            <w:pPr>
              <w:ind w:firstLine="0"/>
              <w:jc w:val="center"/>
              <w:rPr>
                <w:rFonts w:ascii="Times New Roman" w:hAnsi="Times New Roman"/>
                <w:sz w:val="24"/>
                <w:szCs w:val="24"/>
                <w:lang w:val="en-GB"/>
              </w:rPr>
            </w:pPr>
          </w:p>
        </w:tc>
      </w:tr>
      <w:tr w:rsidR="0082143D" w:rsidRPr="00903CE7" w14:paraId="74E237AE" w14:textId="77777777" w:rsidTr="003C4E73">
        <w:tc>
          <w:tcPr>
            <w:tcW w:w="1271" w:type="dxa"/>
            <w:vAlign w:val="center"/>
          </w:tcPr>
          <w:p w14:paraId="544B7CFF" w14:textId="4C0A8CD9"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78019CDD" w14:textId="63F88E7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All work must be carried out in accordance with the manufacturer</w:t>
            </w:r>
            <w:r w:rsidR="006140AC" w:rsidRPr="00903CE7">
              <w:rPr>
                <w:rFonts w:ascii="Times New Roman" w:hAnsi="Times New Roman"/>
                <w:sz w:val="24"/>
                <w:szCs w:val="24"/>
                <w:lang w:val="en-GB"/>
              </w:rPr>
              <w:t>‘s</w:t>
            </w:r>
            <w:r w:rsidRPr="00903CE7">
              <w:rPr>
                <w:rFonts w:ascii="Times New Roman" w:eastAsia="Calibri" w:hAnsi="Times New Roman"/>
                <w:sz w:val="24"/>
                <w:szCs w:val="24"/>
                <w:lang w:val="en-GB"/>
              </w:rPr>
              <w:t xml:space="preserve"> recommendations and applicable occupational safety, electrical installation, and radio equipment installation standards</w:t>
            </w:r>
          </w:p>
        </w:tc>
        <w:tc>
          <w:tcPr>
            <w:tcW w:w="2126" w:type="dxa"/>
          </w:tcPr>
          <w:p w14:paraId="03953915" w14:textId="7E98B4F9" w:rsidR="0082143D" w:rsidRPr="00903CE7" w:rsidRDefault="0082143D" w:rsidP="0082143D">
            <w:pPr>
              <w:ind w:firstLine="0"/>
              <w:jc w:val="center"/>
              <w:rPr>
                <w:rFonts w:ascii="Times New Roman" w:hAnsi="Times New Roman"/>
                <w:sz w:val="24"/>
                <w:szCs w:val="24"/>
                <w:lang w:val="en-GB"/>
              </w:rPr>
            </w:pPr>
          </w:p>
        </w:tc>
        <w:tc>
          <w:tcPr>
            <w:tcW w:w="1985" w:type="dxa"/>
          </w:tcPr>
          <w:p w14:paraId="3588F387" w14:textId="4443A6F2" w:rsidR="0082143D" w:rsidRPr="00903CE7" w:rsidRDefault="0082143D" w:rsidP="0082143D">
            <w:pPr>
              <w:ind w:firstLine="0"/>
              <w:jc w:val="center"/>
              <w:rPr>
                <w:rFonts w:ascii="Times New Roman" w:hAnsi="Times New Roman"/>
                <w:sz w:val="24"/>
                <w:szCs w:val="24"/>
                <w:lang w:val="en-GB"/>
              </w:rPr>
            </w:pPr>
          </w:p>
        </w:tc>
      </w:tr>
      <w:tr w:rsidR="0082143D" w:rsidRPr="00903CE7" w14:paraId="6C23DC0B" w14:textId="77777777" w:rsidTr="003C4E73">
        <w:tc>
          <w:tcPr>
            <w:tcW w:w="1271" w:type="dxa"/>
            <w:vAlign w:val="center"/>
          </w:tcPr>
          <w:p w14:paraId="5E068D85" w14:textId="4C0A8CD9"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55A5F9C8" w14:textId="1E6C6E17"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have civil liability insurance for the performance of such work.</w:t>
            </w:r>
          </w:p>
        </w:tc>
        <w:tc>
          <w:tcPr>
            <w:tcW w:w="2126" w:type="dxa"/>
          </w:tcPr>
          <w:p w14:paraId="03C24A90" w14:textId="290AD879" w:rsidR="0082143D" w:rsidRPr="00903CE7" w:rsidRDefault="0082143D" w:rsidP="0082143D">
            <w:pPr>
              <w:ind w:firstLine="0"/>
              <w:jc w:val="center"/>
              <w:rPr>
                <w:rFonts w:ascii="Times New Roman" w:hAnsi="Times New Roman"/>
                <w:sz w:val="24"/>
                <w:szCs w:val="24"/>
                <w:lang w:val="en-GB"/>
              </w:rPr>
            </w:pPr>
          </w:p>
        </w:tc>
        <w:tc>
          <w:tcPr>
            <w:tcW w:w="1985" w:type="dxa"/>
          </w:tcPr>
          <w:p w14:paraId="0231659A" w14:textId="741D2A23" w:rsidR="0082143D" w:rsidRPr="00903CE7" w:rsidRDefault="0082143D" w:rsidP="0082143D">
            <w:pPr>
              <w:ind w:firstLine="0"/>
              <w:jc w:val="center"/>
              <w:rPr>
                <w:rFonts w:ascii="Times New Roman" w:hAnsi="Times New Roman"/>
                <w:sz w:val="24"/>
                <w:szCs w:val="24"/>
                <w:lang w:val="en-GB"/>
              </w:rPr>
            </w:pPr>
          </w:p>
        </w:tc>
      </w:tr>
      <w:tr w:rsidR="0082143D" w:rsidRPr="00903CE7" w14:paraId="0DC38773" w14:textId="77777777" w:rsidTr="003C4E73">
        <w:tc>
          <w:tcPr>
            <w:tcW w:w="1271" w:type="dxa"/>
            <w:vAlign w:val="center"/>
          </w:tcPr>
          <w:p w14:paraId="76C7D73C" w14:textId="78716106"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4CE575C1" w14:textId="1FB71034"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coordinate the timing of the work with the customer. It is not mandatory to avoid disrupting the operation of the existing radio spectrum monitoring station</w:t>
            </w:r>
          </w:p>
        </w:tc>
        <w:tc>
          <w:tcPr>
            <w:tcW w:w="2126" w:type="dxa"/>
          </w:tcPr>
          <w:p w14:paraId="7F71EFEF" w14:textId="2B6A1D5F" w:rsidR="0082143D" w:rsidRPr="00903CE7" w:rsidRDefault="0082143D" w:rsidP="0082143D">
            <w:pPr>
              <w:ind w:firstLine="0"/>
              <w:jc w:val="center"/>
              <w:rPr>
                <w:rFonts w:ascii="Times New Roman" w:hAnsi="Times New Roman"/>
                <w:sz w:val="24"/>
                <w:szCs w:val="24"/>
                <w:lang w:val="en-GB"/>
              </w:rPr>
            </w:pPr>
          </w:p>
        </w:tc>
        <w:tc>
          <w:tcPr>
            <w:tcW w:w="1985" w:type="dxa"/>
          </w:tcPr>
          <w:p w14:paraId="41A224C0" w14:textId="70665276" w:rsidR="0082143D" w:rsidRPr="00903CE7" w:rsidRDefault="0082143D" w:rsidP="0082143D">
            <w:pPr>
              <w:ind w:firstLine="0"/>
              <w:jc w:val="center"/>
              <w:rPr>
                <w:rFonts w:ascii="Times New Roman" w:hAnsi="Times New Roman"/>
                <w:sz w:val="24"/>
                <w:szCs w:val="24"/>
                <w:lang w:val="en-GB"/>
              </w:rPr>
            </w:pPr>
          </w:p>
        </w:tc>
      </w:tr>
      <w:tr w:rsidR="0082143D" w:rsidRPr="00903CE7" w14:paraId="5A284182" w14:textId="77777777" w:rsidTr="003C4E73">
        <w:tc>
          <w:tcPr>
            <w:tcW w:w="1271" w:type="dxa"/>
            <w:vAlign w:val="center"/>
          </w:tcPr>
          <w:p w14:paraId="0F147B68" w14:textId="759DE041"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65C3C42B" w14:textId="03C95366"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ensure that the existing physical infrastructure (tower, building, grounding system, etc.) is not damaged during the work</w:t>
            </w:r>
            <w:r w:rsidR="008553D2" w:rsidRPr="00903CE7">
              <w:rPr>
                <w:rFonts w:ascii="Times New Roman" w:eastAsia="Calibri" w:hAnsi="Times New Roman"/>
                <w:sz w:val="24"/>
                <w:szCs w:val="24"/>
                <w:lang w:val="en-GB"/>
              </w:rPr>
              <w:t xml:space="preserve">. </w:t>
            </w:r>
          </w:p>
        </w:tc>
        <w:tc>
          <w:tcPr>
            <w:tcW w:w="2126" w:type="dxa"/>
          </w:tcPr>
          <w:p w14:paraId="10ABAAF2" w14:textId="38E782A6" w:rsidR="0082143D" w:rsidRPr="00903CE7" w:rsidRDefault="0082143D" w:rsidP="0082143D">
            <w:pPr>
              <w:ind w:firstLine="0"/>
              <w:jc w:val="center"/>
              <w:rPr>
                <w:rFonts w:ascii="Times New Roman" w:hAnsi="Times New Roman"/>
                <w:sz w:val="24"/>
                <w:szCs w:val="24"/>
                <w:lang w:val="en-GB"/>
              </w:rPr>
            </w:pPr>
          </w:p>
        </w:tc>
        <w:tc>
          <w:tcPr>
            <w:tcW w:w="1985" w:type="dxa"/>
          </w:tcPr>
          <w:p w14:paraId="69F46DE4" w14:textId="35E1B6FA" w:rsidR="0082143D" w:rsidRPr="00903CE7" w:rsidRDefault="0082143D" w:rsidP="0082143D">
            <w:pPr>
              <w:ind w:firstLine="0"/>
              <w:jc w:val="center"/>
              <w:rPr>
                <w:rFonts w:ascii="Times New Roman" w:hAnsi="Times New Roman"/>
                <w:sz w:val="24"/>
                <w:szCs w:val="24"/>
                <w:lang w:val="en-GB"/>
              </w:rPr>
            </w:pPr>
          </w:p>
        </w:tc>
      </w:tr>
      <w:tr w:rsidR="0082143D" w:rsidRPr="00903CE7" w14:paraId="6FD5B7E9" w14:textId="77777777" w:rsidTr="003C4E73">
        <w:tc>
          <w:tcPr>
            <w:tcW w:w="1271" w:type="dxa"/>
            <w:vAlign w:val="center"/>
          </w:tcPr>
          <w:p w14:paraId="542E67B5" w14:textId="07E46F79"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79EDC1F3" w14:textId="266DB2F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dismantle the existing equipment that will be replaced with new equipment (antennas, unnecessary cables, brackets, etc.).</w:t>
            </w:r>
          </w:p>
        </w:tc>
        <w:tc>
          <w:tcPr>
            <w:tcW w:w="2126" w:type="dxa"/>
          </w:tcPr>
          <w:p w14:paraId="667F122D" w14:textId="4C955A5B" w:rsidR="0082143D" w:rsidRPr="00903CE7" w:rsidRDefault="0082143D" w:rsidP="0082143D">
            <w:pPr>
              <w:ind w:firstLine="0"/>
              <w:jc w:val="center"/>
              <w:rPr>
                <w:rFonts w:ascii="Times New Roman" w:hAnsi="Times New Roman"/>
                <w:sz w:val="24"/>
                <w:szCs w:val="24"/>
                <w:lang w:val="en-GB"/>
              </w:rPr>
            </w:pPr>
          </w:p>
        </w:tc>
        <w:tc>
          <w:tcPr>
            <w:tcW w:w="1985" w:type="dxa"/>
          </w:tcPr>
          <w:p w14:paraId="44DDDAD8" w14:textId="694D4593" w:rsidR="0082143D" w:rsidRPr="00903CE7" w:rsidRDefault="0082143D" w:rsidP="0082143D">
            <w:pPr>
              <w:ind w:firstLine="0"/>
              <w:jc w:val="center"/>
              <w:rPr>
                <w:rFonts w:ascii="Times New Roman" w:hAnsi="Times New Roman"/>
                <w:sz w:val="24"/>
                <w:szCs w:val="24"/>
                <w:lang w:val="en-GB"/>
              </w:rPr>
            </w:pPr>
          </w:p>
        </w:tc>
      </w:tr>
      <w:tr w:rsidR="0082143D" w:rsidRPr="00903CE7" w14:paraId="4D27A3E9" w14:textId="77777777" w:rsidTr="003C4E73">
        <w:tc>
          <w:tcPr>
            <w:tcW w:w="1271" w:type="dxa"/>
            <w:vAlign w:val="center"/>
          </w:tcPr>
          <w:p w14:paraId="74FD94DF" w14:textId="37AFB71D"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448AB73" w14:textId="224C7E4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dismantled equipment </w:t>
            </w:r>
            <w:r w:rsidR="5D0F5377" w:rsidRPr="00903CE7">
              <w:rPr>
                <w:rFonts w:ascii="Times New Roman" w:eastAsia="Calibri" w:hAnsi="Times New Roman"/>
                <w:sz w:val="24"/>
                <w:szCs w:val="24"/>
                <w:lang w:val="en-GB"/>
              </w:rPr>
              <w:t xml:space="preserve">must not be damaged during dismantling and </w:t>
            </w:r>
            <w:r w:rsidRPr="00903CE7">
              <w:rPr>
                <w:rFonts w:ascii="Times New Roman" w:eastAsia="Calibri" w:hAnsi="Times New Roman"/>
                <w:sz w:val="24"/>
                <w:szCs w:val="24"/>
                <w:lang w:val="en-GB"/>
              </w:rPr>
              <w:t xml:space="preserve">must be </w:t>
            </w:r>
            <w:r w:rsidR="3EDC0FF3" w:rsidRPr="00903CE7">
              <w:rPr>
                <w:rFonts w:ascii="Times New Roman" w:eastAsia="Calibri" w:hAnsi="Times New Roman"/>
                <w:sz w:val="24"/>
                <w:szCs w:val="24"/>
                <w:lang w:val="en-GB"/>
              </w:rPr>
              <w:t xml:space="preserve">handed over </w:t>
            </w:r>
            <w:r w:rsidRPr="00903CE7">
              <w:rPr>
                <w:rFonts w:ascii="Times New Roman" w:eastAsia="Calibri" w:hAnsi="Times New Roman"/>
                <w:sz w:val="24"/>
                <w:szCs w:val="24"/>
                <w:lang w:val="en-GB"/>
              </w:rPr>
              <w:t>to the customer</w:t>
            </w:r>
            <w:r w:rsidR="008553D2" w:rsidRPr="00903CE7">
              <w:rPr>
                <w:rFonts w:ascii="Times New Roman" w:eastAsia="Calibri" w:hAnsi="Times New Roman"/>
                <w:sz w:val="24"/>
                <w:szCs w:val="24"/>
                <w:lang w:val="en-GB"/>
              </w:rPr>
              <w:t xml:space="preserve">. </w:t>
            </w:r>
          </w:p>
        </w:tc>
        <w:tc>
          <w:tcPr>
            <w:tcW w:w="2126" w:type="dxa"/>
          </w:tcPr>
          <w:p w14:paraId="6D29DBA2" w14:textId="1155310B" w:rsidR="0082143D" w:rsidRPr="00903CE7" w:rsidRDefault="0082143D" w:rsidP="0082143D">
            <w:pPr>
              <w:ind w:firstLine="0"/>
              <w:jc w:val="center"/>
              <w:rPr>
                <w:rFonts w:ascii="Times New Roman" w:hAnsi="Times New Roman"/>
                <w:sz w:val="24"/>
                <w:szCs w:val="24"/>
                <w:lang w:val="en-GB"/>
              </w:rPr>
            </w:pPr>
          </w:p>
        </w:tc>
        <w:tc>
          <w:tcPr>
            <w:tcW w:w="1985" w:type="dxa"/>
          </w:tcPr>
          <w:p w14:paraId="37EAECE1" w14:textId="328F8EA7" w:rsidR="0082143D" w:rsidRPr="00903CE7" w:rsidRDefault="0082143D" w:rsidP="0082143D">
            <w:pPr>
              <w:ind w:firstLine="0"/>
              <w:jc w:val="center"/>
              <w:rPr>
                <w:rFonts w:ascii="Times New Roman" w:hAnsi="Times New Roman"/>
                <w:sz w:val="24"/>
                <w:szCs w:val="24"/>
                <w:lang w:val="en-GB"/>
              </w:rPr>
            </w:pPr>
          </w:p>
        </w:tc>
      </w:tr>
      <w:tr w:rsidR="0082143D" w:rsidRPr="00903CE7" w14:paraId="15F3F4BB" w14:textId="77777777" w:rsidTr="003C4E73">
        <w:tc>
          <w:tcPr>
            <w:tcW w:w="1271" w:type="dxa"/>
            <w:vAlign w:val="center"/>
          </w:tcPr>
          <w:p w14:paraId="537B02FF" w14:textId="74851E64"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02AC3FF3" w14:textId="6766540E"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 technical equipment installation project must be prepared and agreed with the customer for the installation of new equipment</w:t>
            </w:r>
            <w:r w:rsidR="39F93840" w:rsidRPr="00903CE7">
              <w:rPr>
                <w:rFonts w:ascii="Times New Roman" w:eastAsia="Calibri" w:hAnsi="Times New Roman"/>
                <w:sz w:val="24"/>
                <w:szCs w:val="24"/>
                <w:lang w:val="en-GB"/>
              </w:rPr>
              <w:t xml:space="preserve">, which must assess the permissible load on the existing tower. </w:t>
            </w:r>
          </w:p>
        </w:tc>
        <w:tc>
          <w:tcPr>
            <w:tcW w:w="2126" w:type="dxa"/>
          </w:tcPr>
          <w:p w14:paraId="67D47BA2" w14:textId="5C33E7C0" w:rsidR="0082143D" w:rsidRPr="00903CE7" w:rsidRDefault="0082143D" w:rsidP="0082143D">
            <w:pPr>
              <w:ind w:firstLine="0"/>
              <w:jc w:val="center"/>
              <w:rPr>
                <w:rFonts w:ascii="Times New Roman" w:hAnsi="Times New Roman"/>
                <w:sz w:val="24"/>
                <w:szCs w:val="24"/>
                <w:lang w:val="en-GB"/>
              </w:rPr>
            </w:pPr>
          </w:p>
        </w:tc>
        <w:tc>
          <w:tcPr>
            <w:tcW w:w="1985" w:type="dxa"/>
          </w:tcPr>
          <w:p w14:paraId="16CF0DDB" w14:textId="1B423055" w:rsidR="0082143D" w:rsidRPr="00903CE7" w:rsidRDefault="0082143D" w:rsidP="0082143D">
            <w:pPr>
              <w:ind w:firstLine="0"/>
              <w:jc w:val="center"/>
              <w:rPr>
                <w:rFonts w:ascii="Times New Roman" w:hAnsi="Times New Roman"/>
                <w:sz w:val="24"/>
                <w:szCs w:val="24"/>
                <w:lang w:val="en-GB"/>
              </w:rPr>
            </w:pPr>
          </w:p>
        </w:tc>
      </w:tr>
      <w:tr w:rsidR="0082143D" w:rsidRPr="00903CE7" w14:paraId="432DE228" w14:textId="77777777" w:rsidTr="003C4E73">
        <w:tc>
          <w:tcPr>
            <w:tcW w:w="1271" w:type="dxa"/>
            <w:vAlign w:val="center"/>
          </w:tcPr>
          <w:p w14:paraId="06B52456" w14:textId="24E571C3"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7212F155" w14:textId="2CA3FDA1"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technical equipment installation project must include the fastening elements for the equipment (antennas, cables, rotors, etc.) or their manufacture must be included in the scope of supply</w:t>
            </w:r>
          </w:p>
        </w:tc>
        <w:tc>
          <w:tcPr>
            <w:tcW w:w="2126" w:type="dxa"/>
          </w:tcPr>
          <w:p w14:paraId="03FB7B39" w14:textId="371D5CE8" w:rsidR="0082143D" w:rsidRPr="00903CE7" w:rsidRDefault="0082143D" w:rsidP="0082143D">
            <w:pPr>
              <w:ind w:firstLine="0"/>
              <w:jc w:val="center"/>
              <w:rPr>
                <w:rFonts w:ascii="Times New Roman" w:hAnsi="Times New Roman"/>
                <w:sz w:val="24"/>
                <w:szCs w:val="24"/>
                <w:lang w:val="en-GB"/>
              </w:rPr>
            </w:pPr>
          </w:p>
        </w:tc>
        <w:tc>
          <w:tcPr>
            <w:tcW w:w="1985" w:type="dxa"/>
          </w:tcPr>
          <w:p w14:paraId="3977D3C5" w14:textId="286C8FFC" w:rsidR="0082143D" w:rsidRPr="00903CE7" w:rsidRDefault="0082143D" w:rsidP="0082143D">
            <w:pPr>
              <w:ind w:firstLine="0"/>
              <w:jc w:val="center"/>
              <w:rPr>
                <w:rFonts w:ascii="Times New Roman" w:hAnsi="Times New Roman"/>
                <w:sz w:val="24"/>
                <w:szCs w:val="24"/>
                <w:lang w:val="en-GB"/>
              </w:rPr>
            </w:pPr>
          </w:p>
        </w:tc>
      </w:tr>
      <w:tr w:rsidR="0082143D" w:rsidRPr="00903CE7" w14:paraId="5D522083" w14:textId="77777777" w:rsidTr="003C4E73">
        <w:tc>
          <w:tcPr>
            <w:tcW w:w="1271" w:type="dxa"/>
            <w:vAlign w:val="center"/>
          </w:tcPr>
          <w:p w14:paraId="5C52561B" w14:textId="6EC5D2DF"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F3DCC6D" w14:textId="6C6D7C0C"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is responsible for connecting the new equipment (antennas, receivers, analyzers, data storage, etc.) and connecting it to the power supply and data communication network.</w:t>
            </w:r>
          </w:p>
        </w:tc>
        <w:tc>
          <w:tcPr>
            <w:tcW w:w="2126" w:type="dxa"/>
          </w:tcPr>
          <w:p w14:paraId="4CDF8471" w14:textId="5E0C5065" w:rsidR="0082143D" w:rsidRPr="00903CE7" w:rsidRDefault="0082143D" w:rsidP="0082143D">
            <w:pPr>
              <w:ind w:firstLine="0"/>
              <w:jc w:val="center"/>
              <w:rPr>
                <w:rFonts w:ascii="Times New Roman" w:hAnsi="Times New Roman"/>
                <w:sz w:val="24"/>
                <w:szCs w:val="24"/>
                <w:lang w:val="en-GB"/>
              </w:rPr>
            </w:pPr>
          </w:p>
        </w:tc>
        <w:tc>
          <w:tcPr>
            <w:tcW w:w="1985" w:type="dxa"/>
          </w:tcPr>
          <w:p w14:paraId="7421813F" w14:textId="625CE8D9" w:rsidR="0082143D" w:rsidRPr="00903CE7" w:rsidRDefault="0082143D" w:rsidP="0082143D">
            <w:pPr>
              <w:ind w:firstLine="0"/>
              <w:jc w:val="center"/>
              <w:rPr>
                <w:rFonts w:ascii="Times New Roman" w:hAnsi="Times New Roman"/>
                <w:sz w:val="24"/>
                <w:szCs w:val="24"/>
                <w:lang w:val="en-GB"/>
              </w:rPr>
            </w:pPr>
          </w:p>
        </w:tc>
      </w:tr>
      <w:tr w:rsidR="0082143D" w:rsidRPr="00903CE7" w14:paraId="72AC4AEF" w14:textId="77777777" w:rsidTr="003C4E73">
        <w:tc>
          <w:tcPr>
            <w:tcW w:w="1271" w:type="dxa"/>
            <w:vAlign w:val="center"/>
          </w:tcPr>
          <w:p w14:paraId="57D4BF61" w14:textId="534E03EC"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6368065B" w14:textId="27678F52"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configure the equipment system in accordance with the parameters and requirements specified in the technical specifications.</w:t>
            </w:r>
          </w:p>
        </w:tc>
        <w:tc>
          <w:tcPr>
            <w:tcW w:w="2126" w:type="dxa"/>
          </w:tcPr>
          <w:p w14:paraId="6D729608" w14:textId="5D2CFD7B" w:rsidR="0082143D" w:rsidRPr="00903CE7" w:rsidRDefault="0082143D" w:rsidP="0082143D">
            <w:pPr>
              <w:ind w:firstLine="0"/>
              <w:jc w:val="center"/>
              <w:rPr>
                <w:rFonts w:ascii="Times New Roman" w:hAnsi="Times New Roman"/>
                <w:sz w:val="24"/>
                <w:szCs w:val="24"/>
                <w:lang w:val="en-GB"/>
              </w:rPr>
            </w:pPr>
          </w:p>
        </w:tc>
        <w:tc>
          <w:tcPr>
            <w:tcW w:w="1985" w:type="dxa"/>
          </w:tcPr>
          <w:p w14:paraId="1CD0BAE8" w14:textId="18853E6D" w:rsidR="0082143D" w:rsidRPr="00903CE7" w:rsidRDefault="0082143D" w:rsidP="0082143D">
            <w:pPr>
              <w:ind w:firstLine="0"/>
              <w:jc w:val="center"/>
              <w:rPr>
                <w:rFonts w:ascii="Times New Roman" w:hAnsi="Times New Roman"/>
                <w:sz w:val="24"/>
                <w:szCs w:val="24"/>
                <w:lang w:val="en-GB"/>
              </w:rPr>
            </w:pPr>
          </w:p>
        </w:tc>
      </w:tr>
      <w:tr w:rsidR="0082143D" w:rsidRPr="00903CE7" w14:paraId="711430FA" w14:textId="77777777" w:rsidTr="003C4E73">
        <w:tc>
          <w:tcPr>
            <w:tcW w:w="1271" w:type="dxa"/>
            <w:vAlign w:val="center"/>
          </w:tcPr>
          <w:p w14:paraId="2086EB52" w14:textId="60A17E62"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31038612" w14:textId="4E150AA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supplier must perform functional tests and submit test reports to the customer for approval.  </w:t>
            </w:r>
          </w:p>
        </w:tc>
        <w:tc>
          <w:tcPr>
            <w:tcW w:w="2126" w:type="dxa"/>
          </w:tcPr>
          <w:p w14:paraId="260A630E" w14:textId="570865E5" w:rsidR="0082143D" w:rsidRPr="00903CE7" w:rsidRDefault="0082143D" w:rsidP="0082143D">
            <w:pPr>
              <w:ind w:firstLine="0"/>
              <w:jc w:val="center"/>
              <w:rPr>
                <w:rFonts w:ascii="Times New Roman" w:hAnsi="Times New Roman"/>
                <w:sz w:val="24"/>
                <w:szCs w:val="24"/>
                <w:lang w:val="en-GB"/>
              </w:rPr>
            </w:pPr>
          </w:p>
        </w:tc>
        <w:tc>
          <w:tcPr>
            <w:tcW w:w="1985" w:type="dxa"/>
          </w:tcPr>
          <w:p w14:paraId="08DBE00A" w14:textId="4C92733E" w:rsidR="0082143D" w:rsidRPr="00903CE7" w:rsidRDefault="0082143D" w:rsidP="0082143D">
            <w:pPr>
              <w:ind w:firstLine="0"/>
              <w:jc w:val="center"/>
              <w:rPr>
                <w:rFonts w:ascii="Times New Roman" w:hAnsi="Times New Roman"/>
                <w:sz w:val="24"/>
                <w:szCs w:val="24"/>
                <w:lang w:val="en-GB"/>
              </w:rPr>
            </w:pPr>
          </w:p>
        </w:tc>
      </w:tr>
      <w:tr w:rsidR="0082143D" w:rsidRPr="00903CE7" w14:paraId="0B698EC9" w14:textId="77777777" w:rsidTr="003C4E73">
        <w:tc>
          <w:tcPr>
            <w:tcW w:w="1271" w:type="dxa"/>
            <w:vAlign w:val="center"/>
          </w:tcPr>
          <w:p w14:paraId="4B8FE06A" w14:textId="74649D69"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55B8D3D" w14:textId="1CBD8025"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installation work will be completed by signing a</w:t>
            </w:r>
            <w:r w:rsidR="003B1AFA">
              <w:rPr>
                <w:rFonts w:ascii="Times New Roman" w:eastAsia="Calibri" w:hAnsi="Times New Roman"/>
                <w:sz w:val="24"/>
                <w:szCs w:val="24"/>
                <w:lang w:val="en-GB"/>
              </w:rPr>
              <w:t xml:space="preserve"> Deed of </w:t>
            </w:r>
            <w:r w:rsidRPr="00903CE7">
              <w:rPr>
                <w:rFonts w:ascii="Times New Roman" w:eastAsia="Calibri" w:hAnsi="Times New Roman"/>
                <w:sz w:val="24"/>
                <w:szCs w:val="24"/>
                <w:lang w:val="en-GB"/>
              </w:rPr>
              <w:t xml:space="preserve">equipment installation and configuration </w:t>
            </w:r>
            <w:r w:rsidR="003B1AFA">
              <w:rPr>
                <w:rFonts w:ascii="Times New Roman" w:eastAsia="Calibri" w:hAnsi="Times New Roman"/>
                <w:sz w:val="24"/>
                <w:szCs w:val="24"/>
                <w:lang w:val="en-GB"/>
              </w:rPr>
              <w:t>A</w:t>
            </w:r>
            <w:r w:rsidRPr="00903CE7">
              <w:rPr>
                <w:rFonts w:ascii="Times New Roman" w:eastAsia="Calibri" w:hAnsi="Times New Roman"/>
                <w:sz w:val="24"/>
                <w:szCs w:val="24"/>
                <w:lang w:val="en-GB"/>
              </w:rPr>
              <w:t xml:space="preserve">cceptance and </w:t>
            </w:r>
            <w:r w:rsidR="003B1AFA">
              <w:rPr>
                <w:rFonts w:ascii="Times New Roman" w:eastAsia="Calibri" w:hAnsi="Times New Roman"/>
                <w:sz w:val="24"/>
                <w:szCs w:val="24"/>
                <w:lang w:val="en-GB"/>
              </w:rPr>
              <w:t>T</w:t>
            </w:r>
            <w:r w:rsidRPr="00903CE7">
              <w:rPr>
                <w:rFonts w:ascii="Times New Roman" w:eastAsia="Calibri" w:hAnsi="Times New Roman"/>
                <w:sz w:val="24"/>
                <w:szCs w:val="24"/>
                <w:lang w:val="en-GB"/>
              </w:rPr>
              <w:t xml:space="preserve">ransfer, which will confirm that everything has been installed correctly.  </w:t>
            </w:r>
          </w:p>
        </w:tc>
        <w:tc>
          <w:tcPr>
            <w:tcW w:w="2126" w:type="dxa"/>
          </w:tcPr>
          <w:p w14:paraId="562B867F" w14:textId="5DFB5A11" w:rsidR="0082143D" w:rsidRPr="00903CE7" w:rsidRDefault="0082143D" w:rsidP="0082143D">
            <w:pPr>
              <w:ind w:firstLine="0"/>
              <w:jc w:val="center"/>
              <w:rPr>
                <w:rFonts w:ascii="Times New Roman" w:hAnsi="Times New Roman"/>
                <w:sz w:val="24"/>
                <w:szCs w:val="24"/>
                <w:lang w:val="en-GB"/>
              </w:rPr>
            </w:pPr>
          </w:p>
        </w:tc>
        <w:tc>
          <w:tcPr>
            <w:tcW w:w="1985" w:type="dxa"/>
          </w:tcPr>
          <w:p w14:paraId="642E6945" w14:textId="337BF098" w:rsidR="0082143D" w:rsidRPr="00903CE7" w:rsidRDefault="0082143D" w:rsidP="0082143D">
            <w:pPr>
              <w:ind w:firstLine="0"/>
              <w:jc w:val="center"/>
              <w:rPr>
                <w:rFonts w:ascii="Times New Roman" w:hAnsi="Times New Roman"/>
                <w:sz w:val="24"/>
                <w:szCs w:val="24"/>
                <w:lang w:val="en-GB"/>
              </w:rPr>
            </w:pPr>
          </w:p>
        </w:tc>
      </w:tr>
      <w:tr w:rsidR="0082143D" w:rsidRPr="00903CE7" w14:paraId="29989AC9" w14:textId="77777777" w:rsidTr="003C4E73">
        <w:tc>
          <w:tcPr>
            <w:tcW w:w="1271" w:type="dxa"/>
            <w:vAlign w:val="center"/>
          </w:tcPr>
          <w:p w14:paraId="7965D9D1" w14:textId="0E2746BE"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377E183" w14:textId="7A0DC26F"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installation work is covered by a 24-month warranty period</w:t>
            </w:r>
          </w:p>
        </w:tc>
        <w:tc>
          <w:tcPr>
            <w:tcW w:w="2126" w:type="dxa"/>
          </w:tcPr>
          <w:p w14:paraId="3727E731" w14:textId="07066B82" w:rsidR="0082143D" w:rsidRPr="00903CE7" w:rsidRDefault="0082143D" w:rsidP="0082143D">
            <w:pPr>
              <w:ind w:firstLine="0"/>
              <w:jc w:val="center"/>
              <w:rPr>
                <w:rFonts w:ascii="Times New Roman" w:hAnsi="Times New Roman"/>
                <w:sz w:val="24"/>
                <w:szCs w:val="24"/>
                <w:lang w:val="en-GB"/>
              </w:rPr>
            </w:pPr>
          </w:p>
        </w:tc>
        <w:tc>
          <w:tcPr>
            <w:tcW w:w="1985" w:type="dxa"/>
          </w:tcPr>
          <w:p w14:paraId="73EC13CB" w14:textId="79180337" w:rsidR="0082143D" w:rsidRPr="00903CE7" w:rsidRDefault="0082143D" w:rsidP="0082143D">
            <w:pPr>
              <w:ind w:firstLine="0"/>
              <w:jc w:val="center"/>
              <w:rPr>
                <w:rFonts w:ascii="Times New Roman" w:hAnsi="Times New Roman"/>
                <w:sz w:val="24"/>
                <w:szCs w:val="24"/>
                <w:lang w:val="en-GB"/>
              </w:rPr>
            </w:pPr>
          </w:p>
        </w:tc>
      </w:tr>
      <w:tr w:rsidR="0082143D" w:rsidRPr="00903CE7" w14:paraId="2740A46C" w14:textId="77777777" w:rsidTr="003C4E73">
        <w:tc>
          <w:tcPr>
            <w:tcW w:w="1271" w:type="dxa"/>
            <w:vAlign w:val="center"/>
          </w:tcPr>
          <w:p w14:paraId="73BCFBA9" w14:textId="24117DE2"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07F1ED1" w14:textId="076BFEF0"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supplier is responsible for any defects arising from poor-quality installation or system configuration.  </w:t>
            </w:r>
          </w:p>
        </w:tc>
        <w:tc>
          <w:tcPr>
            <w:tcW w:w="2126" w:type="dxa"/>
          </w:tcPr>
          <w:p w14:paraId="31537F52" w14:textId="777C0411" w:rsidR="0082143D" w:rsidRPr="00903CE7" w:rsidRDefault="0082143D" w:rsidP="0082143D">
            <w:pPr>
              <w:ind w:firstLine="0"/>
              <w:jc w:val="center"/>
              <w:rPr>
                <w:rFonts w:ascii="Times New Roman" w:hAnsi="Times New Roman"/>
                <w:sz w:val="24"/>
                <w:szCs w:val="24"/>
                <w:lang w:val="en-GB"/>
              </w:rPr>
            </w:pPr>
          </w:p>
        </w:tc>
        <w:tc>
          <w:tcPr>
            <w:tcW w:w="1985" w:type="dxa"/>
          </w:tcPr>
          <w:p w14:paraId="03C15F23" w14:textId="7C683E34" w:rsidR="0082143D" w:rsidRPr="00903CE7" w:rsidRDefault="0082143D" w:rsidP="0082143D">
            <w:pPr>
              <w:ind w:firstLine="0"/>
              <w:jc w:val="center"/>
              <w:rPr>
                <w:rFonts w:ascii="Times New Roman" w:hAnsi="Times New Roman"/>
                <w:sz w:val="24"/>
                <w:szCs w:val="24"/>
                <w:lang w:val="en-GB"/>
              </w:rPr>
            </w:pPr>
          </w:p>
        </w:tc>
      </w:tr>
      <w:tr w:rsidR="0082143D" w:rsidRPr="00903CE7" w14:paraId="431B16E6" w14:textId="77777777" w:rsidTr="003C4E73">
        <w:tc>
          <w:tcPr>
            <w:tcW w:w="1271" w:type="dxa"/>
            <w:vAlign w:val="center"/>
          </w:tcPr>
          <w:p w14:paraId="6BF8AFAB" w14:textId="67547B9F" w:rsidR="0082143D" w:rsidRPr="00903CE7" w:rsidRDefault="0082143D"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383E3946" w14:textId="762CD922" w:rsidR="0082143D" w:rsidRPr="00903CE7" w:rsidRDefault="0082143D"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After dismantling and installing new equipment, the site must be cleaned up and waste removed</w:t>
            </w:r>
          </w:p>
        </w:tc>
        <w:tc>
          <w:tcPr>
            <w:tcW w:w="2126" w:type="dxa"/>
          </w:tcPr>
          <w:p w14:paraId="77B4C290" w14:textId="0C8681E3" w:rsidR="0082143D" w:rsidRPr="00903CE7" w:rsidRDefault="0082143D" w:rsidP="0082143D">
            <w:pPr>
              <w:ind w:firstLine="0"/>
              <w:jc w:val="center"/>
              <w:rPr>
                <w:rFonts w:ascii="Times New Roman" w:hAnsi="Times New Roman"/>
                <w:sz w:val="24"/>
                <w:szCs w:val="24"/>
                <w:lang w:val="en-GB"/>
              </w:rPr>
            </w:pPr>
          </w:p>
        </w:tc>
        <w:tc>
          <w:tcPr>
            <w:tcW w:w="1985" w:type="dxa"/>
          </w:tcPr>
          <w:p w14:paraId="552DB3C6" w14:textId="372605B1" w:rsidR="0082143D" w:rsidRPr="00903CE7" w:rsidRDefault="0082143D" w:rsidP="0082143D">
            <w:pPr>
              <w:ind w:firstLine="0"/>
              <w:jc w:val="center"/>
              <w:rPr>
                <w:rFonts w:ascii="Times New Roman" w:hAnsi="Times New Roman"/>
                <w:sz w:val="24"/>
                <w:szCs w:val="24"/>
                <w:lang w:val="en-GB"/>
              </w:rPr>
            </w:pPr>
          </w:p>
        </w:tc>
      </w:tr>
      <w:tr w:rsidR="0082143D" w:rsidRPr="00903CE7" w14:paraId="3D5E55BC" w14:textId="77777777" w:rsidTr="003C4E73">
        <w:tc>
          <w:tcPr>
            <w:tcW w:w="1271" w:type="dxa"/>
            <w:vAlign w:val="center"/>
          </w:tcPr>
          <w:p w14:paraId="289017EA" w14:textId="496A8BB9" w:rsidR="0082143D" w:rsidRPr="00903CE7" w:rsidRDefault="0082143D" w:rsidP="00FC39CF">
            <w:pPr>
              <w:pStyle w:val="ListParagraph"/>
              <w:numPr>
                <w:ilvl w:val="1"/>
                <w:numId w:val="6"/>
              </w:numPr>
              <w:rPr>
                <w:rFonts w:ascii="Times New Roman" w:hAnsi="Times New Roman"/>
                <w:sz w:val="24"/>
                <w:szCs w:val="24"/>
                <w:lang w:val="en-GB"/>
              </w:rPr>
            </w:pPr>
          </w:p>
        </w:tc>
        <w:tc>
          <w:tcPr>
            <w:tcW w:w="9781" w:type="dxa"/>
            <w:gridSpan w:val="2"/>
            <w:vAlign w:val="center"/>
          </w:tcPr>
          <w:p w14:paraId="56C32122" w14:textId="0ECEA60D" w:rsidR="0082143D" w:rsidRPr="00903CE7" w:rsidRDefault="7E93E215"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Equipment installation requirements for </w:t>
            </w:r>
            <w:r w:rsidR="406733E6" w:rsidRPr="00903CE7">
              <w:rPr>
                <w:rFonts w:ascii="Times New Roman" w:eastAsia="Calibri" w:hAnsi="Times New Roman"/>
                <w:sz w:val="24"/>
                <w:szCs w:val="24"/>
                <w:lang w:val="en-GB"/>
              </w:rPr>
              <w:t xml:space="preserve">remote </w:t>
            </w:r>
            <w:r w:rsidRPr="00903CE7">
              <w:rPr>
                <w:rFonts w:ascii="Times New Roman" w:eastAsia="Calibri" w:hAnsi="Times New Roman"/>
                <w:sz w:val="24"/>
                <w:szCs w:val="24"/>
                <w:lang w:val="en-GB"/>
              </w:rPr>
              <w:t xml:space="preserve">spectrum monitoring </w:t>
            </w:r>
            <w:r w:rsidR="00B62AF7" w:rsidRPr="00903CE7">
              <w:rPr>
                <w:rFonts w:ascii="Times New Roman" w:eastAsia="Calibri" w:hAnsi="Times New Roman"/>
                <w:sz w:val="24"/>
                <w:szCs w:val="24"/>
                <w:lang w:val="en-GB"/>
              </w:rPr>
              <w:t>units</w:t>
            </w:r>
          </w:p>
          <w:p w14:paraId="3EF17942" w14:textId="50540192" w:rsidR="0082143D" w:rsidRPr="00903CE7" w:rsidRDefault="0082143D" w:rsidP="0037379D">
            <w:pPr>
              <w:ind w:firstLine="0"/>
              <w:jc w:val="both"/>
              <w:rPr>
                <w:rFonts w:ascii="Times New Roman" w:eastAsia="Calibri" w:hAnsi="Times New Roman"/>
                <w:sz w:val="24"/>
                <w:szCs w:val="24"/>
                <w:lang w:val="en-GB"/>
              </w:rPr>
            </w:pPr>
          </w:p>
        </w:tc>
        <w:tc>
          <w:tcPr>
            <w:tcW w:w="2126" w:type="dxa"/>
          </w:tcPr>
          <w:p w14:paraId="0701EF8B" w14:textId="3C712A74" w:rsidR="0082143D" w:rsidRPr="00903CE7" w:rsidRDefault="0082143D" w:rsidP="0082143D">
            <w:pPr>
              <w:ind w:firstLine="0"/>
              <w:jc w:val="center"/>
              <w:rPr>
                <w:rFonts w:ascii="Times New Roman" w:hAnsi="Times New Roman"/>
                <w:sz w:val="24"/>
                <w:szCs w:val="24"/>
                <w:lang w:val="en-GB"/>
              </w:rPr>
            </w:pPr>
          </w:p>
        </w:tc>
        <w:tc>
          <w:tcPr>
            <w:tcW w:w="1985" w:type="dxa"/>
          </w:tcPr>
          <w:p w14:paraId="5113B989" w14:textId="170A40E0" w:rsidR="0082143D" w:rsidRPr="00903CE7" w:rsidRDefault="0082143D" w:rsidP="0082143D">
            <w:pPr>
              <w:ind w:firstLine="0"/>
              <w:jc w:val="center"/>
              <w:rPr>
                <w:rFonts w:ascii="Times New Roman" w:hAnsi="Times New Roman"/>
                <w:sz w:val="24"/>
                <w:szCs w:val="24"/>
                <w:lang w:val="en-GB"/>
              </w:rPr>
            </w:pPr>
          </w:p>
        </w:tc>
      </w:tr>
      <w:tr w:rsidR="0082143D" w:rsidRPr="00903CE7" w14:paraId="7748BCD4" w14:textId="77777777" w:rsidTr="003C4E73">
        <w:tc>
          <w:tcPr>
            <w:tcW w:w="1271" w:type="dxa"/>
            <w:vAlign w:val="center"/>
          </w:tcPr>
          <w:p w14:paraId="281227D8" w14:textId="0631C015"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3EB0DEB1" w14:textId="161F7399"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supplier must ensure that all supplied equipment is fully installed, connected, configured, and ready for operation (on a </w:t>
            </w:r>
            <w:r w:rsidR="00DB015E" w:rsidRPr="00903CE7">
              <w:rPr>
                <w:rFonts w:ascii="Times New Roman" w:eastAsia="Calibri" w:hAnsi="Times New Roman"/>
                <w:sz w:val="24"/>
                <w:szCs w:val="24"/>
                <w:lang w:val="en-GB"/>
              </w:rPr>
              <w:t>“</w:t>
            </w:r>
            <w:r w:rsidRPr="00903CE7">
              <w:rPr>
                <w:rFonts w:ascii="Times New Roman" w:eastAsia="Calibri" w:hAnsi="Times New Roman"/>
                <w:sz w:val="24"/>
                <w:szCs w:val="24"/>
                <w:lang w:val="en-GB"/>
              </w:rPr>
              <w:t>fully operational</w:t>
            </w:r>
            <w:r w:rsidR="00DB015E" w:rsidRPr="00903CE7">
              <w:rPr>
                <w:rFonts w:ascii="Times New Roman" w:eastAsia="Calibri" w:hAnsi="Times New Roman"/>
                <w:sz w:val="24"/>
                <w:szCs w:val="24"/>
                <w:lang w:val="en-GB"/>
              </w:rPr>
              <w:t>“</w:t>
            </w:r>
            <w:r w:rsidRPr="00903CE7">
              <w:rPr>
                <w:rFonts w:ascii="Times New Roman" w:eastAsia="Calibri" w:hAnsi="Times New Roman"/>
                <w:sz w:val="24"/>
                <w:szCs w:val="24"/>
                <w:lang w:val="en-GB"/>
              </w:rPr>
              <w:t xml:space="preserve"> basis)</w:t>
            </w:r>
          </w:p>
        </w:tc>
        <w:tc>
          <w:tcPr>
            <w:tcW w:w="2126" w:type="dxa"/>
          </w:tcPr>
          <w:p w14:paraId="4EBF1DFF" w14:textId="190E5937" w:rsidR="0082143D" w:rsidRPr="00903CE7" w:rsidRDefault="0082143D" w:rsidP="0082143D">
            <w:pPr>
              <w:ind w:firstLine="0"/>
              <w:jc w:val="center"/>
              <w:rPr>
                <w:rFonts w:ascii="Times New Roman" w:hAnsi="Times New Roman"/>
                <w:sz w:val="24"/>
                <w:szCs w:val="24"/>
                <w:lang w:val="en-GB"/>
              </w:rPr>
            </w:pPr>
          </w:p>
        </w:tc>
        <w:tc>
          <w:tcPr>
            <w:tcW w:w="1985" w:type="dxa"/>
          </w:tcPr>
          <w:p w14:paraId="4DD806AD" w14:textId="474E8412" w:rsidR="0082143D" w:rsidRPr="00903CE7" w:rsidRDefault="0082143D" w:rsidP="0082143D">
            <w:pPr>
              <w:ind w:firstLine="0"/>
              <w:jc w:val="center"/>
              <w:rPr>
                <w:rFonts w:ascii="Times New Roman" w:hAnsi="Times New Roman"/>
                <w:sz w:val="24"/>
                <w:szCs w:val="24"/>
                <w:lang w:val="en-GB"/>
              </w:rPr>
            </w:pPr>
          </w:p>
        </w:tc>
      </w:tr>
      <w:tr w:rsidR="3EB12B9E" w:rsidRPr="00903CE7" w14:paraId="398D862E" w14:textId="77777777" w:rsidTr="003C4E73">
        <w:tc>
          <w:tcPr>
            <w:tcW w:w="1271" w:type="dxa"/>
            <w:vAlign w:val="center"/>
          </w:tcPr>
          <w:p w14:paraId="12E2BFA8" w14:textId="4C0A8CD9"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0F3A038B" w14:textId="6C2271CE"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All work must be carried out in accordance with the manufacturer</w:t>
            </w:r>
            <w:r w:rsidR="006140AC" w:rsidRPr="00903CE7">
              <w:rPr>
                <w:rFonts w:ascii="Times New Roman" w:hAnsi="Times New Roman"/>
                <w:sz w:val="24"/>
                <w:szCs w:val="24"/>
                <w:lang w:val="en-GB"/>
              </w:rPr>
              <w:t>‘s</w:t>
            </w:r>
            <w:r w:rsidRPr="00903CE7">
              <w:rPr>
                <w:rFonts w:ascii="Times New Roman" w:eastAsia="Calibri" w:hAnsi="Times New Roman"/>
                <w:sz w:val="24"/>
                <w:szCs w:val="24"/>
                <w:lang w:val="en-GB"/>
              </w:rPr>
              <w:t xml:space="preserve"> recommendations and applicable occupational safety, electrical installation, and radio equipment installation standards.</w:t>
            </w:r>
          </w:p>
        </w:tc>
        <w:tc>
          <w:tcPr>
            <w:tcW w:w="2126" w:type="dxa"/>
          </w:tcPr>
          <w:p w14:paraId="7C6E7F67" w14:textId="7E0DBF2E" w:rsidR="3EB12B9E" w:rsidRPr="00903CE7" w:rsidRDefault="3EB12B9E" w:rsidP="3EB12B9E">
            <w:pPr>
              <w:ind w:firstLine="0"/>
              <w:jc w:val="center"/>
              <w:rPr>
                <w:rFonts w:ascii="Times New Roman" w:hAnsi="Times New Roman"/>
                <w:sz w:val="24"/>
                <w:szCs w:val="24"/>
                <w:lang w:val="en-GB"/>
              </w:rPr>
            </w:pPr>
          </w:p>
        </w:tc>
        <w:tc>
          <w:tcPr>
            <w:tcW w:w="1985" w:type="dxa"/>
          </w:tcPr>
          <w:p w14:paraId="15E6B909" w14:textId="0830EBE6" w:rsidR="3EB12B9E" w:rsidRPr="00903CE7" w:rsidRDefault="3EB12B9E" w:rsidP="3EB12B9E">
            <w:pPr>
              <w:ind w:firstLine="0"/>
              <w:jc w:val="center"/>
              <w:rPr>
                <w:rFonts w:ascii="Times New Roman" w:hAnsi="Times New Roman"/>
                <w:sz w:val="24"/>
                <w:szCs w:val="24"/>
                <w:lang w:val="en-GB"/>
              </w:rPr>
            </w:pPr>
          </w:p>
        </w:tc>
      </w:tr>
      <w:tr w:rsidR="3EB12B9E" w:rsidRPr="00903CE7" w14:paraId="5864363C" w14:textId="77777777" w:rsidTr="003C4E73">
        <w:tc>
          <w:tcPr>
            <w:tcW w:w="1271" w:type="dxa"/>
            <w:vAlign w:val="center"/>
          </w:tcPr>
          <w:p w14:paraId="0E67EACF" w14:textId="4C0A8CD9"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23C41E37" w14:textId="1E6C6E17"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have civil liability insurance for the performance of such work.</w:t>
            </w:r>
          </w:p>
        </w:tc>
        <w:tc>
          <w:tcPr>
            <w:tcW w:w="2126" w:type="dxa"/>
          </w:tcPr>
          <w:p w14:paraId="3FE861C7" w14:textId="213B5C20" w:rsidR="3EB12B9E" w:rsidRPr="00903CE7" w:rsidRDefault="3EB12B9E" w:rsidP="3EB12B9E">
            <w:pPr>
              <w:ind w:firstLine="0"/>
              <w:jc w:val="center"/>
              <w:rPr>
                <w:rFonts w:ascii="Times New Roman" w:hAnsi="Times New Roman"/>
                <w:sz w:val="24"/>
                <w:szCs w:val="24"/>
                <w:lang w:val="en-GB"/>
              </w:rPr>
            </w:pPr>
          </w:p>
        </w:tc>
        <w:tc>
          <w:tcPr>
            <w:tcW w:w="1985" w:type="dxa"/>
          </w:tcPr>
          <w:p w14:paraId="0F0C4376" w14:textId="61D148F4" w:rsidR="3EB12B9E" w:rsidRPr="00903CE7" w:rsidRDefault="3EB12B9E" w:rsidP="3EB12B9E">
            <w:pPr>
              <w:ind w:firstLine="0"/>
              <w:jc w:val="center"/>
              <w:rPr>
                <w:rFonts w:ascii="Times New Roman" w:hAnsi="Times New Roman"/>
                <w:sz w:val="24"/>
                <w:szCs w:val="24"/>
                <w:lang w:val="en-GB"/>
              </w:rPr>
            </w:pPr>
          </w:p>
        </w:tc>
      </w:tr>
      <w:tr w:rsidR="3EB12B9E" w:rsidRPr="00903CE7" w14:paraId="3B5A269C" w14:textId="77777777" w:rsidTr="003C4E73">
        <w:tc>
          <w:tcPr>
            <w:tcW w:w="1271" w:type="dxa"/>
            <w:vAlign w:val="center"/>
          </w:tcPr>
          <w:p w14:paraId="2391223F" w14:textId="78716106"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0D15A32A" w14:textId="24E7F02B"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coordinate the timing of the work with the customer</w:t>
            </w:r>
          </w:p>
        </w:tc>
        <w:tc>
          <w:tcPr>
            <w:tcW w:w="2126" w:type="dxa"/>
          </w:tcPr>
          <w:p w14:paraId="35F7D183" w14:textId="743848E0" w:rsidR="3EB12B9E" w:rsidRPr="00903CE7" w:rsidRDefault="3EB12B9E" w:rsidP="3EB12B9E">
            <w:pPr>
              <w:ind w:firstLine="0"/>
              <w:jc w:val="center"/>
              <w:rPr>
                <w:rFonts w:ascii="Times New Roman" w:hAnsi="Times New Roman"/>
                <w:sz w:val="24"/>
                <w:szCs w:val="24"/>
                <w:lang w:val="en-GB"/>
              </w:rPr>
            </w:pPr>
          </w:p>
        </w:tc>
        <w:tc>
          <w:tcPr>
            <w:tcW w:w="1985" w:type="dxa"/>
          </w:tcPr>
          <w:p w14:paraId="70F0D42D" w14:textId="663F6309" w:rsidR="3EB12B9E" w:rsidRPr="00903CE7" w:rsidRDefault="3EB12B9E" w:rsidP="3EB12B9E">
            <w:pPr>
              <w:ind w:firstLine="0"/>
              <w:jc w:val="center"/>
              <w:rPr>
                <w:rFonts w:ascii="Times New Roman" w:hAnsi="Times New Roman"/>
                <w:sz w:val="24"/>
                <w:szCs w:val="24"/>
                <w:lang w:val="en-GB"/>
              </w:rPr>
            </w:pPr>
          </w:p>
        </w:tc>
      </w:tr>
      <w:tr w:rsidR="3EB12B9E" w:rsidRPr="00903CE7" w14:paraId="7C34250A" w14:textId="77777777" w:rsidTr="003C4E73">
        <w:tc>
          <w:tcPr>
            <w:tcW w:w="1271" w:type="dxa"/>
            <w:vAlign w:val="center"/>
          </w:tcPr>
          <w:p w14:paraId="7774FF1F" w14:textId="759DE041"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797C8096" w14:textId="0D24B8BD"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ensure that the existing physical infrastructure (building, grounding system, etc.) is not damaged during the work</w:t>
            </w:r>
          </w:p>
        </w:tc>
        <w:tc>
          <w:tcPr>
            <w:tcW w:w="2126" w:type="dxa"/>
          </w:tcPr>
          <w:p w14:paraId="718B91AE" w14:textId="1BB6B0BE" w:rsidR="3EB12B9E" w:rsidRPr="00903CE7" w:rsidRDefault="3EB12B9E" w:rsidP="3EB12B9E">
            <w:pPr>
              <w:ind w:firstLine="0"/>
              <w:jc w:val="center"/>
              <w:rPr>
                <w:rFonts w:ascii="Times New Roman" w:hAnsi="Times New Roman"/>
                <w:sz w:val="24"/>
                <w:szCs w:val="24"/>
                <w:lang w:val="en-GB"/>
              </w:rPr>
            </w:pPr>
          </w:p>
        </w:tc>
        <w:tc>
          <w:tcPr>
            <w:tcW w:w="1985" w:type="dxa"/>
          </w:tcPr>
          <w:p w14:paraId="74D2B802" w14:textId="12A24714" w:rsidR="3EB12B9E" w:rsidRPr="00903CE7" w:rsidRDefault="3EB12B9E" w:rsidP="3EB12B9E">
            <w:pPr>
              <w:ind w:firstLine="0"/>
              <w:jc w:val="center"/>
              <w:rPr>
                <w:rFonts w:ascii="Times New Roman" w:hAnsi="Times New Roman"/>
                <w:sz w:val="24"/>
                <w:szCs w:val="24"/>
                <w:lang w:val="en-GB"/>
              </w:rPr>
            </w:pPr>
          </w:p>
        </w:tc>
      </w:tr>
      <w:tr w:rsidR="3EB12B9E" w:rsidRPr="00903CE7" w14:paraId="1727D30E" w14:textId="77777777" w:rsidTr="003C4E73">
        <w:tc>
          <w:tcPr>
            <w:tcW w:w="1271" w:type="dxa"/>
            <w:vAlign w:val="center"/>
          </w:tcPr>
          <w:p w14:paraId="0E8BF0E6" w14:textId="74851E64"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5C908B3E" w14:textId="145655F6"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A technical equipment installation project must be prepared and agreed with the customer for the installation of new equipment</w:t>
            </w:r>
          </w:p>
        </w:tc>
        <w:tc>
          <w:tcPr>
            <w:tcW w:w="2126" w:type="dxa"/>
          </w:tcPr>
          <w:p w14:paraId="5F17E531" w14:textId="16F36B0A" w:rsidR="3EB12B9E" w:rsidRPr="00903CE7" w:rsidRDefault="3EB12B9E" w:rsidP="3EB12B9E">
            <w:pPr>
              <w:ind w:firstLine="0"/>
              <w:jc w:val="center"/>
              <w:rPr>
                <w:rFonts w:ascii="Times New Roman" w:hAnsi="Times New Roman"/>
                <w:sz w:val="24"/>
                <w:szCs w:val="24"/>
                <w:lang w:val="en-GB"/>
              </w:rPr>
            </w:pPr>
          </w:p>
        </w:tc>
        <w:tc>
          <w:tcPr>
            <w:tcW w:w="1985" w:type="dxa"/>
          </w:tcPr>
          <w:p w14:paraId="4073AB9C" w14:textId="3553B3DB" w:rsidR="3EB12B9E" w:rsidRPr="00903CE7" w:rsidRDefault="3EB12B9E" w:rsidP="3EB12B9E">
            <w:pPr>
              <w:ind w:firstLine="0"/>
              <w:jc w:val="center"/>
              <w:rPr>
                <w:rFonts w:ascii="Times New Roman" w:hAnsi="Times New Roman"/>
                <w:sz w:val="24"/>
                <w:szCs w:val="24"/>
                <w:lang w:val="en-GB"/>
              </w:rPr>
            </w:pPr>
          </w:p>
        </w:tc>
      </w:tr>
      <w:tr w:rsidR="3EB12B9E" w:rsidRPr="00903CE7" w14:paraId="761A4714" w14:textId="77777777" w:rsidTr="003C4E73">
        <w:tc>
          <w:tcPr>
            <w:tcW w:w="1271" w:type="dxa"/>
            <w:vAlign w:val="center"/>
          </w:tcPr>
          <w:p w14:paraId="33A34E4D" w14:textId="24E571C3"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652CE7F7" w14:textId="45F69EC3"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technical equipment installation project must include the fastening elements for the equipment (antennas, cables, etc.) or their manufacture must be included in the scope of supply</w:t>
            </w:r>
          </w:p>
        </w:tc>
        <w:tc>
          <w:tcPr>
            <w:tcW w:w="2126" w:type="dxa"/>
          </w:tcPr>
          <w:p w14:paraId="603F0A2E" w14:textId="71038EF7" w:rsidR="3EB12B9E" w:rsidRPr="00903CE7" w:rsidRDefault="3EB12B9E" w:rsidP="3EB12B9E">
            <w:pPr>
              <w:ind w:firstLine="0"/>
              <w:jc w:val="center"/>
              <w:rPr>
                <w:rFonts w:ascii="Times New Roman" w:hAnsi="Times New Roman"/>
                <w:sz w:val="24"/>
                <w:szCs w:val="24"/>
                <w:lang w:val="en-GB"/>
              </w:rPr>
            </w:pPr>
          </w:p>
        </w:tc>
        <w:tc>
          <w:tcPr>
            <w:tcW w:w="1985" w:type="dxa"/>
          </w:tcPr>
          <w:p w14:paraId="120CC177" w14:textId="0B4BA883" w:rsidR="3EB12B9E" w:rsidRPr="00903CE7" w:rsidRDefault="3EB12B9E" w:rsidP="3EB12B9E">
            <w:pPr>
              <w:ind w:firstLine="0"/>
              <w:jc w:val="center"/>
              <w:rPr>
                <w:rFonts w:ascii="Times New Roman" w:hAnsi="Times New Roman"/>
                <w:sz w:val="24"/>
                <w:szCs w:val="24"/>
                <w:lang w:val="en-GB"/>
              </w:rPr>
            </w:pPr>
          </w:p>
        </w:tc>
      </w:tr>
      <w:tr w:rsidR="3EB12B9E" w:rsidRPr="00903CE7" w14:paraId="7ACA0A52" w14:textId="77777777" w:rsidTr="003C4E73">
        <w:tc>
          <w:tcPr>
            <w:tcW w:w="1271" w:type="dxa"/>
            <w:vAlign w:val="center"/>
          </w:tcPr>
          <w:p w14:paraId="22785A95" w14:textId="6EC5D2DF"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512589E" w14:textId="7EAD3437"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is responsible for connecting the new equipment (antennas, receivers) to the power supply network and the data communication network</w:t>
            </w:r>
          </w:p>
        </w:tc>
        <w:tc>
          <w:tcPr>
            <w:tcW w:w="2126" w:type="dxa"/>
          </w:tcPr>
          <w:p w14:paraId="662DA8A5" w14:textId="616E27FD" w:rsidR="3EB12B9E" w:rsidRPr="00903CE7" w:rsidRDefault="3EB12B9E" w:rsidP="3EB12B9E">
            <w:pPr>
              <w:ind w:firstLine="0"/>
              <w:jc w:val="center"/>
              <w:rPr>
                <w:rFonts w:ascii="Times New Roman" w:hAnsi="Times New Roman"/>
                <w:sz w:val="24"/>
                <w:szCs w:val="24"/>
                <w:lang w:val="en-GB"/>
              </w:rPr>
            </w:pPr>
          </w:p>
        </w:tc>
        <w:tc>
          <w:tcPr>
            <w:tcW w:w="1985" w:type="dxa"/>
          </w:tcPr>
          <w:p w14:paraId="13E94161" w14:textId="59648010" w:rsidR="3EB12B9E" w:rsidRPr="00903CE7" w:rsidRDefault="3EB12B9E" w:rsidP="3EB12B9E">
            <w:pPr>
              <w:ind w:firstLine="0"/>
              <w:jc w:val="center"/>
              <w:rPr>
                <w:rFonts w:ascii="Times New Roman" w:hAnsi="Times New Roman"/>
                <w:sz w:val="24"/>
                <w:szCs w:val="24"/>
                <w:lang w:val="en-GB"/>
              </w:rPr>
            </w:pPr>
          </w:p>
        </w:tc>
      </w:tr>
      <w:tr w:rsidR="3EB12B9E" w:rsidRPr="00903CE7" w14:paraId="5D0125E5" w14:textId="77777777" w:rsidTr="003C4E73">
        <w:tc>
          <w:tcPr>
            <w:tcW w:w="1271" w:type="dxa"/>
            <w:vAlign w:val="center"/>
          </w:tcPr>
          <w:p w14:paraId="3343270D" w14:textId="534E03EC"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571C041F" w14:textId="45137627"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supplier must configure the equipment system in accordance with the parameters and requirements specified in the technical specifications</w:t>
            </w:r>
          </w:p>
        </w:tc>
        <w:tc>
          <w:tcPr>
            <w:tcW w:w="2126" w:type="dxa"/>
          </w:tcPr>
          <w:p w14:paraId="2CF7B0ED" w14:textId="27BDC265" w:rsidR="3EB12B9E" w:rsidRPr="00903CE7" w:rsidRDefault="3EB12B9E" w:rsidP="3EB12B9E">
            <w:pPr>
              <w:ind w:firstLine="0"/>
              <w:jc w:val="center"/>
              <w:rPr>
                <w:rFonts w:ascii="Times New Roman" w:hAnsi="Times New Roman"/>
                <w:sz w:val="24"/>
                <w:szCs w:val="24"/>
                <w:lang w:val="en-GB"/>
              </w:rPr>
            </w:pPr>
          </w:p>
        </w:tc>
        <w:tc>
          <w:tcPr>
            <w:tcW w:w="1985" w:type="dxa"/>
          </w:tcPr>
          <w:p w14:paraId="095955DD" w14:textId="66865E5E" w:rsidR="3EB12B9E" w:rsidRPr="00903CE7" w:rsidRDefault="3EB12B9E" w:rsidP="3EB12B9E">
            <w:pPr>
              <w:ind w:firstLine="0"/>
              <w:jc w:val="center"/>
              <w:rPr>
                <w:rFonts w:ascii="Times New Roman" w:hAnsi="Times New Roman"/>
                <w:sz w:val="24"/>
                <w:szCs w:val="24"/>
                <w:lang w:val="en-GB"/>
              </w:rPr>
            </w:pPr>
          </w:p>
        </w:tc>
      </w:tr>
      <w:tr w:rsidR="3EB12B9E" w:rsidRPr="00903CE7" w14:paraId="651A8B22" w14:textId="77777777" w:rsidTr="003C4E73">
        <w:tc>
          <w:tcPr>
            <w:tcW w:w="1271" w:type="dxa"/>
            <w:vAlign w:val="center"/>
          </w:tcPr>
          <w:p w14:paraId="5C170386" w14:textId="60A17E62"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5D51E9B0" w14:textId="4E150AA0"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supplier must perform functional tests and submit test reports to the customer for approval  </w:t>
            </w:r>
          </w:p>
        </w:tc>
        <w:tc>
          <w:tcPr>
            <w:tcW w:w="2126" w:type="dxa"/>
          </w:tcPr>
          <w:p w14:paraId="5C9C146E" w14:textId="2F3FDFC3" w:rsidR="3EB12B9E" w:rsidRPr="00903CE7" w:rsidRDefault="3EB12B9E" w:rsidP="3EB12B9E">
            <w:pPr>
              <w:ind w:firstLine="0"/>
              <w:jc w:val="center"/>
              <w:rPr>
                <w:rFonts w:ascii="Times New Roman" w:hAnsi="Times New Roman"/>
                <w:sz w:val="24"/>
                <w:szCs w:val="24"/>
                <w:lang w:val="en-GB"/>
              </w:rPr>
            </w:pPr>
          </w:p>
        </w:tc>
        <w:tc>
          <w:tcPr>
            <w:tcW w:w="1985" w:type="dxa"/>
          </w:tcPr>
          <w:p w14:paraId="2440F0CB" w14:textId="7EE1D769" w:rsidR="3EB12B9E" w:rsidRPr="00903CE7" w:rsidRDefault="3EB12B9E" w:rsidP="3EB12B9E">
            <w:pPr>
              <w:ind w:firstLine="0"/>
              <w:jc w:val="center"/>
              <w:rPr>
                <w:rFonts w:ascii="Times New Roman" w:hAnsi="Times New Roman"/>
                <w:sz w:val="24"/>
                <w:szCs w:val="24"/>
                <w:lang w:val="en-GB"/>
              </w:rPr>
            </w:pPr>
          </w:p>
        </w:tc>
      </w:tr>
      <w:tr w:rsidR="3EB12B9E" w:rsidRPr="00903CE7" w14:paraId="49E3F40C" w14:textId="77777777" w:rsidTr="003C4E73">
        <w:tc>
          <w:tcPr>
            <w:tcW w:w="1271" w:type="dxa"/>
            <w:vAlign w:val="center"/>
          </w:tcPr>
          <w:p w14:paraId="222239A0" w14:textId="74649D69"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4613E548" w14:textId="29199104"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installation work will be completed by signing </w:t>
            </w:r>
            <w:r w:rsidR="003B1AFA">
              <w:rPr>
                <w:rFonts w:ascii="Times New Roman" w:eastAsia="Calibri" w:hAnsi="Times New Roman"/>
                <w:sz w:val="24"/>
                <w:szCs w:val="24"/>
                <w:lang w:val="en-GB"/>
              </w:rPr>
              <w:t xml:space="preserve">a Deed of </w:t>
            </w:r>
            <w:r w:rsidRPr="00903CE7">
              <w:rPr>
                <w:rFonts w:ascii="Times New Roman" w:eastAsia="Calibri" w:hAnsi="Times New Roman"/>
                <w:sz w:val="24"/>
                <w:szCs w:val="24"/>
                <w:lang w:val="en-GB"/>
              </w:rPr>
              <w:t xml:space="preserve">equipment installation and configuration </w:t>
            </w:r>
            <w:r w:rsidR="003B1AFA">
              <w:rPr>
                <w:rFonts w:ascii="Times New Roman" w:hAnsi="Times New Roman"/>
                <w:color w:val="000000" w:themeColor="text1"/>
                <w:sz w:val="24"/>
                <w:szCs w:val="24"/>
                <w:lang w:val="en-GB"/>
              </w:rPr>
              <w:t>A</w:t>
            </w:r>
            <w:r w:rsidR="003B1AFA" w:rsidRPr="00903CE7">
              <w:rPr>
                <w:rFonts w:ascii="Times New Roman" w:hAnsi="Times New Roman"/>
                <w:color w:val="000000" w:themeColor="text1"/>
                <w:sz w:val="24"/>
                <w:szCs w:val="24"/>
                <w:lang w:val="en-GB"/>
              </w:rPr>
              <w:t xml:space="preserve">cceptance and </w:t>
            </w:r>
            <w:r w:rsidR="003B1AFA">
              <w:rPr>
                <w:rFonts w:ascii="Times New Roman" w:hAnsi="Times New Roman"/>
                <w:color w:val="000000" w:themeColor="text1"/>
                <w:sz w:val="24"/>
                <w:szCs w:val="24"/>
                <w:lang w:val="en-GB"/>
              </w:rPr>
              <w:t>T</w:t>
            </w:r>
            <w:r w:rsidR="003B1AFA" w:rsidRPr="00903CE7">
              <w:rPr>
                <w:rFonts w:ascii="Times New Roman" w:hAnsi="Times New Roman"/>
                <w:color w:val="000000" w:themeColor="text1"/>
                <w:sz w:val="24"/>
                <w:szCs w:val="24"/>
                <w:lang w:val="en-GB"/>
              </w:rPr>
              <w:t>ransfer</w:t>
            </w:r>
            <w:r w:rsidRPr="00903CE7">
              <w:rPr>
                <w:rFonts w:ascii="Times New Roman" w:eastAsia="Calibri" w:hAnsi="Times New Roman"/>
                <w:sz w:val="24"/>
                <w:szCs w:val="24"/>
                <w:lang w:val="en-GB"/>
              </w:rPr>
              <w:t xml:space="preserve">, which will confirm that everything has been installed correctly  </w:t>
            </w:r>
          </w:p>
        </w:tc>
        <w:tc>
          <w:tcPr>
            <w:tcW w:w="2126" w:type="dxa"/>
          </w:tcPr>
          <w:p w14:paraId="7564F784" w14:textId="1B5F1E12" w:rsidR="3EB12B9E" w:rsidRPr="00903CE7" w:rsidRDefault="3EB12B9E" w:rsidP="3EB12B9E">
            <w:pPr>
              <w:ind w:firstLine="0"/>
              <w:jc w:val="center"/>
              <w:rPr>
                <w:rFonts w:ascii="Times New Roman" w:hAnsi="Times New Roman"/>
                <w:sz w:val="24"/>
                <w:szCs w:val="24"/>
                <w:lang w:val="en-GB"/>
              </w:rPr>
            </w:pPr>
          </w:p>
        </w:tc>
        <w:tc>
          <w:tcPr>
            <w:tcW w:w="1985" w:type="dxa"/>
          </w:tcPr>
          <w:p w14:paraId="51918AAC" w14:textId="0F99F083" w:rsidR="3EB12B9E" w:rsidRPr="00903CE7" w:rsidRDefault="3EB12B9E" w:rsidP="3EB12B9E">
            <w:pPr>
              <w:ind w:firstLine="0"/>
              <w:jc w:val="center"/>
              <w:rPr>
                <w:rFonts w:ascii="Times New Roman" w:hAnsi="Times New Roman"/>
                <w:sz w:val="24"/>
                <w:szCs w:val="24"/>
                <w:lang w:val="en-GB"/>
              </w:rPr>
            </w:pPr>
          </w:p>
        </w:tc>
      </w:tr>
      <w:tr w:rsidR="3EB12B9E" w:rsidRPr="00903CE7" w14:paraId="5FE6F77E" w14:textId="77777777" w:rsidTr="003C4E73">
        <w:tc>
          <w:tcPr>
            <w:tcW w:w="1271" w:type="dxa"/>
            <w:vAlign w:val="center"/>
          </w:tcPr>
          <w:p w14:paraId="4BAA572B" w14:textId="0E2746BE"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1401BE2C" w14:textId="7166E30A"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The works are covered by a 24-month warranty period</w:t>
            </w:r>
          </w:p>
        </w:tc>
        <w:tc>
          <w:tcPr>
            <w:tcW w:w="2126" w:type="dxa"/>
          </w:tcPr>
          <w:p w14:paraId="21219EDE" w14:textId="44765768" w:rsidR="3EB12B9E" w:rsidRPr="00903CE7" w:rsidRDefault="3EB12B9E" w:rsidP="3EB12B9E">
            <w:pPr>
              <w:ind w:firstLine="0"/>
              <w:jc w:val="center"/>
              <w:rPr>
                <w:rFonts w:ascii="Times New Roman" w:hAnsi="Times New Roman"/>
                <w:sz w:val="24"/>
                <w:szCs w:val="24"/>
                <w:lang w:val="en-GB"/>
              </w:rPr>
            </w:pPr>
          </w:p>
        </w:tc>
        <w:tc>
          <w:tcPr>
            <w:tcW w:w="1985" w:type="dxa"/>
          </w:tcPr>
          <w:p w14:paraId="1385A8C5" w14:textId="1656FF61" w:rsidR="3EB12B9E" w:rsidRPr="00903CE7" w:rsidRDefault="3EB12B9E" w:rsidP="3EB12B9E">
            <w:pPr>
              <w:ind w:firstLine="0"/>
              <w:jc w:val="center"/>
              <w:rPr>
                <w:rFonts w:ascii="Times New Roman" w:hAnsi="Times New Roman"/>
                <w:sz w:val="24"/>
                <w:szCs w:val="24"/>
                <w:lang w:val="en-GB"/>
              </w:rPr>
            </w:pPr>
          </w:p>
        </w:tc>
      </w:tr>
      <w:tr w:rsidR="3EB12B9E" w:rsidRPr="00903CE7" w14:paraId="04CE4D09" w14:textId="77777777" w:rsidTr="003C4E73">
        <w:tc>
          <w:tcPr>
            <w:tcW w:w="1271" w:type="dxa"/>
            <w:vAlign w:val="center"/>
          </w:tcPr>
          <w:p w14:paraId="1FF86942" w14:textId="24117DE2"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7C7CC300" w14:textId="076BFEF0"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The supplier is responsible for any defects arising from poor installation or system configuration  </w:t>
            </w:r>
          </w:p>
        </w:tc>
        <w:tc>
          <w:tcPr>
            <w:tcW w:w="2126" w:type="dxa"/>
          </w:tcPr>
          <w:p w14:paraId="42CD55FB" w14:textId="419BB12B" w:rsidR="3EB12B9E" w:rsidRPr="00903CE7" w:rsidRDefault="3EB12B9E" w:rsidP="3EB12B9E">
            <w:pPr>
              <w:ind w:firstLine="0"/>
              <w:jc w:val="center"/>
              <w:rPr>
                <w:rFonts w:ascii="Times New Roman" w:hAnsi="Times New Roman"/>
                <w:sz w:val="24"/>
                <w:szCs w:val="24"/>
                <w:lang w:val="en-GB"/>
              </w:rPr>
            </w:pPr>
          </w:p>
        </w:tc>
        <w:tc>
          <w:tcPr>
            <w:tcW w:w="1985" w:type="dxa"/>
          </w:tcPr>
          <w:p w14:paraId="4A927E53" w14:textId="57060D7E" w:rsidR="3EB12B9E" w:rsidRPr="00903CE7" w:rsidRDefault="3EB12B9E" w:rsidP="3EB12B9E">
            <w:pPr>
              <w:ind w:firstLine="0"/>
              <w:jc w:val="center"/>
              <w:rPr>
                <w:rFonts w:ascii="Times New Roman" w:hAnsi="Times New Roman"/>
                <w:sz w:val="24"/>
                <w:szCs w:val="24"/>
                <w:lang w:val="en-GB"/>
              </w:rPr>
            </w:pPr>
          </w:p>
        </w:tc>
      </w:tr>
      <w:tr w:rsidR="3EB12B9E" w:rsidRPr="00903CE7" w14:paraId="60C172B0" w14:textId="77777777" w:rsidTr="003C4E73">
        <w:tc>
          <w:tcPr>
            <w:tcW w:w="1271" w:type="dxa"/>
            <w:vAlign w:val="center"/>
          </w:tcPr>
          <w:p w14:paraId="4E356628" w14:textId="67547B9F" w:rsidR="3EB12B9E" w:rsidRPr="00903CE7" w:rsidRDefault="3EB12B9E" w:rsidP="00FC39CF">
            <w:pPr>
              <w:pStyle w:val="ListParagraph"/>
              <w:numPr>
                <w:ilvl w:val="2"/>
                <w:numId w:val="6"/>
              </w:numPr>
              <w:rPr>
                <w:rFonts w:ascii="Times New Roman" w:hAnsi="Times New Roman"/>
                <w:sz w:val="24"/>
                <w:szCs w:val="24"/>
                <w:lang w:val="en-GB"/>
              </w:rPr>
            </w:pPr>
          </w:p>
        </w:tc>
        <w:tc>
          <w:tcPr>
            <w:tcW w:w="9781" w:type="dxa"/>
            <w:gridSpan w:val="2"/>
            <w:vAlign w:val="center"/>
          </w:tcPr>
          <w:p w14:paraId="6D61345F" w14:textId="3C74452A" w:rsidR="3EB12B9E" w:rsidRPr="00903CE7" w:rsidRDefault="3EB12B9E"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After </w:t>
            </w:r>
            <w:r w:rsidR="6152E731" w:rsidRPr="00903CE7">
              <w:rPr>
                <w:rFonts w:ascii="Times New Roman" w:eastAsia="Calibri" w:hAnsi="Times New Roman"/>
                <w:sz w:val="24"/>
                <w:szCs w:val="24"/>
                <w:lang w:val="en-GB"/>
              </w:rPr>
              <w:t>the work is completed</w:t>
            </w:r>
            <w:r w:rsidRPr="00903CE7">
              <w:rPr>
                <w:rFonts w:ascii="Times New Roman" w:eastAsia="Calibri" w:hAnsi="Times New Roman"/>
                <w:sz w:val="24"/>
                <w:szCs w:val="24"/>
                <w:lang w:val="en-GB"/>
              </w:rPr>
              <w:t xml:space="preserve">, the work site must be cleaned up </w:t>
            </w:r>
            <w:r w:rsidR="23E2D7AB" w:rsidRPr="00903CE7">
              <w:rPr>
                <w:rFonts w:ascii="Times New Roman" w:eastAsia="Calibri" w:hAnsi="Times New Roman"/>
                <w:sz w:val="24"/>
                <w:szCs w:val="24"/>
                <w:lang w:val="en-GB"/>
              </w:rPr>
              <w:t xml:space="preserve">and </w:t>
            </w:r>
            <w:r w:rsidRPr="00903CE7">
              <w:rPr>
                <w:rFonts w:ascii="Times New Roman" w:eastAsia="Calibri" w:hAnsi="Times New Roman"/>
                <w:sz w:val="24"/>
                <w:szCs w:val="24"/>
                <w:lang w:val="en-GB"/>
              </w:rPr>
              <w:t>waste removed</w:t>
            </w:r>
          </w:p>
        </w:tc>
        <w:tc>
          <w:tcPr>
            <w:tcW w:w="2126" w:type="dxa"/>
          </w:tcPr>
          <w:p w14:paraId="6DDD9ACF" w14:textId="2C27EEA1" w:rsidR="3EB12B9E" w:rsidRPr="00903CE7" w:rsidRDefault="3EB12B9E" w:rsidP="3EB12B9E">
            <w:pPr>
              <w:ind w:firstLine="0"/>
              <w:jc w:val="center"/>
              <w:rPr>
                <w:rFonts w:ascii="Times New Roman" w:hAnsi="Times New Roman"/>
                <w:sz w:val="24"/>
                <w:szCs w:val="24"/>
                <w:lang w:val="en-GB"/>
              </w:rPr>
            </w:pPr>
          </w:p>
        </w:tc>
        <w:tc>
          <w:tcPr>
            <w:tcW w:w="1985" w:type="dxa"/>
          </w:tcPr>
          <w:p w14:paraId="15662966" w14:textId="58B64E8C" w:rsidR="3EB12B9E" w:rsidRPr="00903CE7" w:rsidRDefault="3EB12B9E" w:rsidP="3EB12B9E">
            <w:pPr>
              <w:ind w:firstLine="0"/>
              <w:jc w:val="center"/>
              <w:rPr>
                <w:rFonts w:ascii="Times New Roman" w:hAnsi="Times New Roman"/>
                <w:sz w:val="24"/>
                <w:szCs w:val="24"/>
                <w:lang w:val="en-GB"/>
              </w:rPr>
            </w:pPr>
          </w:p>
        </w:tc>
      </w:tr>
      <w:tr w:rsidR="3EB12B9E" w:rsidRPr="00903CE7" w14:paraId="46E134BC" w14:textId="77777777" w:rsidTr="003C4E73">
        <w:tc>
          <w:tcPr>
            <w:tcW w:w="1271" w:type="dxa"/>
            <w:vAlign w:val="center"/>
          </w:tcPr>
          <w:p w14:paraId="13852365" w14:textId="67547B9F" w:rsidR="3EB12B9E" w:rsidRPr="00903CE7" w:rsidRDefault="3EB12B9E" w:rsidP="00FC39CF">
            <w:pPr>
              <w:pStyle w:val="ListParagraph"/>
              <w:numPr>
                <w:ilvl w:val="1"/>
                <w:numId w:val="6"/>
              </w:numPr>
              <w:rPr>
                <w:rFonts w:ascii="Times New Roman" w:hAnsi="Times New Roman"/>
                <w:sz w:val="24"/>
                <w:szCs w:val="24"/>
                <w:lang w:val="en-GB"/>
              </w:rPr>
            </w:pPr>
          </w:p>
        </w:tc>
        <w:tc>
          <w:tcPr>
            <w:tcW w:w="9781" w:type="dxa"/>
            <w:gridSpan w:val="2"/>
            <w:vAlign w:val="center"/>
          </w:tcPr>
          <w:p w14:paraId="09420B49" w14:textId="4F5072B7" w:rsidR="5FAA1883" w:rsidRPr="00903CE7" w:rsidRDefault="5FAA1883" w:rsidP="0037379D">
            <w:pPr>
              <w:ind w:firstLine="0"/>
              <w:jc w:val="both"/>
              <w:rPr>
                <w:rFonts w:ascii="Times New Roman" w:eastAsia="Calibri" w:hAnsi="Times New Roman"/>
                <w:sz w:val="24"/>
                <w:szCs w:val="24"/>
                <w:lang w:val="en-GB"/>
              </w:rPr>
            </w:pPr>
            <w:r w:rsidRPr="00903CE7">
              <w:rPr>
                <w:rFonts w:ascii="Times New Roman" w:eastAsia="Calibri" w:hAnsi="Times New Roman"/>
                <w:sz w:val="24"/>
                <w:szCs w:val="24"/>
                <w:lang w:val="en-GB"/>
              </w:rPr>
              <w:t xml:space="preserve">Before submitting a </w:t>
            </w:r>
            <w:r w:rsidR="008553D2" w:rsidRPr="00903CE7">
              <w:rPr>
                <w:rFonts w:ascii="Times New Roman" w:eastAsia="Calibri" w:hAnsi="Times New Roman"/>
                <w:sz w:val="24"/>
                <w:szCs w:val="24"/>
                <w:lang w:val="en-GB"/>
              </w:rPr>
              <w:t>tender</w:t>
            </w:r>
            <w:r w:rsidRPr="00903CE7">
              <w:rPr>
                <w:rFonts w:ascii="Times New Roman" w:eastAsia="Calibri" w:hAnsi="Times New Roman"/>
                <w:sz w:val="24"/>
                <w:szCs w:val="24"/>
                <w:lang w:val="en-GB"/>
              </w:rPr>
              <w:t xml:space="preserve">, the supplier will be given the opportunity to assess the objects </w:t>
            </w:r>
            <w:r w:rsidR="51C67630" w:rsidRPr="00903CE7">
              <w:rPr>
                <w:rFonts w:ascii="Times New Roman" w:eastAsia="Calibri" w:hAnsi="Times New Roman"/>
                <w:sz w:val="24"/>
                <w:szCs w:val="24"/>
                <w:lang w:val="en-GB"/>
              </w:rPr>
              <w:t>on site. Visual material of the stationary spectrum monitoring stations is provided in A</w:t>
            </w:r>
            <w:r w:rsidR="00461D49" w:rsidRPr="00903CE7">
              <w:rPr>
                <w:rFonts w:ascii="Times New Roman" w:eastAsia="Calibri" w:hAnsi="Times New Roman"/>
                <w:sz w:val="24"/>
                <w:szCs w:val="24"/>
                <w:lang w:val="en-GB"/>
              </w:rPr>
              <w:t xml:space="preserve">nnex </w:t>
            </w:r>
            <w:r w:rsidR="75B03C2D" w:rsidRPr="00903CE7">
              <w:rPr>
                <w:rFonts w:ascii="Times New Roman" w:eastAsia="Calibri" w:hAnsi="Times New Roman"/>
                <w:sz w:val="24"/>
                <w:szCs w:val="24"/>
                <w:lang w:val="en-GB"/>
              </w:rPr>
              <w:t>2 to these Technical Specifications</w:t>
            </w:r>
            <w:r w:rsidR="146FD780" w:rsidRPr="00903CE7">
              <w:rPr>
                <w:rFonts w:ascii="Times New Roman" w:eastAsia="Calibri" w:hAnsi="Times New Roman"/>
                <w:sz w:val="24"/>
                <w:szCs w:val="24"/>
                <w:lang w:val="en-GB"/>
              </w:rPr>
              <w:t>.</w:t>
            </w:r>
          </w:p>
        </w:tc>
        <w:tc>
          <w:tcPr>
            <w:tcW w:w="2126" w:type="dxa"/>
          </w:tcPr>
          <w:p w14:paraId="2C1F96F9" w14:textId="58B64E8C" w:rsidR="3EB12B9E" w:rsidRPr="00903CE7" w:rsidRDefault="3EB12B9E" w:rsidP="3EB12B9E">
            <w:pPr>
              <w:ind w:firstLine="0"/>
              <w:jc w:val="center"/>
              <w:rPr>
                <w:rFonts w:ascii="Times New Roman" w:hAnsi="Times New Roman"/>
                <w:sz w:val="24"/>
                <w:szCs w:val="24"/>
                <w:lang w:val="en-GB"/>
              </w:rPr>
            </w:pPr>
          </w:p>
        </w:tc>
        <w:tc>
          <w:tcPr>
            <w:tcW w:w="1985" w:type="dxa"/>
          </w:tcPr>
          <w:p w14:paraId="36704E03" w14:textId="1D391103" w:rsidR="3EB12B9E" w:rsidRPr="00903CE7" w:rsidRDefault="3EB12B9E" w:rsidP="3EB12B9E">
            <w:pPr>
              <w:ind w:firstLine="0"/>
              <w:jc w:val="center"/>
              <w:rPr>
                <w:rFonts w:ascii="Times New Roman" w:hAnsi="Times New Roman"/>
                <w:sz w:val="24"/>
                <w:szCs w:val="24"/>
                <w:lang w:val="en-GB"/>
              </w:rPr>
            </w:pPr>
          </w:p>
        </w:tc>
      </w:tr>
    </w:tbl>
    <w:p w14:paraId="5C16AF59" w14:textId="77777777" w:rsidR="0056079B" w:rsidRPr="00903CE7" w:rsidRDefault="0056079B" w:rsidP="00FA4680">
      <w:pPr>
        <w:spacing w:line="276" w:lineRule="auto"/>
        <w:ind w:firstLine="0"/>
        <w:rPr>
          <w:rFonts w:ascii="Times New Roman" w:eastAsia="Times New Roman" w:hAnsi="Times New Roman" w:cs="Times New Roman"/>
          <w:sz w:val="24"/>
          <w:szCs w:val="24"/>
          <w:lang w:val="en-GB"/>
        </w:rPr>
      </w:pPr>
    </w:p>
    <w:p w14:paraId="7BB156A7" w14:textId="1E4BF9A7" w:rsidR="3EB12B9E" w:rsidRPr="00903CE7" w:rsidRDefault="3EB12B9E" w:rsidP="3EB12B9E">
      <w:pPr>
        <w:widowControl w:val="0"/>
        <w:spacing w:after="200" w:line="276" w:lineRule="auto"/>
        <w:ind w:firstLine="0"/>
        <w:rPr>
          <w:rFonts w:ascii="Times New Roman" w:hAnsi="Times New Roman" w:cs="Times New Roman"/>
          <w:sz w:val="24"/>
          <w:szCs w:val="24"/>
          <w:lang w:val="en-GB"/>
        </w:rPr>
      </w:pPr>
    </w:p>
    <w:sectPr w:rsidR="3EB12B9E" w:rsidRPr="00903CE7" w:rsidSect="003C4E7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536"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BC92" w14:textId="77777777" w:rsidR="00EE23AC" w:rsidRDefault="00EE23AC" w:rsidP="002603FC">
      <w:r>
        <w:separator/>
      </w:r>
    </w:p>
  </w:endnote>
  <w:endnote w:type="continuationSeparator" w:id="0">
    <w:p w14:paraId="119FA3A5" w14:textId="77777777" w:rsidR="00EE23AC" w:rsidRDefault="00EE23AC" w:rsidP="002603FC">
      <w:r>
        <w:continuationSeparator/>
      </w:r>
    </w:p>
  </w:endnote>
  <w:endnote w:type="continuationNotice" w:id="1">
    <w:p w14:paraId="52FF00A6" w14:textId="77777777" w:rsidR="00EE23AC" w:rsidRDefault="00EE2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120E1858" w14:textId="77777777" w:rsidTr="01B8323A">
      <w:trPr>
        <w:trHeight w:val="300"/>
      </w:trPr>
      <w:tc>
        <w:tcPr>
          <w:tcW w:w="4855" w:type="dxa"/>
        </w:tcPr>
        <w:p w14:paraId="5552BF0A" w14:textId="3C6738F6" w:rsidR="01B8323A" w:rsidRDefault="01B8323A" w:rsidP="01B8323A">
          <w:pPr>
            <w:pStyle w:val="Header"/>
            <w:ind w:left="-115"/>
          </w:pPr>
        </w:p>
      </w:tc>
      <w:tc>
        <w:tcPr>
          <w:tcW w:w="4855" w:type="dxa"/>
        </w:tcPr>
        <w:p w14:paraId="2064B8C0" w14:textId="65A4320D" w:rsidR="01B8323A" w:rsidRDefault="01B8323A" w:rsidP="01B8323A">
          <w:pPr>
            <w:pStyle w:val="Header"/>
            <w:jc w:val="center"/>
          </w:pPr>
        </w:p>
      </w:tc>
      <w:tc>
        <w:tcPr>
          <w:tcW w:w="4855" w:type="dxa"/>
        </w:tcPr>
        <w:p w14:paraId="6A851DD3" w14:textId="14F20B31" w:rsidR="01B8323A" w:rsidRDefault="01B8323A" w:rsidP="01B8323A">
          <w:pPr>
            <w:pStyle w:val="Header"/>
            <w:ind w:right="-115"/>
            <w:jc w:val="right"/>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8A0F55B" w14:textId="77777777" w:rsidTr="01B8323A">
      <w:trPr>
        <w:trHeight w:val="300"/>
      </w:trPr>
      <w:tc>
        <w:tcPr>
          <w:tcW w:w="4855" w:type="dxa"/>
        </w:tcPr>
        <w:p w14:paraId="2EB89CD7" w14:textId="04541FE5" w:rsidR="01B8323A" w:rsidRDefault="01B8323A" w:rsidP="01B8323A">
          <w:pPr>
            <w:pStyle w:val="Header"/>
            <w:ind w:left="-115"/>
          </w:pPr>
        </w:p>
      </w:tc>
      <w:tc>
        <w:tcPr>
          <w:tcW w:w="4855" w:type="dxa"/>
        </w:tcPr>
        <w:p w14:paraId="64E84913" w14:textId="4C571C83" w:rsidR="01B8323A" w:rsidRDefault="01B8323A" w:rsidP="01B8323A">
          <w:pPr>
            <w:pStyle w:val="Header"/>
            <w:jc w:val="center"/>
          </w:pPr>
        </w:p>
      </w:tc>
      <w:tc>
        <w:tcPr>
          <w:tcW w:w="4855" w:type="dxa"/>
        </w:tcPr>
        <w:p w14:paraId="5F06E52D" w14:textId="140BD19D" w:rsidR="01B8323A" w:rsidRDefault="01B8323A" w:rsidP="01B8323A">
          <w:pPr>
            <w:pStyle w:val="Header"/>
            <w:ind w:right="-115"/>
            <w:jc w:val="right"/>
          </w:pPr>
        </w:p>
      </w:tc>
    </w:tr>
  </w:tbl>
  <w:p w14:paraId="6ED8780F" w14:textId="4254FDA4" w:rsidR="01B8323A" w:rsidRDefault="01B8323A" w:rsidP="01B83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1200417E" w14:textId="77777777" w:rsidTr="01B8323A">
      <w:trPr>
        <w:trHeight w:val="300"/>
      </w:trPr>
      <w:tc>
        <w:tcPr>
          <w:tcW w:w="4855" w:type="dxa"/>
        </w:tcPr>
        <w:p w14:paraId="6CD0C521" w14:textId="2CC6B8A4" w:rsidR="01B8323A" w:rsidRDefault="01B8323A" w:rsidP="01B8323A">
          <w:pPr>
            <w:pStyle w:val="Header"/>
            <w:ind w:left="-115"/>
          </w:pPr>
        </w:p>
      </w:tc>
      <w:tc>
        <w:tcPr>
          <w:tcW w:w="4855" w:type="dxa"/>
        </w:tcPr>
        <w:p w14:paraId="59958BCA" w14:textId="50AD2731" w:rsidR="01B8323A" w:rsidRDefault="01B8323A" w:rsidP="01B8323A">
          <w:pPr>
            <w:pStyle w:val="Header"/>
            <w:jc w:val="center"/>
          </w:pPr>
        </w:p>
      </w:tc>
      <w:tc>
        <w:tcPr>
          <w:tcW w:w="4855" w:type="dxa"/>
        </w:tcPr>
        <w:p w14:paraId="0DF88E3B" w14:textId="32259800" w:rsidR="01B8323A" w:rsidRDefault="01B8323A" w:rsidP="01B8323A">
          <w:pPr>
            <w:pStyle w:val="Header"/>
            <w:ind w:right="-115"/>
            <w:jc w:val="right"/>
          </w:pPr>
        </w:p>
      </w:tc>
    </w:tr>
  </w:tbl>
  <w:p w14:paraId="04739B7B" w14:textId="34A29D78" w:rsidR="01B8323A" w:rsidRDefault="01B8323A" w:rsidP="01B83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C8D1B" w14:textId="77777777" w:rsidR="00EE23AC" w:rsidRDefault="00EE23AC" w:rsidP="002603FC">
      <w:r>
        <w:separator/>
      </w:r>
    </w:p>
  </w:footnote>
  <w:footnote w:type="continuationSeparator" w:id="0">
    <w:p w14:paraId="0B99124A" w14:textId="77777777" w:rsidR="00EE23AC" w:rsidRDefault="00EE23AC" w:rsidP="002603FC">
      <w:r>
        <w:continuationSeparator/>
      </w:r>
    </w:p>
  </w:footnote>
  <w:footnote w:type="continuationNotice" w:id="1">
    <w:p w14:paraId="07B54DC5" w14:textId="77777777" w:rsidR="00EE23AC" w:rsidRDefault="00EE2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83660F5" w14:textId="77777777" w:rsidTr="01B8323A">
      <w:trPr>
        <w:trHeight w:val="300"/>
      </w:trPr>
      <w:tc>
        <w:tcPr>
          <w:tcW w:w="4855" w:type="dxa"/>
        </w:tcPr>
        <w:p w14:paraId="7A7C8D69" w14:textId="4FB662DC" w:rsidR="01B8323A" w:rsidRDefault="01B8323A" w:rsidP="01B8323A">
          <w:pPr>
            <w:pStyle w:val="Header"/>
            <w:ind w:left="-115"/>
          </w:pPr>
        </w:p>
      </w:tc>
      <w:tc>
        <w:tcPr>
          <w:tcW w:w="4855" w:type="dxa"/>
        </w:tcPr>
        <w:p w14:paraId="6B433CE2" w14:textId="4FB188E2" w:rsidR="01B8323A" w:rsidRDefault="01B8323A" w:rsidP="01B8323A">
          <w:pPr>
            <w:pStyle w:val="Header"/>
            <w:jc w:val="center"/>
          </w:pPr>
        </w:p>
      </w:tc>
      <w:tc>
        <w:tcPr>
          <w:tcW w:w="4855" w:type="dxa"/>
        </w:tcPr>
        <w:p w14:paraId="58D0ECF1" w14:textId="59CAFFDD" w:rsidR="01B8323A" w:rsidRDefault="01B8323A" w:rsidP="01B8323A">
          <w:pPr>
            <w:pStyle w:val="Header"/>
            <w:ind w:right="-115"/>
            <w:jc w:val="right"/>
          </w:pPr>
        </w:p>
      </w:tc>
    </w:tr>
  </w:tbl>
  <w:p w14:paraId="2E06A3C1" w14:textId="7BCBF984" w:rsidR="01B8323A" w:rsidRDefault="01B8323A" w:rsidP="01B83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28C2BB3" w14:textId="77777777" w:rsidTr="01B8323A">
      <w:trPr>
        <w:trHeight w:val="300"/>
      </w:trPr>
      <w:tc>
        <w:tcPr>
          <w:tcW w:w="4855" w:type="dxa"/>
        </w:tcPr>
        <w:p w14:paraId="090E0E1C" w14:textId="5318EC11" w:rsidR="01B8323A" w:rsidRDefault="01B8323A" w:rsidP="01B8323A">
          <w:pPr>
            <w:pStyle w:val="Header"/>
            <w:ind w:left="-115"/>
          </w:pPr>
        </w:p>
      </w:tc>
      <w:tc>
        <w:tcPr>
          <w:tcW w:w="4855" w:type="dxa"/>
        </w:tcPr>
        <w:p w14:paraId="74BC8A0E" w14:textId="03A6EEB0" w:rsidR="01B8323A" w:rsidRDefault="01B8323A" w:rsidP="01B8323A">
          <w:pPr>
            <w:pStyle w:val="Header"/>
            <w:jc w:val="center"/>
          </w:pPr>
        </w:p>
      </w:tc>
      <w:tc>
        <w:tcPr>
          <w:tcW w:w="4855" w:type="dxa"/>
        </w:tcPr>
        <w:p w14:paraId="7B646E4D" w14:textId="535CE958" w:rsidR="01B8323A" w:rsidRDefault="01B8323A" w:rsidP="01B8323A">
          <w:pPr>
            <w:pStyle w:val="Header"/>
            <w:ind w:right="-115"/>
            <w:jc w:val="right"/>
          </w:pPr>
        </w:p>
      </w:tc>
    </w:tr>
  </w:tbl>
  <w:p w14:paraId="46A7F6A8" w14:textId="684778DE" w:rsidR="01B8323A" w:rsidRDefault="01B8323A" w:rsidP="01B832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D29F6AD" w:rsidR="00D95BE1" w:rsidRPr="00B83860" w:rsidRDefault="00D95BE1" w:rsidP="00B83860">
    <w:pPr>
      <w:pStyle w:val="Header"/>
      <w:jc w:val="right"/>
      <w:rPr>
        <w:rFonts w:ascii="Times New Roman" w:hAnsi="Times New Roman" w:cs="Times New Roman"/>
      </w:rPr>
    </w:pPr>
  </w:p>
</w:hdr>
</file>

<file path=word/intelligence2.xml><?xml version="1.0" encoding="utf-8"?>
<int2:intelligence xmlns:int2="http://schemas.microsoft.com/office/intelligence/2020/intelligence" xmlns:oel="http://schemas.microsoft.com/office/2019/extlst">
  <int2:observations>
    <int2:textHash int2:hashCode="WEhwaEHAj900D7" int2:id="BHpoIQE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EC08"/>
    <w:multiLevelType w:val="multilevel"/>
    <w:tmpl w:val="FFFFFFFF"/>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1.%2."/>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 w15:restartNumberingAfterBreak="0">
    <w:nsid w:val="23A12285"/>
    <w:multiLevelType w:val="hybridMultilevel"/>
    <w:tmpl w:val="A82660D2"/>
    <w:lvl w:ilvl="0" w:tplc="BC8CF11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26EE27"/>
    <w:multiLevelType w:val="hybridMultilevel"/>
    <w:tmpl w:val="4D7ACC9E"/>
    <w:lvl w:ilvl="0" w:tplc="3F728A38">
      <w:start w:val="1"/>
      <w:numFmt w:val="decimal"/>
      <w:lvlText w:val="%1."/>
      <w:lvlJc w:val="left"/>
      <w:pPr>
        <w:ind w:left="717" w:hanging="360"/>
      </w:pPr>
    </w:lvl>
    <w:lvl w:ilvl="1" w:tplc="01BE1192">
      <w:start w:val="1"/>
      <w:numFmt w:val="lowerLetter"/>
      <w:lvlText w:val="%2."/>
      <w:lvlJc w:val="left"/>
      <w:pPr>
        <w:ind w:left="1437" w:hanging="360"/>
      </w:pPr>
    </w:lvl>
    <w:lvl w:ilvl="2" w:tplc="5A26C7DA">
      <w:start w:val="1"/>
      <w:numFmt w:val="lowerRoman"/>
      <w:lvlText w:val="%3."/>
      <w:lvlJc w:val="right"/>
      <w:pPr>
        <w:ind w:left="2157" w:hanging="180"/>
      </w:pPr>
    </w:lvl>
    <w:lvl w:ilvl="3" w:tplc="A89A8F76">
      <w:start w:val="1"/>
      <w:numFmt w:val="decimal"/>
      <w:lvlText w:val="%4."/>
      <w:lvlJc w:val="left"/>
      <w:pPr>
        <w:ind w:left="2877" w:hanging="360"/>
      </w:pPr>
    </w:lvl>
    <w:lvl w:ilvl="4" w:tplc="19BA4DEA">
      <w:start w:val="1"/>
      <w:numFmt w:val="lowerLetter"/>
      <w:lvlText w:val="%5."/>
      <w:lvlJc w:val="left"/>
      <w:pPr>
        <w:ind w:left="3597" w:hanging="360"/>
      </w:pPr>
    </w:lvl>
    <w:lvl w:ilvl="5" w:tplc="6F7A07B0">
      <w:start w:val="1"/>
      <w:numFmt w:val="lowerRoman"/>
      <w:lvlText w:val="%6."/>
      <w:lvlJc w:val="right"/>
      <w:pPr>
        <w:ind w:left="4317" w:hanging="180"/>
      </w:pPr>
    </w:lvl>
    <w:lvl w:ilvl="6" w:tplc="689234B2">
      <w:start w:val="1"/>
      <w:numFmt w:val="decimal"/>
      <w:lvlText w:val="%7."/>
      <w:lvlJc w:val="left"/>
      <w:pPr>
        <w:ind w:left="5037" w:hanging="360"/>
      </w:pPr>
    </w:lvl>
    <w:lvl w:ilvl="7" w:tplc="EB36FCBE">
      <w:start w:val="1"/>
      <w:numFmt w:val="lowerLetter"/>
      <w:lvlText w:val="%8."/>
      <w:lvlJc w:val="left"/>
      <w:pPr>
        <w:ind w:left="5757" w:hanging="360"/>
      </w:pPr>
    </w:lvl>
    <w:lvl w:ilvl="8" w:tplc="C4C8D772">
      <w:start w:val="1"/>
      <w:numFmt w:val="lowerRoman"/>
      <w:lvlText w:val="%9."/>
      <w:lvlJc w:val="right"/>
      <w:pPr>
        <w:ind w:left="6477" w:hanging="180"/>
      </w:pPr>
    </w:lvl>
  </w:abstractNum>
  <w:abstractNum w:abstractNumId="3" w15:restartNumberingAfterBreak="0">
    <w:nsid w:val="276251CF"/>
    <w:multiLevelType w:val="hybridMultilevel"/>
    <w:tmpl w:val="8EF01494"/>
    <w:lvl w:ilvl="0" w:tplc="ED2EB604">
      <w:start w:val="1"/>
      <w:numFmt w:val="decimal"/>
      <w:lvlText w:val="%1."/>
      <w:lvlJc w:val="left"/>
      <w:pPr>
        <w:ind w:left="1074" w:hanging="360"/>
      </w:pPr>
    </w:lvl>
    <w:lvl w:ilvl="1" w:tplc="5936F940">
      <w:start w:val="1"/>
      <w:numFmt w:val="lowerLetter"/>
      <w:lvlText w:val="%2."/>
      <w:lvlJc w:val="left"/>
      <w:pPr>
        <w:ind w:left="1794" w:hanging="360"/>
      </w:pPr>
    </w:lvl>
    <w:lvl w:ilvl="2" w:tplc="D8000DCA">
      <w:start w:val="1"/>
      <w:numFmt w:val="lowerRoman"/>
      <w:lvlText w:val="%3."/>
      <w:lvlJc w:val="right"/>
      <w:pPr>
        <w:ind w:left="2514" w:hanging="180"/>
      </w:pPr>
    </w:lvl>
    <w:lvl w:ilvl="3" w:tplc="493864F4">
      <w:start w:val="1"/>
      <w:numFmt w:val="decimal"/>
      <w:lvlText w:val="%4."/>
      <w:lvlJc w:val="left"/>
      <w:pPr>
        <w:ind w:left="3234" w:hanging="360"/>
      </w:pPr>
    </w:lvl>
    <w:lvl w:ilvl="4" w:tplc="41B05422">
      <w:start w:val="1"/>
      <w:numFmt w:val="lowerLetter"/>
      <w:lvlText w:val="%5."/>
      <w:lvlJc w:val="left"/>
      <w:pPr>
        <w:ind w:left="3954" w:hanging="360"/>
      </w:pPr>
    </w:lvl>
    <w:lvl w:ilvl="5" w:tplc="0E6CA742">
      <w:start w:val="1"/>
      <w:numFmt w:val="lowerRoman"/>
      <w:lvlText w:val="%6."/>
      <w:lvlJc w:val="right"/>
      <w:pPr>
        <w:ind w:left="4674" w:hanging="180"/>
      </w:pPr>
    </w:lvl>
    <w:lvl w:ilvl="6" w:tplc="427CF4CA">
      <w:start w:val="1"/>
      <w:numFmt w:val="decimal"/>
      <w:lvlText w:val="%7."/>
      <w:lvlJc w:val="left"/>
      <w:pPr>
        <w:ind w:left="5394" w:hanging="360"/>
      </w:pPr>
    </w:lvl>
    <w:lvl w:ilvl="7" w:tplc="88246426">
      <w:start w:val="1"/>
      <w:numFmt w:val="lowerLetter"/>
      <w:lvlText w:val="%8."/>
      <w:lvlJc w:val="left"/>
      <w:pPr>
        <w:ind w:left="6114" w:hanging="360"/>
      </w:pPr>
    </w:lvl>
    <w:lvl w:ilvl="8" w:tplc="9BAEF0E0">
      <w:start w:val="1"/>
      <w:numFmt w:val="lowerRoman"/>
      <w:lvlText w:val="%9."/>
      <w:lvlJc w:val="right"/>
      <w:pPr>
        <w:ind w:left="6834" w:hanging="180"/>
      </w:pPr>
    </w:lvl>
  </w:abstractNum>
  <w:abstractNum w:abstractNumId="4" w15:restartNumberingAfterBreak="0">
    <w:nsid w:val="42F8569C"/>
    <w:multiLevelType w:val="multilevel"/>
    <w:tmpl w:val="B59463B4"/>
    <w:lvl w:ilvl="0">
      <w:start w:val="1"/>
      <w:numFmt w:val="decimal"/>
      <w:lvlText w:val="%1."/>
      <w:lvlJc w:val="left"/>
      <w:pPr>
        <w:ind w:left="1353" w:hanging="360"/>
      </w:pPr>
      <w:rPr>
        <w:strike w:val="0"/>
      </w:rPr>
    </w:lvl>
    <w:lvl w:ilvl="1">
      <w:start w:val="1"/>
      <w:numFmt w:val="decimal"/>
      <w:lvlText w:val="%1.%2."/>
      <w:lvlJc w:val="left"/>
      <w:pPr>
        <w:ind w:left="704" w:hanging="420"/>
      </w:pPr>
    </w:lvl>
    <w:lvl w:ilvl="2">
      <w:start w:val="1"/>
      <w:numFmt w:val="decimal"/>
      <w:lvlText w:val="%1.%2.%3."/>
      <w:lvlJc w:val="left"/>
      <w:pPr>
        <w:ind w:left="731" w:hanging="720"/>
      </w:pPr>
    </w:lvl>
    <w:lvl w:ilvl="3">
      <w:start w:val="1"/>
      <w:numFmt w:val="decimal"/>
      <w:lvlText w:val="%1.%2.%3.%4."/>
      <w:lvlJc w:val="left"/>
      <w:pPr>
        <w:ind w:left="731" w:hanging="720"/>
      </w:pPr>
    </w:lvl>
    <w:lvl w:ilvl="4">
      <w:start w:val="1"/>
      <w:numFmt w:val="decimal"/>
      <w:lvlText w:val="%1.%2.%3.%4.%5."/>
      <w:lvlJc w:val="left"/>
      <w:pPr>
        <w:ind w:left="1091" w:hanging="1080"/>
      </w:pPr>
    </w:lvl>
    <w:lvl w:ilvl="5">
      <w:start w:val="1"/>
      <w:numFmt w:val="decimal"/>
      <w:lvlText w:val="%1.%2.%3.%4.%5.%6."/>
      <w:lvlJc w:val="left"/>
      <w:pPr>
        <w:ind w:left="1091" w:hanging="1080"/>
      </w:pPr>
    </w:lvl>
    <w:lvl w:ilvl="6">
      <w:start w:val="1"/>
      <w:numFmt w:val="decimal"/>
      <w:lvlText w:val="%1.%2.%3.%4.%5.%6.%7."/>
      <w:lvlJc w:val="left"/>
      <w:pPr>
        <w:ind w:left="1451" w:hanging="1440"/>
      </w:pPr>
    </w:lvl>
    <w:lvl w:ilvl="7">
      <w:start w:val="1"/>
      <w:numFmt w:val="decimal"/>
      <w:lvlText w:val="%1.%2.%3.%4.%5.%6.%7.%8."/>
      <w:lvlJc w:val="left"/>
      <w:pPr>
        <w:ind w:left="1451" w:hanging="1440"/>
      </w:pPr>
    </w:lvl>
    <w:lvl w:ilvl="8">
      <w:start w:val="1"/>
      <w:numFmt w:val="decimal"/>
      <w:lvlText w:val="%1.%2.%3.%4.%5.%6.%7.%8.%9."/>
      <w:lvlJc w:val="left"/>
      <w:pPr>
        <w:ind w:left="1811" w:hanging="1800"/>
      </w:pPr>
    </w:lvl>
  </w:abstractNum>
  <w:abstractNum w:abstractNumId="5" w15:restartNumberingAfterBreak="0">
    <w:nsid w:val="458B2E26"/>
    <w:multiLevelType w:val="multilevel"/>
    <w:tmpl w:val="081EE684"/>
    <w:lvl w:ilvl="0">
      <w:start w:val="1"/>
      <w:numFmt w:val="decimal"/>
      <w:lvlText w:val="%1."/>
      <w:lvlJc w:val="left"/>
      <w:pPr>
        <w:ind w:left="360" w:hanging="360"/>
      </w:pPr>
      <w:rPr>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47BB2475"/>
    <w:multiLevelType w:val="hybridMultilevel"/>
    <w:tmpl w:val="A79EC3A8"/>
    <w:lvl w:ilvl="0" w:tplc="89C61BF4">
      <w:start w:val="1"/>
      <w:numFmt w:val="decimal"/>
      <w:lvlText w:val="%1."/>
      <w:lvlJc w:val="left"/>
      <w:pPr>
        <w:ind w:left="0" w:firstLine="357"/>
      </w:pPr>
      <w:rPr>
        <w:rFonts w:hint="default"/>
        <w:b/>
        <w:bCs w:val="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4CD82D77"/>
    <w:multiLevelType w:val="hybridMultilevel"/>
    <w:tmpl w:val="8EF01494"/>
    <w:lvl w:ilvl="0" w:tplc="ED2EB604">
      <w:start w:val="1"/>
      <w:numFmt w:val="decimal"/>
      <w:lvlText w:val="%1."/>
      <w:lvlJc w:val="left"/>
      <w:pPr>
        <w:ind w:left="1074" w:hanging="360"/>
      </w:pPr>
    </w:lvl>
    <w:lvl w:ilvl="1" w:tplc="5936F940">
      <w:start w:val="1"/>
      <w:numFmt w:val="lowerLetter"/>
      <w:lvlText w:val="%2."/>
      <w:lvlJc w:val="left"/>
      <w:pPr>
        <w:ind w:left="1794" w:hanging="360"/>
      </w:pPr>
    </w:lvl>
    <w:lvl w:ilvl="2" w:tplc="D8000DCA">
      <w:start w:val="1"/>
      <w:numFmt w:val="lowerRoman"/>
      <w:lvlText w:val="%3."/>
      <w:lvlJc w:val="right"/>
      <w:pPr>
        <w:ind w:left="2514" w:hanging="180"/>
      </w:pPr>
    </w:lvl>
    <w:lvl w:ilvl="3" w:tplc="493864F4">
      <w:start w:val="1"/>
      <w:numFmt w:val="decimal"/>
      <w:lvlText w:val="%4."/>
      <w:lvlJc w:val="left"/>
      <w:pPr>
        <w:ind w:left="3234" w:hanging="360"/>
      </w:pPr>
    </w:lvl>
    <w:lvl w:ilvl="4" w:tplc="41B05422">
      <w:start w:val="1"/>
      <w:numFmt w:val="lowerLetter"/>
      <w:lvlText w:val="%5."/>
      <w:lvlJc w:val="left"/>
      <w:pPr>
        <w:ind w:left="3954" w:hanging="360"/>
      </w:pPr>
    </w:lvl>
    <w:lvl w:ilvl="5" w:tplc="0E6CA742">
      <w:start w:val="1"/>
      <w:numFmt w:val="lowerRoman"/>
      <w:lvlText w:val="%6."/>
      <w:lvlJc w:val="right"/>
      <w:pPr>
        <w:ind w:left="4674" w:hanging="180"/>
      </w:pPr>
    </w:lvl>
    <w:lvl w:ilvl="6" w:tplc="427CF4CA">
      <w:start w:val="1"/>
      <w:numFmt w:val="decimal"/>
      <w:lvlText w:val="%7."/>
      <w:lvlJc w:val="left"/>
      <w:pPr>
        <w:ind w:left="5394" w:hanging="360"/>
      </w:pPr>
    </w:lvl>
    <w:lvl w:ilvl="7" w:tplc="88246426">
      <w:start w:val="1"/>
      <w:numFmt w:val="lowerLetter"/>
      <w:lvlText w:val="%8."/>
      <w:lvlJc w:val="left"/>
      <w:pPr>
        <w:ind w:left="6114" w:hanging="360"/>
      </w:pPr>
    </w:lvl>
    <w:lvl w:ilvl="8" w:tplc="9BAEF0E0">
      <w:start w:val="1"/>
      <w:numFmt w:val="lowerRoman"/>
      <w:lvlText w:val="%9."/>
      <w:lvlJc w:val="right"/>
      <w:pPr>
        <w:ind w:left="6834" w:hanging="180"/>
      </w:pPr>
    </w:lvl>
  </w:abstractNum>
  <w:abstractNum w:abstractNumId="8" w15:restartNumberingAfterBreak="0">
    <w:nsid w:val="52F667C2"/>
    <w:multiLevelType w:val="multilevel"/>
    <w:tmpl w:val="FFFFFFFF"/>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1.%2."/>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9" w15:restartNumberingAfterBreak="0">
    <w:nsid w:val="5896463E"/>
    <w:multiLevelType w:val="hybridMultilevel"/>
    <w:tmpl w:val="07800C3E"/>
    <w:lvl w:ilvl="0" w:tplc="493864F4">
      <w:start w:val="1"/>
      <w:numFmt w:val="decimal"/>
      <w:lvlText w:val="%1."/>
      <w:lvlJc w:val="left"/>
      <w:pPr>
        <w:ind w:left="323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A10C23"/>
    <w:multiLevelType w:val="hybridMultilevel"/>
    <w:tmpl w:val="B7466992"/>
    <w:lvl w:ilvl="0" w:tplc="427CF4CA">
      <w:start w:val="1"/>
      <w:numFmt w:val="decimal"/>
      <w:lvlText w:val="%1."/>
      <w:lvlJc w:val="left"/>
      <w:pPr>
        <w:ind w:left="539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749573C3"/>
    <w:multiLevelType w:val="hybridMultilevel"/>
    <w:tmpl w:val="FD7404A4"/>
    <w:lvl w:ilvl="0" w:tplc="62FCCDD8">
      <w:start w:val="1"/>
      <w:numFmt w:val="decimal"/>
      <w:lvlText w:val="%1."/>
      <w:lvlJc w:val="left"/>
      <w:pPr>
        <w:ind w:left="717" w:hanging="360"/>
      </w:pPr>
    </w:lvl>
    <w:lvl w:ilvl="1" w:tplc="8E24A3F8">
      <w:start w:val="1"/>
      <w:numFmt w:val="lowerLetter"/>
      <w:lvlText w:val="%2."/>
      <w:lvlJc w:val="left"/>
      <w:pPr>
        <w:ind w:left="1437" w:hanging="360"/>
      </w:pPr>
    </w:lvl>
    <w:lvl w:ilvl="2" w:tplc="CCF2D790">
      <w:start w:val="1"/>
      <w:numFmt w:val="lowerRoman"/>
      <w:lvlText w:val="%3."/>
      <w:lvlJc w:val="right"/>
      <w:pPr>
        <w:ind w:left="2157" w:hanging="180"/>
      </w:pPr>
    </w:lvl>
    <w:lvl w:ilvl="3" w:tplc="52006552">
      <w:start w:val="1"/>
      <w:numFmt w:val="decimal"/>
      <w:lvlText w:val="%4."/>
      <w:lvlJc w:val="left"/>
      <w:pPr>
        <w:ind w:left="2877" w:hanging="360"/>
      </w:pPr>
    </w:lvl>
    <w:lvl w:ilvl="4" w:tplc="5F129808">
      <w:start w:val="1"/>
      <w:numFmt w:val="lowerLetter"/>
      <w:lvlText w:val="%5."/>
      <w:lvlJc w:val="left"/>
      <w:pPr>
        <w:ind w:left="3597" w:hanging="360"/>
      </w:pPr>
    </w:lvl>
    <w:lvl w:ilvl="5" w:tplc="E494BD26">
      <w:start w:val="1"/>
      <w:numFmt w:val="lowerRoman"/>
      <w:lvlText w:val="%6."/>
      <w:lvlJc w:val="right"/>
      <w:pPr>
        <w:ind w:left="4317" w:hanging="180"/>
      </w:pPr>
    </w:lvl>
    <w:lvl w:ilvl="6" w:tplc="D2940686">
      <w:start w:val="1"/>
      <w:numFmt w:val="decimal"/>
      <w:lvlText w:val="%7."/>
      <w:lvlJc w:val="left"/>
      <w:pPr>
        <w:ind w:left="5037" w:hanging="360"/>
      </w:pPr>
    </w:lvl>
    <w:lvl w:ilvl="7" w:tplc="BDF60FD6">
      <w:start w:val="1"/>
      <w:numFmt w:val="lowerLetter"/>
      <w:lvlText w:val="%8."/>
      <w:lvlJc w:val="left"/>
      <w:pPr>
        <w:ind w:left="5757" w:hanging="360"/>
      </w:pPr>
    </w:lvl>
    <w:lvl w:ilvl="8" w:tplc="F82094B4">
      <w:start w:val="1"/>
      <w:numFmt w:val="lowerRoman"/>
      <w:lvlText w:val="%9."/>
      <w:lvlJc w:val="right"/>
      <w:pPr>
        <w:ind w:left="6477" w:hanging="180"/>
      </w:pPr>
    </w:lvl>
  </w:abstractNum>
  <w:abstractNum w:abstractNumId="14" w15:restartNumberingAfterBreak="0">
    <w:nsid w:val="79562C63"/>
    <w:multiLevelType w:val="hybridMultilevel"/>
    <w:tmpl w:val="C7C2D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6A58D2"/>
    <w:multiLevelType w:val="hybridMultilevel"/>
    <w:tmpl w:val="72DAB6FC"/>
    <w:lvl w:ilvl="0" w:tplc="BC8CF11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7539220">
    <w:abstractNumId w:val="0"/>
  </w:num>
  <w:num w:numId="2" w16cid:durableId="833835156">
    <w:abstractNumId w:val="3"/>
  </w:num>
  <w:num w:numId="3" w16cid:durableId="1182209333">
    <w:abstractNumId w:val="11"/>
  </w:num>
  <w:num w:numId="4" w16cid:durableId="1347057998">
    <w:abstractNumId w:val="12"/>
  </w:num>
  <w:num w:numId="5" w16cid:durableId="128135654">
    <w:abstractNumId w:val="4"/>
  </w:num>
  <w:num w:numId="6" w16cid:durableId="1977445978">
    <w:abstractNumId w:val="5"/>
  </w:num>
  <w:num w:numId="7" w16cid:durableId="987590889">
    <w:abstractNumId w:val="6"/>
  </w:num>
  <w:num w:numId="8" w16cid:durableId="1497188986">
    <w:abstractNumId w:val="14"/>
  </w:num>
  <w:num w:numId="9" w16cid:durableId="1623923369">
    <w:abstractNumId w:val="1"/>
  </w:num>
  <w:num w:numId="10" w16cid:durableId="60949019">
    <w:abstractNumId w:val="15"/>
  </w:num>
  <w:num w:numId="11" w16cid:durableId="1102719834">
    <w:abstractNumId w:val="2"/>
  </w:num>
  <w:num w:numId="12" w16cid:durableId="1281911301">
    <w:abstractNumId w:val="7"/>
  </w:num>
  <w:num w:numId="13" w16cid:durableId="2140799847">
    <w:abstractNumId w:val="10"/>
  </w:num>
  <w:num w:numId="14" w16cid:durableId="1101804612">
    <w:abstractNumId w:val="9"/>
  </w:num>
  <w:num w:numId="15" w16cid:durableId="1180923929">
    <w:abstractNumId w:val="13"/>
  </w:num>
  <w:num w:numId="16" w16cid:durableId="94118419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4F9"/>
    <w:rsid w:val="00000D99"/>
    <w:rsid w:val="000024A5"/>
    <w:rsid w:val="00002A2F"/>
    <w:rsid w:val="00003918"/>
    <w:rsid w:val="00003A99"/>
    <w:rsid w:val="00004002"/>
    <w:rsid w:val="000070B8"/>
    <w:rsid w:val="000103ED"/>
    <w:rsid w:val="00010CB8"/>
    <w:rsid w:val="00011091"/>
    <w:rsid w:val="0001116F"/>
    <w:rsid w:val="00012814"/>
    <w:rsid w:val="00013001"/>
    <w:rsid w:val="00013791"/>
    <w:rsid w:val="000151CB"/>
    <w:rsid w:val="00015365"/>
    <w:rsid w:val="00016599"/>
    <w:rsid w:val="000170DB"/>
    <w:rsid w:val="00017FC0"/>
    <w:rsid w:val="000207EA"/>
    <w:rsid w:val="00020E77"/>
    <w:rsid w:val="00023118"/>
    <w:rsid w:val="000232DE"/>
    <w:rsid w:val="000238F1"/>
    <w:rsid w:val="00024840"/>
    <w:rsid w:val="000252D1"/>
    <w:rsid w:val="000276CB"/>
    <w:rsid w:val="00027B5B"/>
    <w:rsid w:val="00027B8D"/>
    <w:rsid w:val="00027C50"/>
    <w:rsid w:val="00027E28"/>
    <w:rsid w:val="00030188"/>
    <w:rsid w:val="000312F8"/>
    <w:rsid w:val="0003176A"/>
    <w:rsid w:val="000337C3"/>
    <w:rsid w:val="000338C2"/>
    <w:rsid w:val="00033933"/>
    <w:rsid w:val="00033980"/>
    <w:rsid w:val="00033E63"/>
    <w:rsid w:val="00034D21"/>
    <w:rsid w:val="000351F6"/>
    <w:rsid w:val="0003538D"/>
    <w:rsid w:val="0003560C"/>
    <w:rsid w:val="00035ADC"/>
    <w:rsid w:val="00035B59"/>
    <w:rsid w:val="00035BB9"/>
    <w:rsid w:val="00035DD9"/>
    <w:rsid w:val="00036B1B"/>
    <w:rsid w:val="00036FF3"/>
    <w:rsid w:val="00040C22"/>
    <w:rsid w:val="000414C6"/>
    <w:rsid w:val="00041FC6"/>
    <w:rsid w:val="0004332C"/>
    <w:rsid w:val="000442C7"/>
    <w:rsid w:val="000447B5"/>
    <w:rsid w:val="00045575"/>
    <w:rsid w:val="0004572A"/>
    <w:rsid w:val="000460A5"/>
    <w:rsid w:val="00046A73"/>
    <w:rsid w:val="00046B73"/>
    <w:rsid w:val="000471DA"/>
    <w:rsid w:val="00047487"/>
    <w:rsid w:val="00047807"/>
    <w:rsid w:val="00047DFE"/>
    <w:rsid w:val="00047E15"/>
    <w:rsid w:val="00047F57"/>
    <w:rsid w:val="00048061"/>
    <w:rsid w:val="00050354"/>
    <w:rsid w:val="0005045B"/>
    <w:rsid w:val="00050531"/>
    <w:rsid w:val="00050CA6"/>
    <w:rsid w:val="00051922"/>
    <w:rsid w:val="00052A12"/>
    <w:rsid w:val="00052E08"/>
    <w:rsid w:val="0005319A"/>
    <w:rsid w:val="00054409"/>
    <w:rsid w:val="000552A3"/>
    <w:rsid w:val="00056247"/>
    <w:rsid w:val="00056A75"/>
    <w:rsid w:val="00056DB7"/>
    <w:rsid w:val="00056E1B"/>
    <w:rsid w:val="00057B90"/>
    <w:rsid w:val="000617D3"/>
    <w:rsid w:val="00061CF2"/>
    <w:rsid w:val="00062479"/>
    <w:rsid w:val="00064A55"/>
    <w:rsid w:val="00065522"/>
    <w:rsid w:val="00065C23"/>
    <w:rsid w:val="00067070"/>
    <w:rsid w:val="000674F6"/>
    <w:rsid w:val="00067BC3"/>
    <w:rsid w:val="000700EB"/>
    <w:rsid w:val="0007086E"/>
    <w:rsid w:val="00071083"/>
    <w:rsid w:val="00071091"/>
    <w:rsid w:val="000715A2"/>
    <w:rsid w:val="000718BE"/>
    <w:rsid w:val="00071CC0"/>
    <w:rsid w:val="00071DDB"/>
    <w:rsid w:val="00072058"/>
    <w:rsid w:val="0007233A"/>
    <w:rsid w:val="00072640"/>
    <w:rsid w:val="00072731"/>
    <w:rsid w:val="00072B7B"/>
    <w:rsid w:val="00072BF0"/>
    <w:rsid w:val="00073360"/>
    <w:rsid w:val="00073C5E"/>
    <w:rsid w:val="00074B48"/>
    <w:rsid w:val="00074DED"/>
    <w:rsid w:val="00075570"/>
    <w:rsid w:val="00075711"/>
    <w:rsid w:val="00075812"/>
    <w:rsid w:val="00075D31"/>
    <w:rsid w:val="00075E0A"/>
    <w:rsid w:val="00075E8E"/>
    <w:rsid w:val="000761F0"/>
    <w:rsid w:val="000761FD"/>
    <w:rsid w:val="00076437"/>
    <w:rsid w:val="00076520"/>
    <w:rsid w:val="0007659C"/>
    <w:rsid w:val="000766E3"/>
    <w:rsid w:val="00076871"/>
    <w:rsid w:val="00080466"/>
    <w:rsid w:val="00080BEC"/>
    <w:rsid w:val="0008213E"/>
    <w:rsid w:val="0008216C"/>
    <w:rsid w:val="00082927"/>
    <w:rsid w:val="0008307F"/>
    <w:rsid w:val="00083688"/>
    <w:rsid w:val="000836CC"/>
    <w:rsid w:val="00084C60"/>
    <w:rsid w:val="00084FBB"/>
    <w:rsid w:val="00085885"/>
    <w:rsid w:val="00085B8D"/>
    <w:rsid w:val="00085F15"/>
    <w:rsid w:val="0008677C"/>
    <w:rsid w:val="0008704B"/>
    <w:rsid w:val="00087214"/>
    <w:rsid w:val="000879D0"/>
    <w:rsid w:val="000879F2"/>
    <w:rsid w:val="00087C8B"/>
    <w:rsid w:val="0009055A"/>
    <w:rsid w:val="00090E44"/>
    <w:rsid w:val="00091644"/>
    <w:rsid w:val="000917BE"/>
    <w:rsid w:val="00093300"/>
    <w:rsid w:val="000947CA"/>
    <w:rsid w:val="00094851"/>
    <w:rsid w:val="00094BC2"/>
    <w:rsid w:val="0009564F"/>
    <w:rsid w:val="00095CD8"/>
    <w:rsid w:val="00096EF1"/>
    <w:rsid w:val="00097971"/>
    <w:rsid w:val="000A08F0"/>
    <w:rsid w:val="000A0FEE"/>
    <w:rsid w:val="000A14EE"/>
    <w:rsid w:val="000A22CE"/>
    <w:rsid w:val="000A2E49"/>
    <w:rsid w:val="000A3303"/>
    <w:rsid w:val="000A38B5"/>
    <w:rsid w:val="000A4483"/>
    <w:rsid w:val="000A4E26"/>
    <w:rsid w:val="000A5A91"/>
    <w:rsid w:val="000A5B5A"/>
    <w:rsid w:val="000A62C9"/>
    <w:rsid w:val="000A6434"/>
    <w:rsid w:val="000A6904"/>
    <w:rsid w:val="000A6E30"/>
    <w:rsid w:val="000A766E"/>
    <w:rsid w:val="000B01C1"/>
    <w:rsid w:val="000B0C5B"/>
    <w:rsid w:val="000B1458"/>
    <w:rsid w:val="000B14F4"/>
    <w:rsid w:val="000B1691"/>
    <w:rsid w:val="000B16A2"/>
    <w:rsid w:val="000B18AD"/>
    <w:rsid w:val="000B1B94"/>
    <w:rsid w:val="000B2D1D"/>
    <w:rsid w:val="000B33B1"/>
    <w:rsid w:val="000B3D60"/>
    <w:rsid w:val="000B3DB4"/>
    <w:rsid w:val="000B3E31"/>
    <w:rsid w:val="000B60D7"/>
    <w:rsid w:val="000B62B9"/>
    <w:rsid w:val="000B651D"/>
    <w:rsid w:val="000B6C00"/>
    <w:rsid w:val="000B7352"/>
    <w:rsid w:val="000B75C5"/>
    <w:rsid w:val="000B7813"/>
    <w:rsid w:val="000B7859"/>
    <w:rsid w:val="000B7F21"/>
    <w:rsid w:val="000C0B98"/>
    <w:rsid w:val="000C0FE6"/>
    <w:rsid w:val="000C1F98"/>
    <w:rsid w:val="000C1FC3"/>
    <w:rsid w:val="000C248C"/>
    <w:rsid w:val="000C28F0"/>
    <w:rsid w:val="000C2FEC"/>
    <w:rsid w:val="000C3122"/>
    <w:rsid w:val="000C3130"/>
    <w:rsid w:val="000C31B5"/>
    <w:rsid w:val="000C32D1"/>
    <w:rsid w:val="000C3781"/>
    <w:rsid w:val="000C47E3"/>
    <w:rsid w:val="000C5268"/>
    <w:rsid w:val="000C5DC7"/>
    <w:rsid w:val="000C5E33"/>
    <w:rsid w:val="000C6644"/>
    <w:rsid w:val="000C6AC9"/>
    <w:rsid w:val="000C740A"/>
    <w:rsid w:val="000C7992"/>
    <w:rsid w:val="000D0404"/>
    <w:rsid w:val="000D046A"/>
    <w:rsid w:val="000D05A8"/>
    <w:rsid w:val="000D08C0"/>
    <w:rsid w:val="000D0922"/>
    <w:rsid w:val="000D0A34"/>
    <w:rsid w:val="000D0ACC"/>
    <w:rsid w:val="000D1AAA"/>
    <w:rsid w:val="000D1B8B"/>
    <w:rsid w:val="000D200E"/>
    <w:rsid w:val="000D2A1C"/>
    <w:rsid w:val="000D33C1"/>
    <w:rsid w:val="000D45AC"/>
    <w:rsid w:val="000D4963"/>
    <w:rsid w:val="000D4D81"/>
    <w:rsid w:val="000D59EE"/>
    <w:rsid w:val="000D65D9"/>
    <w:rsid w:val="000D6A19"/>
    <w:rsid w:val="000D6FD8"/>
    <w:rsid w:val="000D737D"/>
    <w:rsid w:val="000D7856"/>
    <w:rsid w:val="000E0491"/>
    <w:rsid w:val="000E06B4"/>
    <w:rsid w:val="000E0B52"/>
    <w:rsid w:val="000E0DAA"/>
    <w:rsid w:val="000E190D"/>
    <w:rsid w:val="000E234D"/>
    <w:rsid w:val="000E2445"/>
    <w:rsid w:val="000E458C"/>
    <w:rsid w:val="000E49EF"/>
    <w:rsid w:val="000E4EF6"/>
    <w:rsid w:val="000E4FF0"/>
    <w:rsid w:val="000E5B6C"/>
    <w:rsid w:val="000E5C27"/>
    <w:rsid w:val="000E5E59"/>
    <w:rsid w:val="000E5E76"/>
    <w:rsid w:val="000E5F2F"/>
    <w:rsid w:val="000E78C8"/>
    <w:rsid w:val="000F01F0"/>
    <w:rsid w:val="000F028E"/>
    <w:rsid w:val="000F1225"/>
    <w:rsid w:val="000F19EF"/>
    <w:rsid w:val="000F1EE8"/>
    <w:rsid w:val="000F23B4"/>
    <w:rsid w:val="000F3072"/>
    <w:rsid w:val="000F30C2"/>
    <w:rsid w:val="000F3BEB"/>
    <w:rsid w:val="000F4407"/>
    <w:rsid w:val="000F53F8"/>
    <w:rsid w:val="000F5DB2"/>
    <w:rsid w:val="000F602B"/>
    <w:rsid w:val="000F63E9"/>
    <w:rsid w:val="000F6495"/>
    <w:rsid w:val="000F6C63"/>
    <w:rsid w:val="000F732B"/>
    <w:rsid w:val="000F75D2"/>
    <w:rsid w:val="00101ED4"/>
    <w:rsid w:val="0010232B"/>
    <w:rsid w:val="00102C94"/>
    <w:rsid w:val="001031BB"/>
    <w:rsid w:val="00103332"/>
    <w:rsid w:val="00103850"/>
    <w:rsid w:val="00103C4A"/>
    <w:rsid w:val="00103F73"/>
    <w:rsid w:val="0010417F"/>
    <w:rsid w:val="00104379"/>
    <w:rsid w:val="0010639D"/>
    <w:rsid w:val="00106568"/>
    <w:rsid w:val="00106E8F"/>
    <w:rsid w:val="0010728F"/>
    <w:rsid w:val="0010B4FF"/>
    <w:rsid w:val="0011000B"/>
    <w:rsid w:val="0011034D"/>
    <w:rsid w:val="00110AAB"/>
    <w:rsid w:val="00111E28"/>
    <w:rsid w:val="00112895"/>
    <w:rsid w:val="00113160"/>
    <w:rsid w:val="00113CFD"/>
    <w:rsid w:val="00113E04"/>
    <w:rsid w:val="001143F5"/>
    <w:rsid w:val="001143F8"/>
    <w:rsid w:val="0011459F"/>
    <w:rsid w:val="0011487C"/>
    <w:rsid w:val="0011612F"/>
    <w:rsid w:val="001163F2"/>
    <w:rsid w:val="00116AD2"/>
    <w:rsid w:val="00116C8B"/>
    <w:rsid w:val="00116E4C"/>
    <w:rsid w:val="00117D7B"/>
    <w:rsid w:val="00120FFD"/>
    <w:rsid w:val="00121627"/>
    <w:rsid w:val="00121710"/>
    <w:rsid w:val="001219A3"/>
    <w:rsid w:val="00122266"/>
    <w:rsid w:val="0012244F"/>
    <w:rsid w:val="00122E6C"/>
    <w:rsid w:val="00123353"/>
    <w:rsid w:val="001237D3"/>
    <w:rsid w:val="00126608"/>
    <w:rsid w:val="00126F41"/>
    <w:rsid w:val="00127278"/>
    <w:rsid w:val="001274C1"/>
    <w:rsid w:val="001276DA"/>
    <w:rsid w:val="00127E9E"/>
    <w:rsid w:val="00128556"/>
    <w:rsid w:val="00130960"/>
    <w:rsid w:val="00130D5A"/>
    <w:rsid w:val="00130DDD"/>
    <w:rsid w:val="001317DF"/>
    <w:rsid w:val="00131E05"/>
    <w:rsid w:val="00132B10"/>
    <w:rsid w:val="00132D67"/>
    <w:rsid w:val="00133406"/>
    <w:rsid w:val="00133610"/>
    <w:rsid w:val="00134339"/>
    <w:rsid w:val="001349CC"/>
    <w:rsid w:val="00134EDE"/>
    <w:rsid w:val="00134FCB"/>
    <w:rsid w:val="001352E2"/>
    <w:rsid w:val="001355FC"/>
    <w:rsid w:val="00135A8D"/>
    <w:rsid w:val="00136456"/>
    <w:rsid w:val="00136C02"/>
    <w:rsid w:val="00137265"/>
    <w:rsid w:val="001372EF"/>
    <w:rsid w:val="00137DB7"/>
    <w:rsid w:val="0014024D"/>
    <w:rsid w:val="0014037E"/>
    <w:rsid w:val="001407F6"/>
    <w:rsid w:val="001413C1"/>
    <w:rsid w:val="0014153C"/>
    <w:rsid w:val="00141A7E"/>
    <w:rsid w:val="001423C5"/>
    <w:rsid w:val="00143AA7"/>
    <w:rsid w:val="00144047"/>
    <w:rsid w:val="001443B9"/>
    <w:rsid w:val="00145117"/>
    <w:rsid w:val="00145DF1"/>
    <w:rsid w:val="00146CD7"/>
    <w:rsid w:val="00146E8B"/>
    <w:rsid w:val="001470D2"/>
    <w:rsid w:val="001474C2"/>
    <w:rsid w:val="0014768B"/>
    <w:rsid w:val="0014784A"/>
    <w:rsid w:val="0014791B"/>
    <w:rsid w:val="00147C34"/>
    <w:rsid w:val="00147E2F"/>
    <w:rsid w:val="00147F96"/>
    <w:rsid w:val="001509B5"/>
    <w:rsid w:val="00150E1A"/>
    <w:rsid w:val="00151FF4"/>
    <w:rsid w:val="0015278B"/>
    <w:rsid w:val="00152BAD"/>
    <w:rsid w:val="001530DA"/>
    <w:rsid w:val="00153631"/>
    <w:rsid w:val="0015444D"/>
    <w:rsid w:val="00154CC7"/>
    <w:rsid w:val="00154EF6"/>
    <w:rsid w:val="0015531B"/>
    <w:rsid w:val="00155519"/>
    <w:rsid w:val="00155949"/>
    <w:rsid w:val="00155A87"/>
    <w:rsid w:val="00155D2E"/>
    <w:rsid w:val="00157130"/>
    <w:rsid w:val="00157216"/>
    <w:rsid w:val="00157F1F"/>
    <w:rsid w:val="00160104"/>
    <w:rsid w:val="00160447"/>
    <w:rsid w:val="0016076C"/>
    <w:rsid w:val="00160F98"/>
    <w:rsid w:val="00161BCD"/>
    <w:rsid w:val="0016258A"/>
    <w:rsid w:val="00163532"/>
    <w:rsid w:val="00164735"/>
    <w:rsid w:val="0016481E"/>
    <w:rsid w:val="0016541B"/>
    <w:rsid w:val="001655A4"/>
    <w:rsid w:val="001656B8"/>
    <w:rsid w:val="001657E7"/>
    <w:rsid w:val="0016587B"/>
    <w:rsid w:val="00165F80"/>
    <w:rsid w:val="0016634A"/>
    <w:rsid w:val="00166799"/>
    <w:rsid w:val="00166EE5"/>
    <w:rsid w:val="00167160"/>
    <w:rsid w:val="001676BF"/>
    <w:rsid w:val="00167A4C"/>
    <w:rsid w:val="00167E4C"/>
    <w:rsid w:val="001715E6"/>
    <w:rsid w:val="00172BFB"/>
    <w:rsid w:val="001730AF"/>
    <w:rsid w:val="001734EE"/>
    <w:rsid w:val="00173647"/>
    <w:rsid w:val="00173968"/>
    <w:rsid w:val="00175386"/>
    <w:rsid w:val="001754A4"/>
    <w:rsid w:val="00175F9B"/>
    <w:rsid w:val="00175FAD"/>
    <w:rsid w:val="0017627C"/>
    <w:rsid w:val="00176437"/>
    <w:rsid w:val="0017650F"/>
    <w:rsid w:val="001771BF"/>
    <w:rsid w:val="001771F2"/>
    <w:rsid w:val="001779A3"/>
    <w:rsid w:val="00177A96"/>
    <w:rsid w:val="00177D3B"/>
    <w:rsid w:val="00177D62"/>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61E"/>
    <w:rsid w:val="00186DB6"/>
    <w:rsid w:val="00187729"/>
    <w:rsid w:val="00187860"/>
    <w:rsid w:val="0018786E"/>
    <w:rsid w:val="001901CC"/>
    <w:rsid w:val="001907CA"/>
    <w:rsid w:val="00191578"/>
    <w:rsid w:val="00192131"/>
    <w:rsid w:val="00192440"/>
    <w:rsid w:val="00192692"/>
    <w:rsid w:val="001930F0"/>
    <w:rsid w:val="001932B2"/>
    <w:rsid w:val="00193880"/>
    <w:rsid w:val="0019397E"/>
    <w:rsid w:val="00193E83"/>
    <w:rsid w:val="00194491"/>
    <w:rsid w:val="00194EB3"/>
    <w:rsid w:val="0019567D"/>
    <w:rsid w:val="001963A9"/>
    <w:rsid w:val="00196568"/>
    <w:rsid w:val="001968FF"/>
    <w:rsid w:val="00196940"/>
    <w:rsid w:val="00196ED9"/>
    <w:rsid w:val="00197901"/>
    <w:rsid w:val="00197A8B"/>
    <w:rsid w:val="00197FEB"/>
    <w:rsid w:val="001A0420"/>
    <w:rsid w:val="001A07A6"/>
    <w:rsid w:val="001A096B"/>
    <w:rsid w:val="001A1A22"/>
    <w:rsid w:val="001A1ED6"/>
    <w:rsid w:val="001A252C"/>
    <w:rsid w:val="001A2A3C"/>
    <w:rsid w:val="001A31CB"/>
    <w:rsid w:val="001A356B"/>
    <w:rsid w:val="001A3ABD"/>
    <w:rsid w:val="001A3ADB"/>
    <w:rsid w:val="001A456C"/>
    <w:rsid w:val="001A485E"/>
    <w:rsid w:val="001A58C0"/>
    <w:rsid w:val="001A59F5"/>
    <w:rsid w:val="001A5D60"/>
    <w:rsid w:val="001A6201"/>
    <w:rsid w:val="001A6B68"/>
    <w:rsid w:val="001A7CF7"/>
    <w:rsid w:val="001B11F3"/>
    <w:rsid w:val="001B12DE"/>
    <w:rsid w:val="001B195B"/>
    <w:rsid w:val="001B1BF4"/>
    <w:rsid w:val="001B1F60"/>
    <w:rsid w:val="001B258B"/>
    <w:rsid w:val="001B3773"/>
    <w:rsid w:val="001B3B34"/>
    <w:rsid w:val="001B4540"/>
    <w:rsid w:val="001B4691"/>
    <w:rsid w:val="001B4B7F"/>
    <w:rsid w:val="001B5222"/>
    <w:rsid w:val="001B5E7D"/>
    <w:rsid w:val="001B5E82"/>
    <w:rsid w:val="001B6179"/>
    <w:rsid w:val="001B6496"/>
    <w:rsid w:val="001B7583"/>
    <w:rsid w:val="001C02C7"/>
    <w:rsid w:val="001C030B"/>
    <w:rsid w:val="001C033C"/>
    <w:rsid w:val="001C05B1"/>
    <w:rsid w:val="001C083E"/>
    <w:rsid w:val="001C0FEC"/>
    <w:rsid w:val="001C1525"/>
    <w:rsid w:val="001C1584"/>
    <w:rsid w:val="001C1EFB"/>
    <w:rsid w:val="001C2385"/>
    <w:rsid w:val="001C23C6"/>
    <w:rsid w:val="001C34F0"/>
    <w:rsid w:val="001C39C2"/>
    <w:rsid w:val="001C3CC6"/>
    <w:rsid w:val="001C3D8E"/>
    <w:rsid w:val="001C45ED"/>
    <w:rsid w:val="001C483F"/>
    <w:rsid w:val="001C4891"/>
    <w:rsid w:val="001C4992"/>
    <w:rsid w:val="001C4EA1"/>
    <w:rsid w:val="001C6825"/>
    <w:rsid w:val="001C6A09"/>
    <w:rsid w:val="001C7714"/>
    <w:rsid w:val="001D0068"/>
    <w:rsid w:val="001D049E"/>
    <w:rsid w:val="001D1034"/>
    <w:rsid w:val="001D192C"/>
    <w:rsid w:val="001D2FDF"/>
    <w:rsid w:val="001D3080"/>
    <w:rsid w:val="001D3827"/>
    <w:rsid w:val="001D3E08"/>
    <w:rsid w:val="001D442B"/>
    <w:rsid w:val="001D450F"/>
    <w:rsid w:val="001D4DB0"/>
    <w:rsid w:val="001D5628"/>
    <w:rsid w:val="001D575B"/>
    <w:rsid w:val="001D6D09"/>
    <w:rsid w:val="001D7416"/>
    <w:rsid w:val="001D7668"/>
    <w:rsid w:val="001D7A7B"/>
    <w:rsid w:val="001D7C75"/>
    <w:rsid w:val="001DF772"/>
    <w:rsid w:val="001E0910"/>
    <w:rsid w:val="001E1BF5"/>
    <w:rsid w:val="001E1C3D"/>
    <w:rsid w:val="001E1FBA"/>
    <w:rsid w:val="001E2D2F"/>
    <w:rsid w:val="001E2D7A"/>
    <w:rsid w:val="001E333E"/>
    <w:rsid w:val="001E3409"/>
    <w:rsid w:val="001E37D4"/>
    <w:rsid w:val="001E3B44"/>
    <w:rsid w:val="001E3BDB"/>
    <w:rsid w:val="001E3F1B"/>
    <w:rsid w:val="001E4083"/>
    <w:rsid w:val="001E434C"/>
    <w:rsid w:val="001E480C"/>
    <w:rsid w:val="001E4F5A"/>
    <w:rsid w:val="001E56A2"/>
    <w:rsid w:val="001E5B25"/>
    <w:rsid w:val="001E5FA0"/>
    <w:rsid w:val="001E6175"/>
    <w:rsid w:val="001E67DB"/>
    <w:rsid w:val="001E7045"/>
    <w:rsid w:val="001E7BD3"/>
    <w:rsid w:val="001E7EDD"/>
    <w:rsid w:val="001F01BA"/>
    <w:rsid w:val="001F0E64"/>
    <w:rsid w:val="001F0E70"/>
    <w:rsid w:val="001F1F21"/>
    <w:rsid w:val="001F20D6"/>
    <w:rsid w:val="001F2873"/>
    <w:rsid w:val="001F2E57"/>
    <w:rsid w:val="001F2F61"/>
    <w:rsid w:val="001F418B"/>
    <w:rsid w:val="001F4989"/>
    <w:rsid w:val="001F51E8"/>
    <w:rsid w:val="001F523F"/>
    <w:rsid w:val="001F5523"/>
    <w:rsid w:val="001F5E84"/>
    <w:rsid w:val="001F621F"/>
    <w:rsid w:val="001F675E"/>
    <w:rsid w:val="001F772A"/>
    <w:rsid w:val="001F772D"/>
    <w:rsid w:val="001F782B"/>
    <w:rsid w:val="002007ED"/>
    <w:rsid w:val="002011FD"/>
    <w:rsid w:val="00202448"/>
    <w:rsid w:val="00202CC1"/>
    <w:rsid w:val="00203181"/>
    <w:rsid w:val="00203387"/>
    <w:rsid w:val="00203AD6"/>
    <w:rsid w:val="00203CCB"/>
    <w:rsid w:val="00203E05"/>
    <w:rsid w:val="0020433D"/>
    <w:rsid w:val="00204367"/>
    <w:rsid w:val="0020464C"/>
    <w:rsid w:val="00205008"/>
    <w:rsid w:val="0020546F"/>
    <w:rsid w:val="002076C9"/>
    <w:rsid w:val="002108F0"/>
    <w:rsid w:val="00210F19"/>
    <w:rsid w:val="00211035"/>
    <w:rsid w:val="00211762"/>
    <w:rsid w:val="00211FF0"/>
    <w:rsid w:val="0021243C"/>
    <w:rsid w:val="00212710"/>
    <w:rsid w:val="00212F04"/>
    <w:rsid w:val="002150DB"/>
    <w:rsid w:val="00215459"/>
    <w:rsid w:val="0021558F"/>
    <w:rsid w:val="0021585C"/>
    <w:rsid w:val="00215F13"/>
    <w:rsid w:val="002166C0"/>
    <w:rsid w:val="002171A9"/>
    <w:rsid w:val="00217293"/>
    <w:rsid w:val="00217CF2"/>
    <w:rsid w:val="00220E55"/>
    <w:rsid w:val="002214C0"/>
    <w:rsid w:val="0022192C"/>
    <w:rsid w:val="00222088"/>
    <w:rsid w:val="00222247"/>
    <w:rsid w:val="00222356"/>
    <w:rsid w:val="00223486"/>
    <w:rsid w:val="00224276"/>
    <w:rsid w:val="00225846"/>
    <w:rsid w:val="002261DC"/>
    <w:rsid w:val="0022640B"/>
    <w:rsid w:val="0022665D"/>
    <w:rsid w:val="00227C53"/>
    <w:rsid w:val="00227DE9"/>
    <w:rsid w:val="002305F9"/>
    <w:rsid w:val="0023139B"/>
    <w:rsid w:val="00231C0D"/>
    <w:rsid w:val="00231F65"/>
    <w:rsid w:val="00232044"/>
    <w:rsid w:val="00232067"/>
    <w:rsid w:val="00232742"/>
    <w:rsid w:val="002327CF"/>
    <w:rsid w:val="00232F81"/>
    <w:rsid w:val="00233298"/>
    <w:rsid w:val="002337F3"/>
    <w:rsid w:val="00233B07"/>
    <w:rsid w:val="00233C2B"/>
    <w:rsid w:val="00233D39"/>
    <w:rsid w:val="00234E28"/>
    <w:rsid w:val="00234F8F"/>
    <w:rsid w:val="0023540C"/>
    <w:rsid w:val="00235F38"/>
    <w:rsid w:val="00236E3F"/>
    <w:rsid w:val="00236FEF"/>
    <w:rsid w:val="0023731C"/>
    <w:rsid w:val="0023731F"/>
    <w:rsid w:val="002376F1"/>
    <w:rsid w:val="002401B3"/>
    <w:rsid w:val="0024036B"/>
    <w:rsid w:val="00240FB9"/>
    <w:rsid w:val="00241062"/>
    <w:rsid w:val="002418D6"/>
    <w:rsid w:val="00241ABC"/>
    <w:rsid w:val="00241F06"/>
    <w:rsid w:val="00242A88"/>
    <w:rsid w:val="00242CFC"/>
    <w:rsid w:val="002446C4"/>
    <w:rsid w:val="002447D6"/>
    <w:rsid w:val="00244E8C"/>
    <w:rsid w:val="0024543A"/>
    <w:rsid w:val="0024554A"/>
    <w:rsid w:val="0024557F"/>
    <w:rsid w:val="00245A55"/>
    <w:rsid w:val="00245FD1"/>
    <w:rsid w:val="00246889"/>
    <w:rsid w:val="002471C3"/>
    <w:rsid w:val="00247382"/>
    <w:rsid w:val="00247CCD"/>
    <w:rsid w:val="0024C71C"/>
    <w:rsid w:val="00250407"/>
    <w:rsid w:val="00250E5D"/>
    <w:rsid w:val="0025176A"/>
    <w:rsid w:val="00251B76"/>
    <w:rsid w:val="002523E0"/>
    <w:rsid w:val="00253074"/>
    <w:rsid w:val="00253981"/>
    <w:rsid w:val="00254E10"/>
    <w:rsid w:val="0025627A"/>
    <w:rsid w:val="0025671E"/>
    <w:rsid w:val="002603FC"/>
    <w:rsid w:val="00260821"/>
    <w:rsid w:val="00260F01"/>
    <w:rsid w:val="0026112A"/>
    <w:rsid w:val="00261540"/>
    <w:rsid w:val="00261DC9"/>
    <w:rsid w:val="00262885"/>
    <w:rsid w:val="00263716"/>
    <w:rsid w:val="00263AB4"/>
    <w:rsid w:val="00263C23"/>
    <w:rsid w:val="00263E12"/>
    <w:rsid w:val="002642B1"/>
    <w:rsid w:val="0026442D"/>
    <w:rsid w:val="00264AB6"/>
    <w:rsid w:val="0026557A"/>
    <w:rsid w:val="00265666"/>
    <w:rsid w:val="00265CB6"/>
    <w:rsid w:val="0026649A"/>
    <w:rsid w:val="00266DA5"/>
    <w:rsid w:val="00267425"/>
    <w:rsid w:val="00267F84"/>
    <w:rsid w:val="00270A67"/>
    <w:rsid w:val="00270B90"/>
    <w:rsid w:val="00271487"/>
    <w:rsid w:val="00271573"/>
    <w:rsid w:val="002719AB"/>
    <w:rsid w:val="00271ADE"/>
    <w:rsid w:val="002728A3"/>
    <w:rsid w:val="00272A5D"/>
    <w:rsid w:val="00272CBB"/>
    <w:rsid w:val="002730BE"/>
    <w:rsid w:val="00273786"/>
    <w:rsid w:val="00273B11"/>
    <w:rsid w:val="00274934"/>
    <w:rsid w:val="00274D14"/>
    <w:rsid w:val="00274DE1"/>
    <w:rsid w:val="00274F9C"/>
    <w:rsid w:val="002750C3"/>
    <w:rsid w:val="002750E0"/>
    <w:rsid w:val="0027569E"/>
    <w:rsid w:val="002758C8"/>
    <w:rsid w:val="00276030"/>
    <w:rsid w:val="00276766"/>
    <w:rsid w:val="002769EC"/>
    <w:rsid w:val="0027739A"/>
    <w:rsid w:val="002802A0"/>
    <w:rsid w:val="00280404"/>
    <w:rsid w:val="00280429"/>
    <w:rsid w:val="0028149A"/>
    <w:rsid w:val="00282D09"/>
    <w:rsid w:val="0028320D"/>
    <w:rsid w:val="002832B4"/>
    <w:rsid w:val="00283565"/>
    <w:rsid w:val="002837BD"/>
    <w:rsid w:val="00283D68"/>
    <w:rsid w:val="00284551"/>
    <w:rsid w:val="002849CB"/>
    <w:rsid w:val="00284E63"/>
    <w:rsid w:val="0028527C"/>
    <w:rsid w:val="00285A0C"/>
    <w:rsid w:val="00285E5A"/>
    <w:rsid w:val="00285EB5"/>
    <w:rsid w:val="00285F2E"/>
    <w:rsid w:val="00285F5A"/>
    <w:rsid w:val="00286518"/>
    <w:rsid w:val="002865A6"/>
    <w:rsid w:val="0028666D"/>
    <w:rsid w:val="00286F3A"/>
    <w:rsid w:val="00290A32"/>
    <w:rsid w:val="00291EB3"/>
    <w:rsid w:val="00292425"/>
    <w:rsid w:val="002934AB"/>
    <w:rsid w:val="002935E2"/>
    <w:rsid w:val="00293A65"/>
    <w:rsid w:val="00294A23"/>
    <w:rsid w:val="00294CB7"/>
    <w:rsid w:val="00296127"/>
    <w:rsid w:val="00296402"/>
    <w:rsid w:val="00296946"/>
    <w:rsid w:val="00297ABC"/>
    <w:rsid w:val="00297E62"/>
    <w:rsid w:val="002A0089"/>
    <w:rsid w:val="002A0632"/>
    <w:rsid w:val="002A08A9"/>
    <w:rsid w:val="002A0D92"/>
    <w:rsid w:val="002A1609"/>
    <w:rsid w:val="002A275E"/>
    <w:rsid w:val="002A2E6C"/>
    <w:rsid w:val="002A3171"/>
    <w:rsid w:val="002A345B"/>
    <w:rsid w:val="002A423E"/>
    <w:rsid w:val="002A4A82"/>
    <w:rsid w:val="002A4E08"/>
    <w:rsid w:val="002A56DA"/>
    <w:rsid w:val="002A581C"/>
    <w:rsid w:val="002A715D"/>
    <w:rsid w:val="002A7D0F"/>
    <w:rsid w:val="002AEAA7"/>
    <w:rsid w:val="002B0B10"/>
    <w:rsid w:val="002B0B5E"/>
    <w:rsid w:val="002B17AC"/>
    <w:rsid w:val="002B3300"/>
    <w:rsid w:val="002B3B5C"/>
    <w:rsid w:val="002B4531"/>
    <w:rsid w:val="002B467D"/>
    <w:rsid w:val="002B4C37"/>
    <w:rsid w:val="002B4CD1"/>
    <w:rsid w:val="002B5231"/>
    <w:rsid w:val="002B543D"/>
    <w:rsid w:val="002B5485"/>
    <w:rsid w:val="002B5A86"/>
    <w:rsid w:val="002B6766"/>
    <w:rsid w:val="002C034E"/>
    <w:rsid w:val="002C0952"/>
    <w:rsid w:val="002C2480"/>
    <w:rsid w:val="002C32D5"/>
    <w:rsid w:val="002C38B1"/>
    <w:rsid w:val="002C3984"/>
    <w:rsid w:val="002C40F5"/>
    <w:rsid w:val="002C4242"/>
    <w:rsid w:val="002C427A"/>
    <w:rsid w:val="002C4A48"/>
    <w:rsid w:val="002C4B27"/>
    <w:rsid w:val="002C50E2"/>
    <w:rsid w:val="002C541E"/>
    <w:rsid w:val="002C5642"/>
    <w:rsid w:val="002C56B8"/>
    <w:rsid w:val="002C6EF0"/>
    <w:rsid w:val="002C7B47"/>
    <w:rsid w:val="002CB71B"/>
    <w:rsid w:val="002D0460"/>
    <w:rsid w:val="002D0A77"/>
    <w:rsid w:val="002D132A"/>
    <w:rsid w:val="002D1D74"/>
    <w:rsid w:val="002D25E5"/>
    <w:rsid w:val="002D3437"/>
    <w:rsid w:val="002D37FE"/>
    <w:rsid w:val="002D4AF4"/>
    <w:rsid w:val="002D4B5D"/>
    <w:rsid w:val="002D505B"/>
    <w:rsid w:val="002D5579"/>
    <w:rsid w:val="002D6206"/>
    <w:rsid w:val="002D66E5"/>
    <w:rsid w:val="002D68CB"/>
    <w:rsid w:val="002D71DD"/>
    <w:rsid w:val="002D723D"/>
    <w:rsid w:val="002D73EE"/>
    <w:rsid w:val="002E0294"/>
    <w:rsid w:val="002E0A3D"/>
    <w:rsid w:val="002E0F67"/>
    <w:rsid w:val="002E1000"/>
    <w:rsid w:val="002E10EA"/>
    <w:rsid w:val="002E12AF"/>
    <w:rsid w:val="002E1942"/>
    <w:rsid w:val="002E1972"/>
    <w:rsid w:val="002E1D27"/>
    <w:rsid w:val="002E1F04"/>
    <w:rsid w:val="002E24C0"/>
    <w:rsid w:val="002E24E7"/>
    <w:rsid w:val="002E32FB"/>
    <w:rsid w:val="002E337C"/>
    <w:rsid w:val="002E3512"/>
    <w:rsid w:val="002E3543"/>
    <w:rsid w:val="002E4657"/>
    <w:rsid w:val="002E515B"/>
    <w:rsid w:val="002E5695"/>
    <w:rsid w:val="002E5A7D"/>
    <w:rsid w:val="002E614D"/>
    <w:rsid w:val="002E634F"/>
    <w:rsid w:val="002E749D"/>
    <w:rsid w:val="002F000A"/>
    <w:rsid w:val="002F09B4"/>
    <w:rsid w:val="002F0CE7"/>
    <w:rsid w:val="002F19DE"/>
    <w:rsid w:val="002F2F42"/>
    <w:rsid w:val="002F3052"/>
    <w:rsid w:val="002F348C"/>
    <w:rsid w:val="002F3565"/>
    <w:rsid w:val="002F3680"/>
    <w:rsid w:val="002F535D"/>
    <w:rsid w:val="002F53F9"/>
    <w:rsid w:val="002F5747"/>
    <w:rsid w:val="002F58F5"/>
    <w:rsid w:val="002F6956"/>
    <w:rsid w:val="002F6CBF"/>
    <w:rsid w:val="002F712B"/>
    <w:rsid w:val="002F7497"/>
    <w:rsid w:val="002F74C6"/>
    <w:rsid w:val="002F7723"/>
    <w:rsid w:val="00301338"/>
    <w:rsid w:val="003013F2"/>
    <w:rsid w:val="003015C9"/>
    <w:rsid w:val="003016F6"/>
    <w:rsid w:val="00301D04"/>
    <w:rsid w:val="003020F9"/>
    <w:rsid w:val="003030D7"/>
    <w:rsid w:val="00303831"/>
    <w:rsid w:val="00303EF7"/>
    <w:rsid w:val="00304073"/>
    <w:rsid w:val="0030408D"/>
    <w:rsid w:val="00304DAD"/>
    <w:rsid w:val="003071CD"/>
    <w:rsid w:val="0030755C"/>
    <w:rsid w:val="00307705"/>
    <w:rsid w:val="00307DA9"/>
    <w:rsid w:val="00310623"/>
    <w:rsid w:val="003109C1"/>
    <w:rsid w:val="00311313"/>
    <w:rsid w:val="00311739"/>
    <w:rsid w:val="00312460"/>
    <w:rsid w:val="00312F8B"/>
    <w:rsid w:val="00313156"/>
    <w:rsid w:val="00313A4C"/>
    <w:rsid w:val="003147CE"/>
    <w:rsid w:val="00314A73"/>
    <w:rsid w:val="00314F00"/>
    <w:rsid w:val="003151BD"/>
    <w:rsid w:val="00315846"/>
    <w:rsid w:val="00315DA9"/>
    <w:rsid w:val="00316878"/>
    <w:rsid w:val="00316904"/>
    <w:rsid w:val="003169B4"/>
    <w:rsid w:val="003173E2"/>
    <w:rsid w:val="00317CA2"/>
    <w:rsid w:val="00317CF5"/>
    <w:rsid w:val="00320168"/>
    <w:rsid w:val="00320679"/>
    <w:rsid w:val="00321891"/>
    <w:rsid w:val="00321A24"/>
    <w:rsid w:val="00321FF4"/>
    <w:rsid w:val="003223F6"/>
    <w:rsid w:val="003246C2"/>
    <w:rsid w:val="00324BCF"/>
    <w:rsid w:val="00325385"/>
    <w:rsid w:val="00325496"/>
    <w:rsid w:val="0032554D"/>
    <w:rsid w:val="003259A9"/>
    <w:rsid w:val="00325BEE"/>
    <w:rsid w:val="00325DE7"/>
    <w:rsid w:val="00331A21"/>
    <w:rsid w:val="00331EDE"/>
    <w:rsid w:val="00332055"/>
    <w:rsid w:val="00332258"/>
    <w:rsid w:val="003330BC"/>
    <w:rsid w:val="00333CBF"/>
    <w:rsid w:val="00334096"/>
    <w:rsid w:val="00334515"/>
    <w:rsid w:val="003348FF"/>
    <w:rsid w:val="00334DB4"/>
    <w:rsid w:val="0033503B"/>
    <w:rsid w:val="00335505"/>
    <w:rsid w:val="0033569C"/>
    <w:rsid w:val="003356F5"/>
    <w:rsid w:val="00336292"/>
    <w:rsid w:val="003377DD"/>
    <w:rsid w:val="00340003"/>
    <w:rsid w:val="00341BE6"/>
    <w:rsid w:val="003430A5"/>
    <w:rsid w:val="0034322D"/>
    <w:rsid w:val="00345217"/>
    <w:rsid w:val="0034546B"/>
    <w:rsid w:val="003455F0"/>
    <w:rsid w:val="00345910"/>
    <w:rsid w:val="00345CED"/>
    <w:rsid w:val="00346A04"/>
    <w:rsid w:val="00346BD8"/>
    <w:rsid w:val="00346F83"/>
    <w:rsid w:val="00346FEF"/>
    <w:rsid w:val="00347DF1"/>
    <w:rsid w:val="003501D3"/>
    <w:rsid w:val="00350427"/>
    <w:rsid w:val="00350973"/>
    <w:rsid w:val="00351A15"/>
    <w:rsid w:val="00352711"/>
    <w:rsid w:val="00352FEE"/>
    <w:rsid w:val="00353827"/>
    <w:rsid w:val="00353BD3"/>
    <w:rsid w:val="003547DB"/>
    <w:rsid w:val="003558EF"/>
    <w:rsid w:val="0035616E"/>
    <w:rsid w:val="0035628B"/>
    <w:rsid w:val="00356950"/>
    <w:rsid w:val="00357E3F"/>
    <w:rsid w:val="00361D9A"/>
    <w:rsid w:val="003620F5"/>
    <w:rsid w:val="00363138"/>
    <w:rsid w:val="00364E64"/>
    <w:rsid w:val="0036530F"/>
    <w:rsid w:val="003655F1"/>
    <w:rsid w:val="00365CBA"/>
    <w:rsid w:val="00365E4F"/>
    <w:rsid w:val="003668F7"/>
    <w:rsid w:val="00366C15"/>
    <w:rsid w:val="00366F9A"/>
    <w:rsid w:val="003675BE"/>
    <w:rsid w:val="00367C8B"/>
    <w:rsid w:val="00367FCB"/>
    <w:rsid w:val="003707E4"/>
    <w:rsid w:val="00371669"/>
    <w:rsid w:val="00371AB8"/>
    <w:rsid w:val="00371AE1"/>
    <w:rsid w:val="00371BF2"/>
    <w:rsid w:val="00372C84"/>
    <w:rsid w:val="0037379D"/>
    <w:rsid w:val="00373FFA"/>
    <w:rsid w:val="00374170"/>
    <w:rsid w:val="003741ED"/>
    <w:rsid w:val="00374588"/>
    <w:rsid w:val="00375561"/>
    <w:rsid w:val="00375728"/>
    <w:rsid w:val="0037576B"/>
    <w:rsid w:val="00375B3B"/>
    <w:rsid w:val="003765A7"/>
    <w:rsid w:val="003775F4"/>
    <w:rsid w:val="003800D1"/>
    <w:rsid w:val="003805B6"/>
    <w:rsid w:val="00380C73"/>
    <w:rsid w:val="00380C8B"/>
    <w:rsid w:val="00380DE6"/>
    <w:rsid w:val="00380F33"/>
    <w:rsid w:val="0038100D"/>
    <w:rsid w:val="00382401"/>
    <w:rsid w:val="00382A2A"/>
    <w:rsid w:val="00382F54"/>
    <w:rsid w:val="0038342E"/>
    <w:rsid w:val="0038425E"/>
    <w:rsid w:val="00384456"/>
    <w:rsid w:val="003844C3"/>
    <w:rsid w:val="003847B8"/>
    <w:rsid w:val="00384834"/>
    <w:rsid w:val="00384DC9"/>
    <w:rsid w:val="00385736"/>
    <w:rsid w:val="003858B6"/>
    <w:rsid w:val="00385A4F"/>
    <w:rsid w:val="00386313"/>
    <w:rsid w:val="0038659D"/>
    <w:rsid w:val="00387805"/>
    <w:rsid w:val="00387A6F"/>
    <w:rsid w:val="00387E10"/>
    <w:rsid w:val="0039005B"/>
    <w:rsid w:val="0039013E"/>
    <w:rsid w:val="003902DD"/>
    <w:rsid w:val="003904B6"/>
    <w:rsid w:val="003905DD"/>
    <w:rsid w:val="0039187B"/>
    <w:rsid w:val="003919E9"/>
    <w:rsid w:val="00392400"/>
    <w:rsid w:val="003924DE"/>
    <w:rsid w:val="00392D24"/>
    <w:rsid w:val="003937EE"/>
    <w:rsid w:val="00393801"/>
    <w:rsid w:val="0039393B"/>
    <w:rsid w:val="0039406F"/>
    <w:rsid w:val="0039478B"/>
    <w:rsid w:val="00394A29"/>
    <w:rsid w:val="00395DA2"/>
    <w:rsid w:val="00396715"/>
    <w:rsid w:val="003971EE"/>
    <w:rsid w:val="00397424"/>
    <w:rsid w:val="00397780"/>
    <w:rsid w:val="0039791B"/>
    <w:rsid w:val="003A0C77"/>
    <w:rsid w:val="003A0CE9"/>
    <w:rsid w:val="003A1933"/>
    <w:rsid w:val="003A5EDD"/>
    <w:rsid w:val="003A65E6"/>
    <w:rsid w:val="003A7942"/>
    <w:rsid w:val="003A79A9"/>
    <w:rsid w:val="003A7D51"/>
    <w:rsid w:val="003B08EF"/>
    <w:rsid w:val="003B0A6C"/>
    <w:rsid w:val="003B0BBC"/>
    <w:rsid w:val="003B1318"/>
    <w:rsid w:val="003B1A1A"/>
    <w:rsid w:val="003B1AFA"/>
    <w:rsid w:val="003B20B1"/>
    <w:rsid w:val="003B32FE"/>
    <w:rsid w:val="003B3FC9"/>
    <w:rsid w:val="003B4046"/>
    <w:rsid w:val="003B45A7"/>
    <w:rsid w:val="003B4DEF"/>
    <w:rsid w:val="003B4F48"/>
    <w:rsid w:val="003B4F77"/>
    <w:rsid w:val="003B5684"/>
    <w:rsid w:val="003B59DE"/>
    <w:rsid w:val="003B5C1E"/>
    <w:rsid w:val="003B62C7"/>
    <w:rsid w:val="003B6F77"/>
    <w:rsid w:val="003B7A5D"/>
    <w:rsid w:val="003B7B61"/>
    <w:rsid w:val="003C051E"/>
    <w:rsid w:val="003C0DAE"/>
    <w:rsid w:val="003C1BBB"/>
    <w:rsid w:val="003C238E"/>
    <w:rsid w:val="003C250A"/>
    <w:rsid w:val="003C26C6"/>
    <w:rsid w:val="003C2AB9"/>
    <w:rsid w:val="003C2BED"/>
    <w:rsid w:val="003C35BF"/>
    <w:rsid w:val="003C36A6"/>
    <w:rsid w:val="003C37C3"/>
    <w:rsid w:val="003C3D9E"/>
    <w:rsid w:val="003C3E82"/>
    <w:rsid w:val="003C444B"/>
    <w:rsid w:val="003C493C"/>
    <w:rsid w:val="003C4E73"/>
    <w:rsid w:val="003C6230"/>
    <w:rsid w:val="003C646A"/>
    <w:rsid w:val="003C7178"/>
    <w:rsid w:val="003C75D2"/>
    <w:rsid w:val="003C7857"/>
    <w:rsid w:val="003D0664"/>
    <w:rsid w:val="003D286C"/>
    <w:rsid w:val="003D2988"/>
    <w:rsid w:val="003D29A8"/>
    <w:rsid w:val="003D2DEF"/>
    <w:rsid w:val="003D37F9"/>
    <w:rsid w:val="003D41D8"/>
    <w:rsid w:val="003D424C"/>
    <w:rsid w:val="003D4B63"/>
    <w:rsid w:val="003D536B"/>
    <w:rsid w:val="003D6050"/>
    <w:rsid w:val="003E01E0"/>
    <w:rsid w:val="003E04B2"/>
    <w:rsid w:val="003E121F"/>
    <w:rsid w:val="003E2110"/>
    <w:rsid w:val="003E2863"/>
    <w:rsid w:val="003E30B5"/>
    <w:rsid w:val="003E3329"/>
    <w:rsid w:val="003E348C"/>
    <w:rsid w:val="003E3961"/>
    <w:rsid w:val="003E3F97"/>
    <w:rsid w:val="003E4229"/>
    <w:rsid w:val="003E443A"/>
    <w:rsid w:val="003E5730"/>
    <w:rsid w:val="003E619C"/>
    <w:rsid w:val="003E6E0F"/>
    <w:rsid w:val="003E7477"/>
    <w:rsid w:val="003E74A7"/>
    <w:rsid w:val="003E7B42"/>
    <w:rsid w:val="003E7BC8"/>
    <w:rsid w:val="003F01BC"/>
    <w:rsid w:val="003F10DA"/>
    <w:rsid w:val="003F1B27"/>
    <w:rsid w:val="003F20DE"/>
    <w:rsid w:val="003F2B72"/>
    <w:rsid w:val="003F3183"/>
    <w:rsid w:val="003F3B89"/>
    <w:rsid w:val="003F3BF5"/>
    <w:rsid w:val="003F42A5"/>
    <w:rsid w:val="003F4BDA"/>
    <w:rsid w:val="003F4E82"/>
    <w:rsid w:val="003F4FE2"/>
    <w:rsid w:val="003F5548"/>
    <w:rsid w:val="003F55D0"/>
    <w:rsid w:val="003F5F71"/>
    <w:rsid w:val="003F6537"/>
    <w:rsid w:val="003F689A"/>
    <w:rsid w:val="003F724F"/>
    <w:rsid w:val="003F738C"/>
    <w:rsid w:val="003F79EE"/>
    <w:rsid w:val="003F7D92"/>
    <w:rsid w:val="0040003D"/>
    <w:rsid w:val="004008BD"/>
    <w:rsid w:val="00400B74"/>
    <w:rsid w:val="00400C26"/>
    <w:rsid w:val="00401220"/>
    <w:rsid w:val="00401424"/>
    <w:rsid w:val="00401E44"/>
    <w:rsid w:val="00401E5A"/>
    <w:rsid w:val="0040202A"/>
    <w:rsid w:val="0040236D"/>
    <w:rsid w:val="00405BC2"/>
    <w:rsid w:val="004066BD"/>
    <w:rsid w:val="0040693F"/>
    <w:rsid w:val="00406FEE"/>
    <w:rsid w:val="00407F9E"/>
    <w:rsid w:val="0041000A"/>
    <w:rsid w:val="004106E3"/>
    <w:rsid w:val="00410F22"/>
    <w:rsid w:val="00410FDC"/>
    <w:rsid w:val="00411658"/>
    <w:rsid w:val="004119AB"/>
    <w:rsid w:val="00412B3B"/>
    <w:rsid w:val="0041334E"/>
    <w:rsid w:val="0041485A"/>
    <w:rsid w:val="00414EA5"/>
    <w:rsid w:val="00415F99"/>
    <w:rsid w:val="004160F7"/>
    <w:rsid w:val="004165AA"/>
    <w:rsid w:val="004168F6"/>
    <w:rsid w:val="00416AEA"/>
    <w:rsid w:val="00417702"/>
    <w:rsid w:val="00417736"/>
    <w:rsid w:val="00421EE8"/>
    <w:rsid w:val="0042296C"/>
    <w:rsid w:val="00422E71"/>
    <w:rsid w:val="0042353A"/>
    <w:rsid w:val="00423777"/>
    <w:rsid w:val="0042380B"/>
    <w:rsid w:val="0042498D"/>
    <w:rsid w:val="00425F11"/>
    <w:rsid w:val="00426655"/>
    <w:rsid w:val="00426B6C"/>
    <w:rsid w:val="004277E4"/>
    <w:rsid w:val="004278A4"/>
    <w:rsid w:val="004307EF"/>
    <w:rsid w:val="00430805"/>
    <w:rsid w:val="004309A9"/>
    <w:rsid w:val="00431240"/>
    <w:rsid w:val="00431C8F"/>
    <w:rsid w:val="00431E1E"/>
    <w:rsid w:val="00431ECE"/>
    <w:rsid w:val="0043267C"/>
    <w:rsid w:val="0043341A"/>
    <w:rsid w:val="00433C0A"/>
    <w:rsid w:val="00435417"/>
    <w:rsid w:val="004358B7"/>
    <w:rsid w:val="00435A70"/>
    <w:rsid w:val="00435ABD"/>
    <w:rsid w:val="00435D09"/>
    <w:rsid w:val="0043657C"/>
    <w:rsid w:val="00436AAC"/>
    <w:rsid w:val="00436B4D"/>
    <w:rsid w:val="00436D81"/>
    <w:rsid w:val="00436F20"/>
    <w:rsid w:val="00440E65"/>
    <w:rsid w:val="00440E7E"/>
    <w:rsid w:val="00440F6F"/>
    <w:rsid w:val="00440FE2"/>
    <w:rsid w:val="004427A2"/>
    <w:rsid w:val="004427D3"/>
    <w:rsid w:val="00442B01"/>
    <w:rsid w:val="00443297"/>
    <w:rsid w:val="00443DB4"/>
    <w:rsid w:val="00443F9B"/>
    <w:rsid w:val="00444667"/>
    <w:rsid w:val="00444B66"/>
    <w:rsid w:val="00445044"/>
    <w:rsid w:val="0044569D"/>
    <w:rsid w:val="00445799"/>
    <w:rsid w:val="00445A6C"/>
    <w:rsid w:val="00446135"/>
    <w:rsid w:val="004463D9"/>
    <w:rsid w:val="0044644B"/>
    <w:rsid w:val="0044706C"/>
    <w:rsid w:val="004473A2"/>
    <w:rsid w:val="00450086"/>
    <w:rsid w:val="0045097F"/>
    <w:rsid w:val="00450F32"/>
    <w:rsid w:val="00451354"/>
    <w:rsid w:val="004518D7"/>
    <w:rsid w:val="0045274C"/>
    <w:rsid w:val="00453903"/>
    <w:rsid w:val="00453CF8"/>
    <w:rsid w:val="004544FE"/>
    <w:rsid w:val="004546EA"/>
    <w:rsid w:val="0045484C"/>
    <w:rsid w:val="00454CFF"/>
    <w:rsid w:val="0045512C"/>
    <w:rsid w:val="00455FDE"/>
    <w:rsid w:val="00457080"/>
    <w:rsid w:val="004575DE"/>
    <w:rsid w:val="00457D83"/>
    <w:rsid w:val="00460323"/>
    <w:rsid w:val="00460C8D"/>
    <w:rsid w:val="004610A5"/>
    <w:rsid w:val="00461398"/>
    <w:rsid w:val="004613A7"/>
    <w:rsid w:val="00461531"/>
    <w:rsid w:val="00461652"/>
    <w:rsid w:val="00461D49"/>
    <w:rsid w:val="00463694"/>
    <w:rsid w:val="004639C3"/>
    <w:rsid w:val="00464688"/>
    <w:rsid w:val="00464935"/>
    <w:rsid w:val="00465293"/>
    <w:rsid w:val="004666CC"/>
    <w:rsid w:val="00467637"/>
    <w:rsid w:val="00467FA0"/>
    <w:rsid w:val="004708AD"/>
    <w:rsid w:val="00471C64"/>
    <w:rsid w:val="00472083"/>
    <w:rsid w:val="00472480"/>
    <w:rsid w:val="00472D29"/>
    <w:rsid w:val="0047323D"/>
    <w:rsid w:val="00473ACC"/>
    <w:rsid w:val="00473EBB"/>
    <w:rsid w:val="0047426F"/>
    <w:rsid w:val="0047491B"/>
    <w:rsid w:val="00474F89"/>
    <w:rsid w:val="0047510B"/>
    <w:rsid w:val="0047555D"/>
    <w:rsid w:val="004759D0"/>
    <w:rsid w:val="004762F3"/>
    <w:rsid w:val="0047720A"/>
    <w:rsid w:val="0047724F"/>
    <w:rsid w:val="00477586"/>
    <w:rsid w:val="00477A2A"/>
    <w:rsid w:val="00477A61"/>
    <w:rsid w:val="00477EE7"/>
    <w:rsid w:val="00480299"/>
    <w:rsid w:val="004805AB"/>
    <w:rsid w:val="00480D74"/>
    <w:rsid w:val="00480E52"/>
    <w:rsid w:val="00481797"/>
    <w:rsid w:val="00481BF7"/>
    <w:rsid w:val="004825D8"/>
    <w:rsid w:val="00482713"/>
    <w:rsid w:val="00482C80"/>
    <w:rsid w:val="004838B4"/>
    <w:rsid w:val="0048393D"/>
    <w:rsid w:val="00483BF6"/>
    <w:rsid w:val="0048433A"/>
    <w:rsid w:val="004843FD"/>
    <w:rsid w:val="004846E1"/>
    <w:rsid w:val="00484A06"/>
    <w:rsid w:val="004851E0"/>
    <w:rsid w:val="0048594A"/>
    <w:rsid w:val="004861E2"/>
    <w:rsid w:val="004869E3"/>
    <w:rsid w:val="00486A3B"/>
    <w:rsid w:val="00486CF6"/>
    <w:rsid w:val="00486F1D"/>
    <w:rsid w:val="0048724F"/>
    <w:rsid w:val="00487C20"/>
    <w:rsid w:val="00490195"/>
    <w:rsid w:val="00490302"/>
    <w:rsid w:val="00490D51"/>
    <w:rsid w:val="00490D92"/>
    <w:rsid w:val="0049114B"/>
    <w:rsid w:val="00491880"/>
    <w:rsid w:val="00491997"/>
    <w:rsid w:val="00492898"/>
    <w:rsid w:val="00492BFC"/>
    <w:rsid w:val="00493629"/>
    <w:rsid w:val="004948A7"/>
    <w:rsid w:val="00495588"/>
    <w:rsid w:val="0049565E"/>
    <w:rsid w:val="0049587D"/>
    <w:rsid w:val="0049793B"/>
    <w:rsid w:val="004A0945"/>
    <w:rsid w:val="004A131F"/>
    <w:rsid w:val="004A1780"/>
    <w:rsid w:val="004A17BA"/>
    <w:rsid w:val="004A1A32"/>
    <w:rsid w:val="004A2948"/>
    <w:rsid w:val="004A2E2E"/>
    <w:rsid w:val="004A47E1"/>
    <w:rsid w:val="004A4E92"/>
    <w:rsid w:val="004A5E83"/>
    <w:rsid w:val="004A63F1"/>
    <w:rsid w:val="004A6784"/>
    <w:rsid w:val="004A6ACA"/>
    <w:rsid w:val="004A6BAD"/>
    <w:rsid w:val="004A6DBB"/>
    <w:rsid w:val="004A7AA2"/>
    <w:rsid w:val="004B10D2"/>
    <w:rsid w:val="004B1B61"/>
    <w:rsid w:val="004B31DF"/>
    <w:rsid w:val="004B35AE"/>
    <w:rsid w:val="004B3A71"/>
    <w:rsid w:val="004B4A0E"/>
    <w:rsid w:val="004B506C"/>
    <w:rsid w:val="004B51A5"/>
    <w:rsid w:val="004B5432"/>
    <w:rsid w:val="004B546D"/>
    <w:rsid w:val="004B54A2"/>
    <w:rsid w:val="004B55E6"/>
    <w:rsid w:val="004B5BD6"/>
    <w:rsid w:val="004B5D61"/>
    <w:rsid w:val="004B666D"/>
    <w:rsid w:val="004B6925"/>
    <w:rsid w:val="004B6DA1"/>
    <w:rsid w:val="004B70FC"/>
    <w:rsid w:val="004C01C7"/>
    <w:rsid w:val="004C0A11"/>
    <w:rsid w:val="004C15E8"/>
    <w:rsid w:val="004C1607"/>
    <w:rsid w:val="004C337C"/>
    <w:rsid w:val="004C37A9"/>
    <w:rsid w:val="004C3BD2"/>
    <w:rsid w:val="004C40EC"/>
    <w:rsid w:val="004C5069"/>
    <w:rsid w:val="004C5600"/>
    <w:rsid w:val="004C58D2"/>
    <w:rsid w:val="004C5960"/>
    <w:rsid w:val="004C5BBE"/>
    <w:rsid w:val="004C608F"/>
    <w:rsid w:val="004C60CB"/>
    <w:rsid w:val="004C7555"/>
    <w:rsid w:val="004D1606"/>
    <w:rsid w:val="004D27C4"/>
    <w:rsid w:val="004D3792"/>
    <w:rsid w:val="004D3D58"/>
    <w:rsid w:val="004D4E61"/>
    <w:rsid w:val="004D509F"/>
    <w:rsid w:val="004D5ECF"/>
    <w:rsid w:val="004D5FF2"/>
    <w:rsid w:val="004D614D"/>
    <w:rsid w:val="004D68DD"/>
    <w:rsid w:val="004D7156"/>
    <w:rsid w:val="004D7AED"/>
    <w:rsid w:val="004D7D30"/>
    <w:rsid w:val="004E03D6"/>
    <w:rsid w:val="004E04C7"/>
    <w:rsid w:val="004E0551"/>
    <w:rsid w:val="004E1062"/>
    <w:rsid w:val="004E1138"/>
    <w:rsid w:val="004E14CA"/>
    <w:rsid w:val="004E21F3"/>
    <w:rsid w:val="004E2255"/>
    <w:rsid w:val="004E2810"/>
    <w:rsid w:val="004E2D8F"/>
    <w:rsid w:val="004E34F7"/>
    <w:rsid w:val="004E3835"/>
    <w:rsid w:val="004E383B"/>
    <w:rsid w:val="004E3ABE"/>
    <w:rsid w:val="004E3BA1"/>
    <w:rsid w:val="004E3F16"/>
    <w:rsid w:val="004E5326"/>
    <w:rsid w:val="004E6766"/>
    <w:rsid w:val="004E7102"/>
    <w:rsid w:val="004E7302"/>
    <w:rsid w:val="004E7C0A"/>
    <w:rsid w:val="004E7EAC"/>
    <w:rsid w:val="004F05E9"/>
    <w:rsid w:val="004F0E10"/>
    <w:rsid w:val="004F0EBE"/>
    <w:rsid w:val="004F1DA0"/>
    <w:rsid w:val="004F201A"/>
    <w:rsid w:val="004F2905"/>
    <w:rsid w:val="004F31D0"/>
    <w:rsid w:val="004F348D"/>
    <w:rsid w:val="004F3A8A"/>
    <w:rsid w:val="004F3DA9"/>
    <w:rsid w:val="004F3E2E"/>
    <w:rsid w:val="004F40DB"/>
    <w:rsid w:val="004F4273"/>
    <w:rsid w:val="004F5833"/>
    <w:rsid w:val="004F59BC"/>
    <w:rsid w:val="004F5E66"/>
    <w:rsid w:val="004F5F15"/>
    <w:rsid w:val="004F720A"/>
    <w:rsid w:val="004F7755"/>
    <w:rsid w:val="004F7DE9"/>
    <w:rsid w:val="0050072D"/>
    <w:rsid w:val="005008D4"/>
    <w:rsid w:val="00500C03"/>
    <w:rsid w:val="00501011"/>
    <w:rsid w:val="00501205"/>
    <w:rsid w:val="005012A4"/>
    <w:rsid w:val="005012E2"/>
    <w:rsid w:val="00501423"/>
    <w:rsid w:val="00501AE7"/>
    <w:rsid w:val="00501BFC"/>
    <w:rsid w:val="005020F3"/>
    <w:rsid w:val="00502AFB"/>
    <w:rsid w:val="00502FC4"/>
    <w:rsid w:val="005040EE"/>
    <w:rsid w:val="00504C73"/>
    <w:rsid w:val="00505425"/>
    <w:rsid w:val="005054B5"/>
    <w:rsid w:val="00505583"/>
    <w:rsid w:val="005060DF"/>
    <w:rsid w:val="005062B5"/>
    <w:rsid w:val="00507071"/>
    <w:rsid w:val="00510216"/>
    <w:rsid w:val="00510802"/>
    <w:rsid w:val="00510AAE"/>
    <w:rsid w:val="00511397"/>
    <w:rsid w:val="005114E1"/>
    <w:rsid w:val="00511D3D"/>
    <w:rsid w:val="0051231C"/>
    <w:rsid w:val="00512988"/>
    <w:rsid w:val="00512F8E"/>
    <w:rsid w:val="00513278"/>
    <w:rsid w:val="005134D2"/>
    <w:rsid w:val="00513522"/>
    <w:rsid w:val="0051381D"/>
    <w:rsid w:val="00513AF0"/>
    <w:rsid w:val="00513B14"/>
    <w:rsid w:val="00513C2D"/>
    <w:rsid w:val="00514023"/>
    <w:rsid w:val="00514195"/>
    <w:rsid w:val="00514565"/>
    <w:rsid w:val="0051467B"/>
    <w:rsid w:val="005147B8"/>
    <w:rsid w:val="005147BF"/>
    <w:rsid w:val="00515368"/>
    <w:rsid w:val="00515DE0"/>
    <w:rsid w:val="00516A41"/>
    <w:rsid w:val="00516C99"/>
    <w:rsid w:val="0051707F"/>
    <w:rsid w:val="00517240"/>
    <w:rsid w:val="005174AB"/>
    <w:rsid w:val="00517730"/>
    <w:rsid w:val="00517EC0"/>
    <w:rsid w:val="005200E6"/>
    <w:rsid w:val="005209C4"/>
    <w:rsid w:val="00520ACE"/>
    <w:rsid w:val="00520B69"/>
    <w:rsid w:val="00521348"/>
    <w:rsid w:val="00522331"/>
    <w:rsid w:val="005223B3"/>
    <w:rsid w:val="005223C8"/>
    <w:rsid w:val="0052260B"/>
    <w:rsid w:val="00522F35"/>
    <w:rsid w:val="00523089"/>
    <w:rsid w:val="00523354"/>
    <w:rsid w:val="00523406"/>
    <w:rsid w:val="005238FD"/>
    <w:rsid w:val="00523923"/>
    <w:rsid w:val="00523B6B"/>
    <w:rsid w:val="00523BFA"/>
    <w:rsid w:val="00523EFE"/>
    <w:rsid w:val="005241BA"/>
    <w:rsid w:val="00526268"/>
    <w:rsid w:val="00526EDB"/>
    <w:rsid w:val="00527341"/>
    <w:rsid w:val="005276A9"/>
    <w:rsid w:val="005279CE"/>
    <w:rsid w:val="005303E4"/>
    <w:rsid w:val="005307EA"/>
    <w:rsid w:val="005326C5"/>
    <w:rsid w:val="00532736"/>
    <w:rsid w:val="0053276A"/>
    <w:rsid w:val="005336FA"/>
    <w:rsid w:val="00534848"/>
    <w:rsid w:val="00534B0A"/>
    <w:rsid w:val="00535100"/>
    <w:rsid w:val="00535A78"/>
    <w:rsid w:val="00535B6B"/>
    <w:rsid w:val="00536872"/>
    <w:rsid w:val="005372FD"/>
    <w:rsid w:val="005373E8"/>
    <w:rsid w:val="0053741A"/>
    <w:rsid w:val="0054059E"/>
    <w:rsid w:val="005414B1"/>
    <w:rsid w:val="005415AA"/>
    <w:rsid w:val="005428A3"/>
    <w:rsid w:val="00542FC9"/>
    <w:rsid w:val="005431C4"/>
    <w:rsid w:val="00543EB3"/>
    <w:rsid w:val="00544C51"/>
    <w:rsid w:val="00544D56"/>
    <w:rsid w:val="005450BF"/>
    <w:rsid w:val="0054589D"/>
    <w:rsid w:val="00545C21"/>
    <w:rsid w:val="00546730"/>
    <w:rsid w:val="005468BB"/>
    <w:rsid w:val="00546E62"/>
    <w:rsid w:val="0054761B"/>
    <w:rsid w:val="00547CBF"/>
    <w:rsid w:val="00547F38"/>
    <w:rsid w:val="00550681"/>
    <w:rsid w:val="00550B51"/>
    <w:rsid w:val="0055116C"/>
    <w:rsid w:val="0055194C"/>
    <w:rsid w:val="00551F01"/>
    <w:rsid w:val="00552D07"/>
    <w:rsid w:val="00552F8A"/>
    <w:rsid w:val="00553195"/>
    <w:rsid w:val="0055376C"/>
    <w:rsid w:val="00553C0F"/>
    <w:rsid w:val="00553C40"/>
    <w:rsid w:val="00553D4F"/>
    <w:rsid w:val="005540CA"/>
    <w:rsid w:val="00554313"/>
    <w:rsid w:val="00554B5A"/>
    <w:rsid w:val="00554CD3"/>
    <w:rsid w:val="00555072"/>
    <w:rsid w:val="00555471"/>
    <w:rsid w:val="00555890"/>
    <w:rsid w:val="00555CC5"/>
    <w:rsid w:val="00556088"/>
    <w:rsid w:val="00556E98"/>
    <w:rsid w:val="00557234"/>
    <w:rsid w:val="0056015E"/>
    <w:rsid w:val="0056079B"/>
    <w:rsid w:val="00560B40"/>
    <w:rsid w:val="00560F62"/>
    <w:rsid w:val="005618C6"/>
    <w:rsid w:val="00561AC5"/>
    <w:rsid w:val="005629E0"/>
    <w:rsid w:val="00562D4D"/>
    <w:rsid w:val="00564209"/>
    <w:rsid w:val="00564F3D"/>
    <w:rsid w:val="00566809"/>
    <w:rsid w:val="00567A77"/>
    <w:rsid w:val="00570062"/>
    <w:rsid w:val="00570116"/>
    <w:rsid w:val="00570D21"/>
    <w:rsid w:val="00570FC9"/>
    <w:rsid w:val="00571B54"/>
    <w:rsid w:val="00571C21"/>
    <w:rsid w:val="0057355E"/>
    <w:rsid w:val="005735D3"/>
    <w:rsid w:val="0057384F"/>
    <w:rsid w:val="005745F9"/>
    <w:rsid w:val="0057478F"/>
    <w:rsid w:val="00574926"/>
    <w:rsid w:val="00574C25"/>
    <w:rsid w:val="00574C9D"/>
    <w:rsid w:val="00575039"/>
    <w:rsid w:val="00575474"/>
    <w:rsid w:val="005759BC"/>
    <w:rsid w:val="0058038B"/>
    <w:rsid w:val="0058063A"/>
    <w:rsid w:val="005806DA"/>
    <w:rsid w:val="00580B5F"/>
    <w:rsid w:val="00581914"/>
    <w:rsid w:val="00581A50"/>
    <w:rsid w:val="00581C12"/>
    <w:rsid w:val="00581D93"/>
    <w:rsid w:val="005821A8"/>
    <w:rsid w:val="00582808"/>
    <w:rsid w:val="00582EBC"/>
    <w:rsid w:val="00583835"/>
    <w:rsid w:val="00583973"/>
    <w:rsid w:val="005847DD"/>
    <w:rsid w:val="00584CDF"/>
    <w:rsid w:val="005850CF"/>
    <w:rsid w:val="0058663E"/>
    <w:rsid w:val="005869B7"/>
    <w:rsid w:val="00586EE1"/>
    <w:rsid w:val="0058773F"/>
    <w:rsid w:val="00587BE9"/>
    <w:rsid w:val="00587D7C"/>
    <w:rsid w:val="00590D2F"/>
    <w:rsid w:val="00590F94"/>
    <w:rsid w:val="0059128F"/>
    <w:rsid w:val="00591A9F"/>
    <w:rsid w:val="005931E5"/>
    <w:rsid w:val="005934E1"/>
    <w:rsid w:val="00593977"/>
    <w:rsid w:val="0059430C"/>
    <w:rsid w:val="0059435E"/>
    <w:rsid w:val="00595447"/>
    <w:rsid w:val="0059561A"/>
    <w:rsid w:val="00595CC8"/>
    <w:rsid w:val="00596619"/>
    <w:rsid w:val="0059684E"/>
    <w:rsid w:val="00597CD4"/>
    <w:rsid w:val="005A0A44"/>
    <w:rsid w:val="005A0B3D"/>
    <w:rsid w:val="005A0CDE"/>
    <w:rsid w:val="005A0E0F"/>
    <w:rsid w:val="005A0FAB"/>
    <w:rsid w:val="005A1416"/>
    <w:rsid w:val="005A15B5"/>
    <w:rsid w:val="005A1C00"/>
    <w:rsid w:val="005A2174"/>
    <w:rsid w:val="005A243E"/>
    <w:rsid w:val="005A265A"/>
    <w:rsid w:val="005A2E64"/>
    <w:rsid w:val="005A34F7"/>
    <w:rsid w:val="005A3C82"/>
    <w:rsid w:val="005A56AE"/>
    <w:rsid w:val="005A5CD7"/>
    <w:rsid w:val="005A5DF5"/>
    <w:rsid w:val="005A7137"/>
    <w:rsid w:val="005A728C"/>
    <w:rsid w:val="005B004B"/>
    <w:rsid w:val="005B0774"/>
    <w:rsid w:val="005B0B3A"/>
    <w:rsid w:val="005B0B9C"/>
    <w:rsid w:val="005B11EF"/>
    <w:rsid w:val="005B12DA"/>
    <w:rsid w:val="005B1C6B"/>
    <w:rsid w:val="005B1F42"/>
    <w:rsid w:val="005B20B6"/>
    <w:rsid w:val="005B2695"/>
    <w:rsid w:val="005B276B"/>
    <w:rsid w:val="005B2CE8"/>
    <w:rsid w:val="005B2D44"/>
    <w:rsid w:val="005B30A7"/>
    <w:rsid w:val="005B3B0E"/>
    <w:rsid w:val="005B3B16"/>
    <w:rsid w:val="005B4408"/>
    <w:rsid w:val="005B45BE"/>
    <w:rsid w:val="005B4B24"/>
    <w:rsid w:val="005B4B91"/>
    <w:rsid w:val="005B4D7C"/>
    <w:rsid w:val="005B5124"/>
    <w:rsid w:val="005B5E29"/>
    <w:rsid w:val="005B6014"/>
    <w:rsid w:val="005B6479"/>
    <w:rsid w:val="005B6546"/>
    <w:rsid w:val="005B6DD8"/>
    <w:rsid w:val="005B7A2C"/>
    <w:rsid w:val="005C0E0F"/>
    <w:rsid w:val="005C0F55"/>
    <w:rsid w:val="005C1758"/>
    <w:rsid w:val="005C20AF"/>
    <w:rsid w:val="005C2184"/>
    <w:rsid w:val="005C2847"/>
    <w:rsid w:val="005C2B0D"/>
    <w:rsid w:val="005C2B77"/>
    <w:rsid w:val="005C31F3"/>
    <w:rsid w:val="005C3713"/>
    <w:rsid w:val="005C3B19"/>
    <w:rsid w:val="005C3E51"/>
    <w:rsid w:val="005C48DF"/>
    <w:rsid w:val="005C529E"/>
    <w:rsid w:val="005C53B0"/>
    <w:rsid w:val="005C5985"/>
    <w:rsid w:val="005C598A"/>
    <w:rsid w:val="005C5AF2"/>
    <w:rsid w:val="005C5F5E"/>
    <w:rsid w:val="005C6ED6"/>
    <w:rsid w:val="005C78FA"/>
    <w:rsid w:val="005D069B"/>
    <w:rsid w:val="005D06C5"/>
    <w:rsid w:val="005D0BA8"/>
    <w:rsid w:val="005D122F"/>
    <w:rsid w:val="005D191C"/>
    <w:rsid w:val="005D209C"/>
    <w:rsid w:val="005D3E53"/>
    <w:rsid w:val="005D41C4"/>
    <w:rsid w:val="005D542E"/>
    <w:rsid w:val="005D5A27"/>
    <w:rsid w:val="005D5B95"/>
    <w:rsid w:val="005D5D34"/>
    <w:rsid w:val="005D5D51"/>
    <w:rsid w:val="005D5D55"/>
    <w:rsid w:val="005D67D7"/>
    <w:rsid w:val="005D685B"/>
    <w:rsid w:val="005D6B4B"/>
    <w:rsid w:val="005D7D30"/>
    <w:rsid w:val="005D7D59"/>
    <w:rsid w:val="005E0116"/>
    <w:rsid w:val="005E1DB5"/>
    <w:rsid w:val="005E2148"/>
    <w:rsid w:val="005E2933"/>
    <w:rsid w:val="005E38AF"/>
    <w:rsid w:val="005E4065"/>
    <w:rsid w:val="005E4DA9"/>
    <w:rsid w:val="005E4E31"/>
    <w:rsid w:val="005E4EE7"/>
    <w:rsid w:val="005E4EED"/>
    <w:rsid w:val="005E524B"/>
    <w:rsid w:val="005E5E57"/>
    <w:rsid w:val="005E5F23"/>
    <w:rsid w:val="005E68D5"/>
    <w:rsid w:val="005E6944"/>
    <w:rsid w:val="005E7192"/>
    <w:rsid w:val="005E75D6"/>
    <w:rsid w:val="005F003C"/>
    <w:rsid w:val="005F00E0"/>
    <w:rsid w:val="005F0CB5"/>
    <w:rsid w:val="005F0F24"/>
    <w:rsid w:val="005F2E95"/>
    <w:rsid w:val="005F3878"/>
    <w:rsid w:val="005F3FB0"/>
    <w:rsid w:val="005F4C7A"/>
    <w:rsid w:val="005F50DB"/>
    <w:rsid w:val="005F5AE8"/>
    <w:rsid w:val="005F6131"/>
    <w:rsid w:val="005F622C"/>
    <w:rsid w:val="005F6C9F"/>
    <w:rsid w:val="006000CB"/>
    <w:rsid w:val="00600214"/>
    <w:rsid w:val="00600383"/>
    <w:rsid w:val="00600A34"/>
    <w:rsid w:val="00600A86"/>
    <w:rsid w:val="00600BFD"/>
    <w:rsid w:val="00601A0E"/>
    <w:rsid w:val="006020C3"/>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537"/>
    <w:rsid w:val="006078D5"/>
    <w:rsid w:val="00607C50"/>
    <w:rsid w:val="006101BC"/>
    <w:rsid w:val="00610396"/>
    <w:rsid w:val="006108AC"/>
    <w:rsid w:val="00611261"/>
    <w:rsid w:val="006113F3"/>
    <w:rsid w:val="00612465"/>
    <w:rsid w:val="0061310E"/>
    <w:rsid w:val="006131F0"/>
    <w:rsid w:val="00613423"/>
    <w:rsid w:val="006137F9"/>
    <w:rsid w:val="006139A1"/>
    <w:rsid w:val="00613C04"/>
    <w:rsid w:val="006140AC"/>
    <w:rsid w:val="00614338"/>
    <w:rsid w:val="006147A7"/>
    <w:rsid w:val="006148E8"/>
    <w:rsid w:val="00614A94"/>
    <w:rsid w:val="00615125"/>
    <w:rsid w:val="00616964"/>
    <w:rsid w:val="00616B0A"/>
    <w:rsid w:val="00616E36"/>
    <w:rsid w:val="0061719B"/>
    <w:rsid w:val="0061763E"/>
    <w:rsid w:val="00620B87"/>
    <w:rsid w:val="00622058"/>
    <w:rsid w:val="006221BB"/>
    <w:rsid w:val="006227E1"/>
    <w:rsid w:val="006229F9"/>
    <w:rsid w:val="00622F60"/>
    <w:rsid w:val="00622FE0"/>
    <w:rsid w:val="0062307C"/>
    <w:rsid w:val="006234AC"/>
    <w:rsid w:val="00623E44"/>
    <w:rsid w:val="0062415D"/>
    <w:rsid w:val="006253F7"/>
    <w:rsid w:val="00625492"/>
    <w:rsid w:val="00625594"/>
    <w:rsid w:val="00625629"/>
    <w:rsid w:val="00625752"/>
    <w:rsid w:val="0062622D"/>
    <w:rsid w:val="00626D33"/>
    <w:rsid w:val="00626E17"/>
    <w:rsid w:val="0062785D"/>
    <w:rsid w:val="0062E6F1"/>
    <w:rsid w:val="00630441"/>
    <w:rsid w:val="00630443"/>
    <w:rsid w:val="0063068F"/>
    <w:rsid w:val="00630935"/>
    <w:rsid w:val="0063136F"/>
    <w:rsid w:val="006318F1"/>
    <w:rsid w:val="006319D0"/>
    <w:rsid w:val="00631B0E"/>
    <w:rsid w:val="006326F8"/>
    <w:rsid w:val="00633F23"/>
    <w:rsid w:val="00634452"/>
    <w:rsid w:val="006344DF"/>
    <w:rsid w:val="00635233"/>
    <w:rsid w:val="006360A0"/>
    <w:rsid w:val="00636831"/>
    <w:rsid w:val="00636C8E"/>
    <w:rsid w:val="00637CFA"/>
    <w:rsid w:val="00637EFF"/>
    <w:rsid w:val="006400AB"/>
    <w:rsid w:val="00640154"/>
    <w:rsid w:val="00640DDB"/>
    <w:rsid w:val="00641619"/>
    <w:rsid w:val="006417B3"/>
    <w:rsid w:val="00641B40"/>
    <w:rsid w:val="00642822"/>
    <w:rsid w:val="00642A9E"/>
    <w:rsid w:val="006435B6"/>
    <w:rsid w:val="00644B75"/>
    <w:rsid w:val="00645225"/>
    <w:rsid w:val="006455B4"/>
    <w:rsid w:val="006458F3"/>
    <w:rsid w:val="006459F4"/>
    <w:rsid w:val="006468FB"/>
    <w:rsid w:val="00650D09"/>
    <w:rsid w:val="00650E26"/>
    <w:rsid w:val="0065142E"/>
    <w:rsid w:val="00651442"/>
    <w:rsid w:val="006518A2"/>
    <w:rsid w:val="00651EDF"/>
    <w:rsid w:val="006529C3"/>
    <w:rsid w:val="00652A55"/>
    <w:rsid w:val="006530A4"/>
    <w:rsid w:val="00653107"/>
    <w:rsid w:val="00653569"/>
    <w:rsid w:val="006539EE"/>
    <w:rsid w:val="00655690"/>
    <w:rsid w:val="00655730"/>
    <w:rsid w:val="00655733"/>
    <w:rsid w:val="00655DE9"/>
    <w:rsid w:val="00656EE3"/>
    <w:rsid w:val="006603C6"/>
    <w:rsid w:val="00660A0F"/>
    <w:rsid w:val="006616CE"/>
    <w:rsid w:val="0066259C"/>
    <w:rsid w:val="00662BAB"/>
    <w:rsid w:val="00663141"/>
    <w:rsid w:val="00663201"/>
    <w:rsid w:val="0066552A"/>
    <w:rsid w:val="00665B8B"/>
    <w:rsid w:val="00665BC4"/>
    <w:rsid w:val="006662B8"/>
    <w:rsid w:val="0066630B"/>
    <w:rsid w:val="0066644C"/>
    <w:rsid w:val="00666FF6"/>
    <w:rsid w:val="00667336"/>
    <w:rsid w:val="006674C9"/>
    <w:rsid w:val="00667A93"/>
    <w:rsid w:val="00667E42"/>
    <w:rsid w:val="006708FF"/>
    <w:rsid w:val="00671273"/>
    <w:rsid w:val="00671C8D"/>
    <w:rsid w:val="0067203F"/>
    <w:rsid w:val="0067265F"/>
    <w:rsid w:val="00673645"/>
    <w:rsid w:val="00673ED2"/>
    <w:rsid w:val="00675746"/>
    <w:rsid w:val="006757EB"/>
    <w:rsid w:val="00675870"/>
    <w:rsid w:val="00675A4C"/>
    <w:rsid w:val="00675FCE"/>
    <w:rsid w:val="00676830"/>
    <w:rsid w:val="00676B78"/>
    <w:rsid w:val="00677D49"/>
    <w:rsid w:val="00680427"/>
    <w:rsid w:val="006807C5"/>
    <w:rsid w:val="00680D4C"/>
    <w:rsid w:val="00681D7C"/>
    <w:rsid w:val="0068264E"/>
    <w:rsid w:val="00682FA1"/>
    <w:rsid w:val="00682FBA"/>
    <w:rsid w:val="00683791"/>
    <w:rsid w:val="00685630"/>
    <w:rsid w:val="00685C50"/>
    <w:rsid w:val="00685C53"/>
    <w:rsid w:val="00685F88"/>
    <w:rsid w:val="006861FD"/>
    <w:rsid w:val="00687C6E"/>
    <w:rsid w:val="006905E3"/>
    <w:rsid w:val="00690FE6"/>
    <w:rsid w:val="0069184F"/>
    <w:rsid w:val="00692CC3"/>
    <w:rsid w:val="00692DE2"/>
    <w:rsid w:val="006954B6"/>
    <w:rsid w:val="00695A59"/>
    <w:rsid w:val="0069660A"/>
    <w:rsid w:val="0069684A"/>
    <w:rsid w:val="006968A4"/>
    <w:rsid w:val="006A0C77"/>
    <w:rsid w:val="006A14D0"/>
    <w:rsid w:val="006A186E"/>
    <w:rsid w:val="006A2B4B"/>
    <w:rsid w:val="006A2C72"/>
    <w:rsid w:val="006A2CA0"/>
    <w:rsid w:val="006A2FA2"/>
    <w:rsid w:val="006A35F4"/>
    <w:rsid w:val="006A3C8F"/>
    <w:rsid w:val="006A3F48"/>
    <w:rsid w:val="006A4084"/>
    <w:rsid w:val="006A4394"/>
    <w:rsid w:val="006A4F2B"/>
    <w:rsid w:val="006A531E"/>
    <w:rsid w:val="006A5BC4"/>
    <w:rsid w:val="006A5D0A"/>
    <w:rsid w:val="006A648F"/>
    <w:rsid w:val="006A67CB"/>
    <w:rsid w:val="006A712B"/>
    <w:rsid w:val="006B061A"/>
    <w:rsid w:val="006B07BF"/>
    <w:rsid w:val="006B0EB9"/>
    <w:rsid w:val="006B1032"/>
    <w:rsid w:val="006B142B"/>
    <w:rsid w:val="006B1A79"/>
    <w:rsid w:val="006B2149"/>
    <w:rsid w:val="006B2854"/>
    <w:rsid w:val="006B2BDA"/>
    <w:rsid w:val="006B326E"/>
    <w:rsid w:val="006B34F6"/>
    <w:rsid w:val="006B35DD"/>
    <w:rsid w:val="006B4051"/>
    <w:rsid w:val="006B46B0"/>
    <w:rsid w:val="006B472F"/>
    <w:rsid w:val="006B4B85"/>
    <w:rsid w:val="006B4C98"/>
    <w:rsid w:val="006B5CC3"/>
    <w:rsid w:val="006B5F53"/>
    <w:rsid w:val="006B62F9"/>
    <w:rsid w:val="006B74BC"/>
    <w:rsid w:val="006C0152"/>
    <w:rsid w:val="006C01F1"/>
    <w:rsid w:val="006C0864"/>
    <w:rsid w:val="006C0B9B"/>
    <w:rsid w:val="006C0FAF"/>
    <w:rsid w:val="006C1053"/>
    <w:rsid w:val="006C13ED"/>
    <w:rsid w:val="006C2290"/>
    <w:rsid w:val="006C2E03"/>
    <w:rsid w:val="006C3766"/>
    <w:rsid w:val="006C3AFA"/>
    <w:rsid w:val="006C3C65"/>
    <w:rsid w:val="006C4642"/>
    <w:rsid w:val="006C47D8"/>
    <w:rsid w:val="006C550E"/>
    <w:rsid w:val="006C572D"/>
    <w:rsid w:val="006C616F"/>
    <w:rsid w:val="006C6771"/>
    <w:rsid w:val="006C6822"/>
    <w:rsid w:val="006C6AF2"/>
    <w:rsid w:val="006C7EC8"/>
    <w:rsid w:val="006CFE07"/>
    <w:rsid w:val="006D0517"/>
    <w:rsid w:val="006D0639"/>
    <w:rsid w:val="006D0A7B"/>
    <w:rsid w:val="006D0E17"/>
    <w:rsid w:val="006D162D"/>
    <w:rsid w:val="006D1F82"/>
    <w:rsid w:val="006D31A7"/>
    <w:rsid w:val="006D350A"/>
    <w:rsid w:val="006D38B8"/>
    <w:rsid w:val="006D5B7A"/>
    <w:rsid w:val="006D659A"/>
    <w:rsid w:val="006D6D14"/>
    <w:rsid w:val="006D6F85"/>
    <w:rsid w:val="006D71BE"/>
    <w:rsid w:val="006E025E"/>
    <w:rsid w:val="006E0A85"/>
    <w:rsid w:val="006E1BB7"/>
    <w:rsid w:val="006E3362"/>
    <w:rsid w:val="006E376E"/>
    <w:rsid w:val="006E3A14"/>
    <w:rsid w:val="006E3D58"/>
    <w:rsid w:val="006E4465"/>
    <w:rsid w:val="006E4FFF"/>
    <w:rsid w:val="006E5467"/>
    <w:rsid w:val="006E5EB2"/>
    <w:rsid w:val="006E6F76"/>
    <w:rsid w:val="006E735C"/>
    <w:rsid w:val="006E7875"/>
    <w:rsid w:val="006F1215"/>
    <w:rsid w:val="006F132A"/>
    <w:rsid w:val="006F21DE"/>
    <w:rsid w:val="006F2225"/>
    <w:rsid w:val="006F2509"/>
    <w:rsid w:val="006F39B4"/>
    <w:rsid w:val="006F46D8"/>
    <w:rsid w:val="006F4B4F"/>
    <w:rsid w:val="006F5A0F"/>
    <w:rsid w:val="006F5C51"/>
    <w:rsid w:val="006F5CD2"/>
    <w:rsid w:val="006F65C3"/>
    <w:rsid w:val="006F6703"/>
    <w:rsid w:val="006F774C"/>
    <w:rsid w:val="007004D4"/>
    <w:rsid w:val="007011F6"/>
    <w:rsid w:val="007014AA"/>
    <w:rsid w:val="00701542"/>
    <w:rsid w:val="00701892"/>
    <w:rsid w:val="00702B2C"/>
    <w:rsid w:val="007035D8"/>
    <w:rsid w:val="007036CC"/>
    <w:rsid w:val="0070429D"/>
    <w:rsid w:val="007045A8"/>
    <w:rsid w:val="00704931"/>
    <w:rsid w:val="00704D44"/>
    <w:rsid w:val="00704DA1"/>
    <w:rsid w:val="00704E22"/>
    <w:rsid w:val="00705119"/>
    <w:rsid w:val="0070599F"/>
    <w:rsid w:val="00705F5D"/>
    <w:rsid w:val="00706DEC"/>
    <w:rsid w:val="00710F7D"/>
    <w:rsid w:val="00711AA7"/>
    <w:rsid w:val="00711B0E"/>
    <w:rsid w:val="00712470"/>
    <w:rsid w:val="0071262B"/>
    <w:rsid w:val="00712F19"/>
    <w:rsid w:val="00712F2F"/>
    <w:rsid w:val="00713126"/>
    <w:rsid w:val="007131C0"/>
    <w:rsid w:val="00713B57"/>
    <w:rsid w:val="00713BAA"/>
    <w:rsid w:val="00713E65"/>
    <w:rsid w:val="00713F45"/>
    <w:rsid w:val="007140AB"/>
    <w:rsid w:val="007143D9"/>
    <w:rsid w:val="00714717"/>
    <w:rsid w:val="0071477E"/>
    <w:rsid w:val="00715C99"/>
    <w:rsid w:val="00715F2F"/>
    <w:rsid w:val="00716F0B"/>
    <w:rsid w:val="00717FD5"/>
    <w:rsid w:val="0071F464"/>
    <w:rsid w:val="007202C6"/>
    <w:rsid w:val="007206B8"/>
    <w:rsid w:val="00721392"/>
    <w:rsid w:val="00721950"/>
    <w:rsid w:val="00722260"/>
    <w:rsid w:val="0072234C"/>
    <w:rsid w:val="00722E6E"/>
    <w:rsid w:val="00723A52"/>
    <w:rsid w:val="00725478"/>
    <w:rsid w:val="007258AD"/>
    <w:rsid w:val="00726351"/>
    <w:rsid w:val="007267B1"/>
    <w:rsid w:val="00726C3F"/>
    <w:rsid w:val="00726DC3"/>
    <w:rsid w:val="00727CFC"/>
    <w:rsid w:val="00730289"/>
    <w:rsid w:val="007305C4"/>
    <w:rsid w:val="00731089"/>
    <w:rsid w:val="007312BA"/>
    <w:rsid w:val="0073183E"/>
    <w:rsid w:val="00731D80"/>
    <w:rsid w:val="00732AD9"/>
    <w:rsid w:val="00732C2A"/>
    <w:rsid w:val="00733493"/>
    <w:rsid w:val="007349A6"/>
    <w:rsid w:val="00734C76"/>
    <w:rsid w:val="00734E1F"/>
    <w:rsid w:val="00734EBB"/>
    <w:rsid w:val="00735A27"/>
    <w:rsid w:val="00735FFA"/>
    <w:rsid w:val="00735FFD"/>
    <w:rsid w:val="00736075"/>
    <w:rsid w:val="00736D8B"/>
    <w:rsid w:val="0073786D"/>
    <w:rsid w:val="00737A47"/>
    <w:rsid w:val="00737E91"/>
    <w:rsid w:val="007405AC"/>
    <w:rsid w:val="0074066E"/>
    <w:rsid w:val="00740740"/>
    <w:rsid w:val="00740827"/>
    <w:rsid w:val="00741000"/>
    <w:rsid w:val="007419BF"/>
    <w:rsid w:val="00742266"/>
    <w:rsid w:val="0074258C"/>
    <w:rsid w:val="00742635"/>
    <w:rsid w:val="00742E92"/>
    <w:rsid w:val="007432C5"/>
    <w:rsid w:val="00743AB4"/>
    <w:rsid w:val="00743B25"/>
    <w:rsid w:val="00743B8B"/>
    <w:rsid w:val="007440C1"/>
    <w:rsid w:val="00744D34"/>
    <w:rsid w:val="00744D57"/>
    <w:rsid w:val="00744F07"/>
    <w:rsid w:val="007453A6"/>
    <w:rsid w:val="007457B7"/>
    <w:rsid w:val="007457D0"/>
    <w:rsid w:val="00745CF7"/>
    <w:rsid w:val="0074617B"/>
    <w:rsid w:val="00746B4C"/>
    <w:rsid w:val="00746BB0"/>
    <w:rsid w:val="00747254"/>
    <w:rsid w:val="007474CD"/>
    <w:rsid w:val="00750437"/>
    <w:rsid w:val="00751299"/>
    <w:rsid w:val="007512FC"/>
    <w:rsid w:val="00751375"/>
    <w:rsid w:val="00751655"/>
    <w:rsid w:val="00752046"/>
    <w:rsid w:val="00752058"/>
    <w:rsid w:val="00752F68"/>
    <w:rsid w:val="00754E9A"/>
    <w:rsid w:val="00754EAD"/>
    <w:rsid w:val="00755189"/>
    <w:rsid w:val="00755AB6"/>
    <w:rsid w:val="007562FF"/>
    <w:rsid w:val="0075650E"/>
    <w:rsid w:val="00756844"/>
    <w:rsid w:val="007569EE"/>
    <w:rsid w:val="0075739B"/>
    <w:rsid w:val="00757DE7"/>
    <w:rsid w:val="0076046C"/>
    <w:rsid w:val="00760E24"/>
    <w:rsid w:val="00761289"/>
    <w:rsid w:val="00761601"/>
    <w:rsid w:val="0076198B"/>
    <w:rsid w:val="00761A4B"/>
    <w:rsid w:val="00761B26"/>
    <w:rsid w:val="00761F31"/>
    <w:rsid w:val="00762308"/>
    <w:rsid w:val="00764BCD"/>
    <w:rsid w:val="00764E38"/>
    <w:rsid w:val="007654EF"/>
    <w:rsid w:val="00765BD8"/>
    <w:rsid w:val="00765E0C"/>
    <w:rsid w:val="007661DF"/>
    <w:rsid w:val="00766481"/>
    <w:rsid w:val="007664D6"/>
    <w:rsid w:val="00766917"/>
    <w:rsid w:val="00766BCA"/>
    <w:rsid w:val="0076734B"/>
    <w:rsid w:val="00770211"/>
    <w:rsid w:val="0077022E"/>
    <w:rsid w:val="00770AAE"/>
    <w:rsid w:val="00770FC0"/>
    <w:rsid w:val="007720BD"/>
    <w:rsid w:val="00772301"/>
    <w:rsid w:val="0077334A"/>
    <w:rsid w:val="007733CB"/>
    <w:rsid w:val="00773530"/>
    <w:rsid w:val="00773D54"/>
    <w:rsid w:val="00773DC2"/>
    <w:rsid w:val="00774150"/>
    <w:rsid w:val="00774449"/>
    <w:rsid w:val="0077451F"/>
    <w:rsid w:val="00774AA4"/>
    <w:rsid w:val="00774B8A"/>
    <w:rsid w:val="00774E8F"/>
    <w:rsid w:val="00774F9F"/>
    <w:rsid w:val="00775301"/>
    <w:rsid w:val="00776575"/>
    <w:rsid w:val="007767AE"/>
    <w:rsid w:val="00777CA7"/>
    <w:rsid w:val="0077F0C4"/>
    <w:rsid w:val="0078009E"/>
    <w:rsid w:val="00780697"/>
    <w:rsid w:val="00780767"/>
    <w:rsid w:val="0078116E"/>
    <w:rsid w:val="00781253"/>
    <w:rsid w:val="007814DD"/>
    <w:rsid w:val="007819EA"/>
    <w:rsid w:val="00781B32"/>
    <w:rsid w:val="007825DF"/>
    <w:rsid w:val="007827B4"/>
    <w:rsid w:val="007827E8"/>
    <w:rsid w:val="00782D0B"/>
    <w:rsid w:val="007831D6"/>
    <w:rsid w:val="00784269"/>
    <w:rsid w:val="00784AC8"/>
    <w:rsid w:val="00786C78"/>
    <w:rsid w:val="00786EB2"/>
    <w:rsid w:val="007876DF"/>
    <w:rsid w:val="00790503"/>
    <w:rsid w:val="0079083C"/>
    <w:rsid w:val="007919DB"/>
    <w:rsid w:val="007921C1"/>
    <w:rsid w:val="007923F1"/>
    <w:rsid w:val="00792ED9"/>
    <w:rsid w:val="00792EDC"/>
    <w:rsid w:val="00793208"/>
    <w:rsid w:val="007940C1"/>
    <w:rsid w:val="007946BE"/>
    <w:rsid w:val="00794F31"/>
    <w:rsid w:val="00795373"/>
    <w:rsid w:val="0079590D"/>
    <w:rsid w:val="00795EEC"/>
    <w:rsid w:val="00796ADC"/>
    <w:rsid w:val="007975CC"/>
    <w:rsid w:val="00797A90"/>
    <w:rsid w:val="00797F72"/>
    <w:rsid w:val="00797F84"/>
    <w:rsid w:val="007A02C1"/>
    <w:rsid w:val="007A0499"/>
    <w:rsid w:val="007A05F7"/>
    <w:rsid w:val="007A0F53"/>
    <w:rsid w:val="007A116A"/>
    <w:rsid w:val="007A20D8"/>
    <w:rsid w:val="007A22E0"/>
    <w:rsid w:val="007A2794"/>
    <w:rsid w:val="007A3D77"/>
    <w:rsid w:val="007A474F"/>
    <w:rsid w:val="007A4E73"/>
    <w:rsid w:val="007A655D"/>
    <w:rsid w:val="007A70BF"/>
    <w:rsid w:val="007A7713"/>
    <w:rsid w:val="007B0270"/>
    <w:rsid w:val="007B02D2"/>
    <w:rsid w:val="007B07DA"/>
    <w:rsid w:val="007B09C1"/>
    <w:rsid w:val="007B0CD9"/>
    <w:rsid w:val="007B1004"/>
    <w:rsid w:val="007B19EA"/>
    <w:rsid w:val="007B1FA6"/>
    <w:rsid w:val="007B22C1"/>
    <w:rsid w:val="007B2371"/>
    <w:rsid w:val="007B3525"/>
    <w:rsid w:val="007B4024"/>
    <w:rsid w:val="007B4106"/>
    <w:rsid w:val="007B49FA"/>
    <w:rsid w:val="007B4B32"/>
    <w:rsid w:val="007B4CCE"/>
    <w:rsid w:val="007B6405"/>
    <w:rsid w:val="007B6474"/>
    <w:rsid w:val="007B731A"/>
    <w:rsid w:val="007B766E"/>
    <w:rsid w:val="007B774C"/>
    <w:rsid w:val="007B7E21"/>
    <w:rsid w:val="007B7F84"/>
    <w:rsid w:val="007C063A"/>
    <w:rsid w:val="007C0FAB"/>
    <w:rsid w:val="007C127A"/>
    <w:rsid w:val="007C180A"/>
    <w:rsid w:val="007C1B76"/>
    <w:rsid w:val="007C1FEC"/>
    <w:rsid w:val="007C274A"/>
    <w:rsid w:val="007C3DC4"/>
    <w:rsid w:val="007C4617"/>
    <w:rsid w:val="007C5A77"/>
    <w:rsid w:val="007C7059"/>
    <w:rsid w:val="007C7371"/>
    <w:rsid w:val="007C75F8"/>
    <w:rsid w:val="007C76A4"/>
    <w:rsid w:val="007C7DB0"/>
    <w:rsid w:val="007D0120"/>
    <w:rsid w:val="007D0125"/>
    <w:rsid w:val="007D01E4"/>
    <w:rsid w:val="007D1016"/>
    <w:rsid w:val="007D1497"/>
    <w:rsid w:val="007D1FFD"/>
    <w:rsid w:val="007D34E3"/>
    <w:rsid w:val="007D3C15"/>
    <w:rsid w:val="007D66F6"/>
    <w:rsid w:val="007D67BC"/>
    <w:rsid w:val="007D67C0"/>
    <w:rsid w:val="007D7407"/>
    <w:rsid w:val="007D7AA9"/>
    <w:rsid w:val="007E0B84"/>
    <w:rsid w:val="007E1985"/>
    <w:rsid w:val="007E1BE8"/>
    <w:rsid w:val="007E26E1"/>
    <w:rsid w:val="007E286F"/>
    <w:rsid w:val="007E2991"/>
    <w:rsid w:val="007E2A9B"/>
    <w:rsid w:val="007E2FBA"/>
    <w:rsid w:val="007E3370"/>
    <w:rsid w:val="007E36CA"/>
    <w:rsid w:val="007E3C7D"/>
    <w:rsid w:val="007E44FB"/>
    <w:rsid w:val="007E4C96"/>
    <w:rsid w:val="007E4FCB"/>
    <w:rsid w:val="007E5088"/>
    <w:rsid w:val="007E5216"/>
    <w:rsid w:val="007E52A7"/>
    <w:rsid w:val="007E54C9"/>
    <w:rsid w:val="007E560F"/>
    <w:rsid w:val="007E5B63"/>
    <w:rsid w:val="007E65F0"/>
    <w:rsid w:val="007E67F5"/>
    <w:rsid w:val="007E6D83"/>
    <w:rsid w:val="007E7B7B"/>
    <w:rsid w:val="007E7FB9"/>
    <w:rsid w:val="007F02D5"/>
    <w:rsid w:val="007F078D"/>
    <w:rsid w:val="007F12FB"/>
    <w:rsid w:val="007F16A7"/>
    <w:rsid w:val="007F1ADC"/>
    <w:rsid w:val="007F1C8F"/>
    <w:rsid w:val="007F1E7F"/>
    <w:rsid w:val="007F2284"/>
    <w:rsid w:val="007F22C4"/>
    <w:rsid w:val="007F2635"/>
    <w:rsid w:val="007F2F1E"/>
    <w:rsid w:val="007F319F"/>
    <w:rsid w:val="007F4669"/>
    <w:rsid w:val="007F4864"/>
    <w:rsid w:val="007F529F"/>
    <w:rsid w:val="007F5A76"/>
    <w:rsid w:val="007F5D73"/>
    <w:rsid w:val="007F69A7"/>
    <w:rsid w:val="007F6B95"/>
    <w:rsid w:val="007F6E67"/>
    <w:rsid w:val="007F6FBA"/>
    <w:rsid w:val="007F7C9F"/>
    <w:rsid w:val="00800B28"/>
    <w:rsid w:val="008015AB"/>
    <w:rsid w:val="00801679"/>
    <w:rsid w:val="00801AB2"/>
    <w:rsid w:val="008020FA"/>
    <w:rsid w:val="008025EA"/>
    <w:rsid w:val="00802D53"/>
    <w:rsid w:val="00803BE1"/>
    <w:rsid w:val="00804512"/>
    <w:rsid w:val="0080483E"/>
    <w:rsid w:val="00806E1E"/>
    <w:rsid w:val="00807018"/>
    <w:rsid w:val="008072AC"/>
    <w:rsid w:val="0080743F"/>
    <w:rsid w:val="00807D75"/>
    <w:rsid w:val="00807DC1"/>
    <w:rsid w:val="008102DF"/>
    <w:rsid w:val="0081085B"/>
    <w:rsid w:val="00810C66"/>
    <w:rsid w:val="00810E50"/>
    <w:rsid w:val="0081126F"/>
    <w:rsid w:val="008129ED"/>
    <w:rsid w:val="00812CC5"/>
    <w:rsid w:val="008144BC"/>
    <w:rsid w:val="00816CCF"/>
    <w:rsid w:val="00817074"/>
    <w:rsid w:val="008173D0"/>
    <w:rsid w:val="00817466"/>
    <w:rsid w:val="00820359"/>
    <w:rsid w:val="008203CF"/>
    <w:rsid w:val="00820F74"/>
    <w:rsid w:val="0082143D"/>
    <w:rsid w:val="008227BC"/>
    <w:rsid w:val="00822914"/>
    <w:rsid w:val="0082292F"/>
    <w:rsid w:val="0082296C"/>
    <w:rsid w:val="00822983"/>
    <w:rsid w:val="008229E2"/>
    <w:rsid w:val="00823A68"/>
    <w:rsid w:val="00823E3D"/>
    <w:rsid w:val="00824AA7"/>
    <w:rsid w:val="00824BAE"/>
    <w:rsid w:val="008260AE"/>
    <w:rsid w:val="008265E5"/>
    <w:rsid w:val="00826644"/>
    <w:rsid w:val="00826980"/>
    <w:rsid w:val="00826F07"/>
    <w:rsid w:val="00827435"/>
    <w:rsid w:val="00827B39"/>
    <w:rsid w:val="008301AF"/>
    <w:rsid w:val="008305A0"/>
    <w:rsid w:val="00830D39"/>
    <w:rsid w:val="00831481"/>
    <w:rsid w:val="0083150A"/>
    <w:rsid w:val="00831A5B"/>
    <w:rsid w:val="00831F24"/>
    <w:rsid w:val="00831F84"/>
    <w:rsid w:val="00832084"/>
    <w:rsid w:val="0083209F"/>
    <w:rsid w:val="00832763"/>
    <w:rsid w:val="00832EF8"/>
    <w:rsid w:val="0083331E"/>
    <w:rsid w:val="00833329"/>
    <w:rsid w:val="00833B43"/>
    <w:rsid w:val="00833B85"/>
    <w:rsid w:val="0083422C"/>
    <w:rsid w:val="00834AD8"/>
    <w:rsid w:val="00835F6A"/>
    <w:rsid w:val="00836A99"/>
    <w:rsid w:val="00836D9C"/>
    <w:rsid w:val="008373F5"/>
    <w:rsid w:val="00837D2F"/>
    <w:rsid w:val="008403F2"/>
    <w:rsid w:val="008409D9"/>
    <w:rsid w:val="00840A14"/>
    <w:rsid w:val="00840A84"/>
    <w:rsid w:val="0084147B"/>
    <w:rsid w:val="0084150A"/>
    <w:rsid w:val="008419B1"/>
    <w:rsid w:val="00841C04"/>
    <w:rsid w:val="00843AA2"/>
    <w:rsid w:val="00843C33"/>
    <w:rsid w:val="00843FC1"/>
    <w:rsid w:val="008447E3"/>
    <w:rsid w:val="00844DE9"/>
    <w:rsid w:val="008455BC"/>
    <w:rsid w:val="00846469"/>
    <w:rsid w:val="00846CF8"/>
    <w:rsid w:val="00846FD0"/>
    <w:rsid w:val="0084785F"/>
    <w:rsid w:val="00850729"/>
    <w:rsid w:val="00850ECB"/>
    <w:rsid w:val="00853C90"/>
    <w:rsid w:val="00854001"/>
    <w:rsid w:val="00854402"/>
    <w:rsid w:val="0085490B"/>
    <w:rsid w:val="008553D2"/>
    <w:rsid w:val="00856391"/>
    <w:rsid w:val="008566CB"/>
    <w:rsid w:val="0085673C"/>
    <w:rsid w:val="008569E6"/>
    <w:rsid w:val="008570CB"/>
    <w:rsid w:val="00860DCD"/>
    <w:rsid w:val="00860DEC"/>
    <w:rsid w:val="00861EB5"/>
    <w:rsid w:val="00862B9E"/>
    <w:rsid w:val="00862BC9"/>
    <w:rsid w:val="00864302"/>
    <w:rsid w:val="00864684"/>
    <w:rsid w:val="00864F39"/>
    <w:rsid w:val="00865056"/>
    <w:rsid w:val="00865520"/>
    <w:rsid w:val="00865A08"/>
    <w:rsid w:val="00865CF5"/>
    <w:rsid w:val="00865ECC"/>
    <w:rsid w:val="008663EE"/>
    <w:rsid w:val="00866B48"/>
    <w:rsid w:val="00867769"/>
    <w:rsid w:val="00867CEC"/>
    <w:rsid w:val="00870876"/>
    <w:rsid w:val="00870D41"/>
    <w:rsid w:val="00871258"/>
    <w:rsid w:val="008718AC"/>
    <w:rsid w:val="008737C7"/>
    <w:rsid w:val="00873B82"/>
    <w:rsid w:val="00874278"/>
    <w:rsid w:val="00874C46"/>
    <w:rsid w:val="00875D9A"/>
    <w:rsid w:val="008766B8"/>
    <w:rsid w:val="00876966"/>
    <w:rsid w:val="00876B1A"/>
    <w:rsid w:val="008776D0"/>
    <w:rsid w:val="00880B7E"/>
    <w:rsid w:val="008819A7"/>
    <w:rsid w:val="00881A61"/>
    <w:rsid w:val="00881A64"/>
    <w:rsid w:val="00881F32"/>
    <w:rsid w:val="008821E2"/>
    <w:rsid w:val="0088381B"/>
    <w:rsid w:val="00884682"/>
    <w:rsid w:val="008847CB"/>
    <w:rsid w:val="00884AB6"/>
    <w:rsid w:val="00884C34"/>
    <w:rsid w:val="008856C7"/>
    <w:rsid w:val="00886582"/>
    <w:rsid w:val="008869AB"/>
    <w:rsid w:val="00887184"/>
    <w:rsid w:val="00887206"/>
    <w:rsid w:val="00887311"/>
    <w:rsid w:val="00887E6F"/>
    <w:rsid w:val="00887E74"/>
    <w:rsid w:val="008909B2"/>
    <w:rsid w:val="008913BD"/>
    <w:rsid w:val="008915C1"/>
    <w:rsid w:val="00891AFC"/>
    <w:rsid w:val="00892386"/>
    <w:rsid w:val="00892B5E"/>
    <w:rsid w:val="00892BA0"/>
    <w:rsid w:val="00893017"/>
    <w:rsid w:val="00893625"/>
    <w:rsid w:val="008945C3"/>
    <w:rsid w:val="008956D1"/>
    <w:rsid w:val="00895772"/>
    <w:rsid w:val="008957DF"/>
    <w:rsid w:val="00896085"/>
    <w:rsid w:val="0089787F"/>
    <w:rsid w:val="0089789B"/>
    <w:rsid w:val="00897CD4"/>
    <w:rsid w:val="008A0200"/>
    <w:rsid w:val="008A035D"/>
    <w:rsid w:val="008A09F1"/>
    <w:rsid w:val="008A0F4A"/>
    <w:rsid w:val="008A23E2"/>
    <w:rsid w:val="008A2A12"/>
    <w:rsid w:val="008A2A41"/>
    <w:rsid w:val="008A2C67"/>
    <w:rsid w:val="008A33B6"/>
    <w:rsid w:val="008A38ED"/>
    <w:rsid w:val="008A3922"/>
    <w:rsid w:val="008A4C2E"/>
    <w:rsid w:val="008A4F48"/>
    <w:rsid w:val="008A500E"/>
    <w:rsid w:val="008A5181"/>
    <w:rsid w:val="008A54E2"/>
    <w:rsid w:val="008A5E09"/>
    <w:rsid w:val="008A6242"/>
    <w:rsid w:val="008A6409"/>
    <w:rsid w:val="008A67BE"/>
    <w:rsid w:val="008A688E"/>
    <w:rsid w:val="008A7343"/>
    <w:rsid w:val="008A7F6A"/>
    <w:rsid w:val="008B008C"/>
    <w:rsid w:val="008B1E2C"/>
    <w:rsid w:val="008B1F5D"/>
    <w:rsid w:val="008B20CC"/>
    <w:rsid w:val="008B3561"/>
    <w:rsid w:val="008B42C1"/>
    <w:rsid w:val="008B4A66"/>
    <w:rsid w:val="008B578E"/>
    <w:rsid w:val="008B7BEF"/>
    <w:rsid w:val="008C025B"/>
    <w:rsid w:val="008C0511"/>
    <w:rsid w:val="008C1AD3"/>
    <w:rsid w:val="008C29CF"/>
    <w:rsid w:val="008C2F4B"/>
    <w:rsid w:val="008C412D"/>
    <w:rsid w:val="008C472C"/>
    <w:rsid w:val="008C4A1C"/>
    <w:rsid w:val="008C53B0"/>
    <w:rsid w:val="008C58F4"/>
    <w:rsid w:val="008C5E8B"/>
    <w:rsid w:val="008C6222"/>
    <w:rsid w:val="008C63DE"/>
    <w:rsid w:val="008C6423"/>
    <w:rsid w:val="008C64CE"/>
    <w:rsid w:val="008C6F54"/>
    <w:rsid w:val="008C79A1"/>
    <w:rsid w:val="008C7A44"/>
    <w:rsid w:val="008C7CFC"/>
    <w:rsid w:val="008C7D2E"/>
    <w:rsid w:val="008C7F88"/>
    <w:rsid w:val="008D00E0"/>
    <w:rsid w:val="008D033B"/>
    <w:rsid w:val="008D0D46"/>
    <w:rsid w:val="008D196A"/>
    <w:rsid w:val="008D21F3"/>
    <w:rsid w:val="008D22D3"/>
    <w:rsid w:val="008D256B"/>
    <w:rsid w:val="008D2D48"/>
    <w:rsid w:val="008D3849"/>
    <w:rsid w:val="008D3E47"/>
    <w:rsid w:val="008D433E"/>
    <w:rsid w:val="008D4D5D"/>
    <w:rsid w:val="008D4E91"/>
    <w:rsid w:val="008D53E1"/>
    <w:rsid w:val="008D77EF"/>
    <w:rsid w:val="008E0272"/>
    <w:rsid w:val="008E0537"/>
    <w:rsid w:val="008E2101"/>
    <w:rsid w:val="008E21A3"/>
    <w:rsid w:val="008E2521"/>
    <w:rsid w:val="008E2A73"/>
    <w:rsid w:val="008E2B64"/>
    <w:rsid w:val="008E3410"/>
    <w:rsid w:val="008E427B"/>
    <w:rsid w:val="008E4CC3"/>
    <w:rsid w:val="008E54DA"/>
    <w:rsid w:val="008E61FD"/>
    <w:rsid w:val="008E6D3C"/>
    <w:rsid w:val="008E6F40"/>
    <w:rsid w:val="008E7B30"/>
    <w:rsid w:val="008E7EC3"/>
    <w:rsid w:val="008F158B"/>
    <w:rsid w:val="008F19DF"/>
    <w:rsid w:val="008F21A0"/>
    <w:rsid w:val="008F3214"/>
    <w:rsid w:val="008F34C8"/>
    <w:rsid w:val="008F398D"/>
    <w:rsid w:val="008F45FD"/>
    <w:rsid w:val="008F4AD1"/>
    <w:rsid w:val="008F57FB"/>
    <w:rsid w:val="008F603B"/>
    <w:rsid w:val="008F69F7"/>
    <w:rsid w:val="008F7052"/>
    <w:rsid w:val="008F7376"/>
    <w:rsid w:val="008F79A1"/>
    <w:rsid w:val="0090006E"/>
    <w:rsid w:val="0090053F"/>
    <w:rsid w:val="0090085C"/>
    <w:rsid w:val="00900A51"/>
    <w:rsid w:val="00900D53"/>
    <w:rsid w:val="00900E42"/>
    <w:rsid w:val="00901440"/>
    <w:rsid w:val="00901561"/>
    <w:rsid w:val="009028B5"/>
    <w:rsid w:val="00902C8A"/>
    <w:rsid w:val="00902D67"/>
    <w:rsid w:val="00903CE7"/>
    <w:rsid w:val="00903E8B"/>
    <w:rsid w:val="009050A2"/>
    <w:rsid w:val="00906504"/>
    <w:rsid w:val="00906D4F"/>
    <w:rsid w:val="00907210"/>
    <w:rsid w:val="00907959"/>
    <w:rsid w:val="009079AE"/>
    <w:rsid w:val="00907DAE"/>
    <w:rsid w:val="00907E03"/>
    <w:rsid w:val="0091025D"/>
    <w:rsid w:val="009106EC"/>
    <w:rsid w:val="00910B4D"/>
    <w:rsid w:val="00910CC6"/>
    <w:rsid w:val="0091167B"/>
    <w:rsid w:val="009116ED"/>
    <w:rsid w:val="00911FC3"/>
    <w:rsid w:val="00912BA6"/>
    <w:rsid w:val="00912C46"/>
    <w:rsid w:val="00912CF3"/>
    <w:rsid w:val="00912DC0"/>
    <w:rsid w:val="00913115"/>
    <w:rsid w:val="0091320A"/>
    <w:rsid w:val="00913FC9"/>
    <w:rsid w:val="0091499B"/>
    <w:rsid w:val="00914C92"/>
    <w:rsid w:val="009168DC"/>
    <w:rsid w:val="00916ED3"/>
    <w:rsid w:val="00917544"/>
    <w:rsid w:val="00920023"/>
    <w:rsid w:val="00922CB3"/>
    <w:rsid w:val="009237E7"/>
    <w:rsid w:val="009239CB"/>
    <w:rsid w:val="00923E01"/>
    <w:rsid w:val="00923EFE"/>
    <w:rsid w:val="00924102"/>
    <w:rsid w:val="009245D9"/>
    <w:rsid w:val="00924F07"/>
    <w:rsid w:val="009253BE"/>
    <w:rsid w:val="00926280"/>
    <w:rsid w:val="00926679"/>
    <w:rsid w:val="00926D46"/>
    <w:rsid w:val="0092718F"/>
    <w:rsid w:val="009271DE"/>
    <w:rsid w:val="00930139"/>
    <w:rsid w:val="00930A86"/>
    <w:rsid w:val="00931086"/>
    <w:rsid w:val="0093111F"/>
    <w:rsid w:val="00931CCB"/>
    <w:rsid w:val="00931F38"/>
    <w:rsid w:val="009321CF"/>
    <w:rsid w:val="009323FF"/>
    <w:rsid w:val="009326E9"/>
    <w:rsid w:val="00932863"/>
    <w:rsid w:val="00933255"/>
    <w:rsid w:val="00933952"/>
    <w:rsid w:val="0093424D"/>
    <w:rsid w:val="00934441"/>
    <w:rsid w:val="00934473"/>
    <w:rsid w:val="00935827"/>
    <w:rsid w:val="00936170"/>
    <w:rsid w:val="009404D4"/>
    <w:rsid w:val="00940500"/>
    <w:rsid w:val="0094137A"/>
    <w:rsid w:val="009417DE"/>
    <w:rsid w:val="00942B06"/>
    <w:rsid w:val="00943646"/>
    <w:rsid w:val="0094376D"/>
    <w:rsid w:val="0094411F"/>
    <w:rsid w:val="009448B5"/>
    <w:rsid w:val="009449FE"/>
    <w:rsid w:val="00944A4B"/>
    <w:rsid w:val="009460FF"/>
    <w:rsid w:val="009462F7"/>
    <w:rsid w:val="009473D1"/>
    <w:rsid w:val="00947A06"/>
    <w:rsid w:val="0095088F"/>
    <w:rsid w:val="00951260"/>
    <w:rsid w:val="009513EC"/>
    <w:rsid w:val="00951778"/>
    <w:rsid w:val="00951BFB"/>
    <w:rsid w:val="00952E39"/>
    <w:rsid w:val="009533FB"/>
    <w:rsid w:val="009538EE"/>
    <w:rsid w:val="009541B8"/>
    <w:rsid w:val="009542D9"/>
    <w:rsid w:val="00954A67"/>
    <w:rsid w:val="009559B3"/>
    <w:rsid w:val="009565FA"/>
    <w:rsid w:val="0095680B"/>
    <w:rsid w:val="00956F16"/>
    <w:rsid w:val="009573E3"/>
    <w:rsid w:val="00957460"/>
    <w:rsid w:val="00957D6A"/>
    <w:rsid w:val="00957F1C"/>
    <w:rsid w:val="00960948"/>
    <w:rsid w:val="00960C9E"/>
    <w:rsid w:val="00961249"/>
    <w:rsid w:val="00961413"/>
    <w:rsid w:val="00961787"/>
    <w:rsid w:val="00963182"/>
    <w:rsid w:val="0096336D"/>
    <w:rsid w:val="0096413A"/>
    <w:rsid w:val="0096442A"/>
    <w:rsid w:val="00964647"/>
    <w:rsid w:val="00964A27"/>
    <w:rsid w:val="00965242"/>
    <w:rsid w:val="009652DC"/>
    <w:rsid w:val="00965614"/>
    <w:rsid w:val="00965831"/>
    <w:rsid w:val="00965EE7"/>
    <w:rsid w:val="009666BD"/>
    <w:rsid w:val="00966E18"/>
    <w:rsid w:val="00967241"/>
    <w:rsid w:val="009674D2"/>
    <w:rsid w:val="009677D4"/>
    <w:rsid w:val="00967B40"/>
    <w:rsid w:val="00967E0D"/>
    <w:rsid w:val="00970160"/>
    <w:rsid w:val="009702AF"/>
    <w:rsid w:val="0097038B"/>
    <w:rsid w:val="009704BE"/>
    <w:rsid w:val="00970B25"/>
    <w:rsid w:val="00970CC6"/>
    <w:rsid w:val="009713A7"/>
    <w:rsid w:val="00971553"/>
    <w:rsid w:val="00971E56"/>
    <w:rsid w:val="009725FE"/>
    <w:rsid w:val="00972614"/>
    <w:rsid w:val="00972F00"/>
    <w:rsid w:val="009731A1"/>
    <w:rsid w:val="00973449"/>
    <w:rsid w:val="0097349D"/>
    <w:rsid w:val="00973F1E"/>
    <w:rsid w:val="009749FB"/>
    <w:rsid w:val="00974EE4"/>
    <w:rsid w:val="009750A8"/>
    <w:rsid w:val="009759AF"/>
    <w:rsid w:val="009761B9"/>
    <w:rsid w:val="00976513"/>
    <w:rsid w:val="00976B08"/>
    <w:rsid w:val="009772CB"/>
    <w:rsid w:val="009776F0"/>
    <w:rsid w:val="009779A2"/>
    <w:rsid w:val="00980333"/>
    <w:rsid w:val="00982E62"/>
    <w:rsid w:val="009832C5"/>
    <w:rsid w:val="009832DC"/>
    <w:rsid w:val="00983F9A"/>
    <w:rsid w:val="00983FF3"/>
    <w:rsid w:val="0098547C"/>
    <w:rsid w:val="00985DD6"/>
    <w:rsid w:val="00985EF1"/>
    <w:rsid w:val="00986187"/>
    <w:rsid w:val="009864CF"/>
    <w:rsid w:val="00986E0A"/>
    <w:rsid w:val="00987149"/>
    <w:rsid w:val="00990656"/>
    <w:rsid w:val="00990D40"/>
    <w:rsid w:val="00990F3F"/>
    <w:rsid w:val="009924BC"/>
    <w:rsid w:val="00992600"/>
    <w:rsid w:val="00992EA0"/>
    <w:rsid w:val="00993614"/>
    <w:rsid w:val="00993E37"/>
    <w:rsid w:val="00994A2E"/>
    <w:rsid w:val="009950A8"/>
    <w:rsid w:val="00995507"/>
    <w:rsid w:val="00995AB2"/>
    <w:rsid w:val="00995BCA"/>
    <w:rsid w:val="00996455"/>
    <w:rsid w:val="00996DD1"/>
    <w:rsid w:val="009970BB"/>
    <w:rsid w:val="009A0E40"/>
    <w:rsid w:val="009A16E7"/>
    <w:rsid w:val="009A1C87"/>
    <w:rsid w:val="009A1CA5"/>
    <w:rsid w:val="009A1E6B"/>
    <w:rsid w:val="009A22A8"/>
    <w:rsid w:val="009A2FA5"/>
    <w:rsid w:val="009A368D"/>
    <w:rsid w:val="009A3BAB"/>
    <w:rsid w:val="009A43B4"/>
    <w:rsid w:val="009A60F0"/>
    <w:rsid w:val="009A62D0"/>
    <w:rsid w:val="009A6FB3"/>
    <w:rsid w:val="009A7A59"/>
    <w:rsid w:val="009A7E8F"/>
    <w:rsid w:val="009B09A9"/>
    <w:rsid w:val="009B0E0F"/>
    <w:rsid w:val="009B0F01"/>
    <w:rsid w:val="009B1531"/>
    <w:rsid w:val="009B15EE"/>
    <w:rsid w:val="009B201D"/>
    <w:rsid w:val="009B2BED"/>
    <w:rsid w:val="009B33D4"/>
    <w:rsid w:val="009B359B"/>
    <w:rsid w:val="009B393E"/>
    <w:rsid w:val="009B4086"/>
    <w:rsid w:val="009B4E26"/>
    <w:rsid w:val="009B507B"/>
    <w:rsid w:val="009B5982"/>
    <w:rsid w:val="009B6EA2"/>
    <w:rsid w:val="009B776C"/>
    <w:rsid w:val="009C0880"/>
    <w:rsid w:val="009C1F8D"/>
    <w:rsid w:val="009C1FA1"/>
    <w:rsid w:val="009C28B8"/>
    <w:rsid w:val="009C2DD9"/>
    <w:rsid w:val="009C2EA4"/>
    <w:rsid w:val="009C3A30"/>
    <w:rsid w:val="009C3CEB"/>
    <w:rsid w:val="009C4534"/>
    <w:rsid w:val="009C489F"/>
    <w:rsid w:val="009C4BF2"/>
    <w:rsid w:val="009C4D1D"/>
    <w:rsid w:val="009C5220"/>
    <w:rsid w:val="009C538D"/>
    <w:rsid w:val="009C5952"/>
    <w:rsid w:val="009C5C8D"/>
    <w:rsid w:val="009C6DD5"/>
    <w:rsid w:val="009C73A7"/>
    <w:rsid w:val="009C797B"/>
    <w:rsid w:val="009D0098"/>
    <w:rsid w:val="009D00C2"/>
    <w:rsid w:val="009D01EF"/>
    <w:rsid w:val="009D03CD"/>
    <w:rsid w:val="009D1AAF"/>
    <w:rsid w:val="009D1BED"/>
    <w:rsid w:val="009D2837"/>
    <w:rsid w:val="009D29ED"/>
    <w:rsid w:val="009D2B26"/>
    <w:rsid w:val="009D3065"/>
    <w:rsid w:val="009D3433"/>
    <w:rsid w:val="009D47F6"/>
    <w:rsid w:val="009D4889"/>
    <w:rsid w:val="009D5097"/>
    <w:rsid w:val="009D50C4"/>
    <w:rsid w:val="009D61F8"/>
    <w:rsid w:val="009D690F"/>
    <w:rsid w:val="009D69F9"/>
    <w:rsid w:val="009D6F05"/>
    <w:rsid w:val="009D7014"/>
    <w:rsid w:val="009D76FC"/>
    <w:rsid w:val="009D7C60"/>
    <w:rsid w:val="009E0088"/>
    <w:rsid w:val="009E0299"/>
    <w:rsid w:val="009E03D7"/>
    <w:rsid w:val="009E0E63"/>
    <w:rsid w:val="009E1089"/>
    <w:rsid w:val="009E17F6"/>
    <w:rsid w:val="009E2503"/>
    <w:rsid w:val="009E25B4"/>
    <w:rsid w:val="009E298D"/>
    <w:rsid w:val="009E2F2F"/>
    <w:rsid w:val="009E393D"/>
    <w:rsid w:val="009E4427"/>
    <w:rsid w:val="009E509C"/>
    <w:rsid w:val="009E672A"/>
    <w:rsid w:val="009E6982"/>
    <w:rsid w:val="009E7035"/>
    <w:rsid w:val="009E716D"/>
    <w:rsid w:val="009E72FE"/>
    <w:rsid w:val="009E75DB"/>
    <w:rsid w:val="009E76F7"/>
    <w:rsid w:val="009E7A81"/>
    <w:rsid w:val="009F0744"/>
    <w:rsid w:val="009F15EF"/>
    <w:rsid w:val="009F22C6"/>
    <w:rsid w:val="009F2AE4"/>
    <w:rsid w:val="009F3ED8"/>
    <w:rsid w:val="009F42AC"/>
    <w:rsid w:val="009F4868"/>
    <w:rsid w:val="009F5257"/>
    <w:rsid w:val="009F5318"/>
    <w:rsid w:val="009F5ACE"/>
    <w:rsid w:val="009F5AEB"/>
    <w:rsid w:val="009F5B10"/>
    <w:rsid w:val="009F5B16"/>
    <w:rsid w:val="009F6FEC"/>
    <w:rsid w:val="009F7133"/>
    <w:rsid w:val="009F7170"/>
    <w:rsid w:val="009F722D"/>
    <w:rsid w:val="009F7416"/>
    <w:rsid w:val="009F7782"/>
    <w:rsid w:val="009F7CB1"/>
    <w:rsid w:val="009F7F0C"/>
    <w:rsid w:val="00A003CC"/>
    <w:rsid w:val="00A00810"/>
    <w:rsid w:val="00A00920"/>
    <w:rsid w:val="00A01696"/>
    <w:rsid w:val="00A0187D"/>
    <w:rsid w:val="00A01A74"/>
    <w:rsid w:val="00A01D5C"/>
    <w:rsid w:val="00A022D7"/>
    <w:rsid w:val="00A025E3"/>
    <w:rsid w:val="00A0352E"/>
    <w:rsid w:val="00A03590"/>
    <w:rsid w:val="00A03934"/>
    <w:rsid w:val="00A039AE"/>
    <w:rsid w:val="00A03A07"/>
    <w:rsid w:val="00A03C25"/>
    <w:rsid w:val="00A043BB"/>
    <w:rsid w:val="00A04992"/>
    <w:rsid w:val="00A04D53"/>
    <w:rsid w:val="00A05795"/>
    <w:rsid w:val="00A05BF6"/>
    <w:rsid w:val="00A067E5"/>
    <w:rsid w:val="00A06DAD"/>
    <w:rsid w:val="00A0762C"/>
    <w:rsid w:val="00A0785F"/>
    <w:rsid w:val="00A07946"/>
    <w:rsid w:val="00A10655"/>
    <w:rsid w:val="00A10A7F"/>
    <w:rsid w:val="00A1105C"/>
    <w:rsid w:val="00A1188A"/>
    <w:rsid w:val="00A11D00"/>
    <w:rsid w:val="00A126F5"/>
    <w:rsid w:val="00A12DC3"/>
    <w:rsid w:val="00A1339B"/>
    <w:rsid w:val="00A136D6"/>
    <w:rsid w:val="00A14B9F"/>
    <w:rsid w:val="00A15ADB"/>
    <w:rsid w:val="00A164C2"/>
    <w:rsid w:val="00A16549"/>
    <w:rsid w:val="00A1684C"/>
    <w:rsid w:val="00A17571"/>
    <w:rsid w:val="00A17708"/>
    <w:rsid w:val="00A20A2B"/>
    <w:rsid w:val="00A212EF"/>
    <w:rsid w:val="00A219C7"/>
    <w:rsid w:val="00A22AE9"/>
    <w:rsid w:val="00A22CC4"/>
    <w:rsid w:val="00A23CC3"/>
    <w:rsid w:val="00A243AF"/>
    <w:rsid w:val="00A249A8"/>
    <w:rsid w:val="00A24B1C"/>
    <w:rsid w:val="00A24B58"/>
    <w:rsid w:val="00A252E8"/>
    <w:rsid w:val="00A2593E"/>
    <w:rsid w:val="00A25A01"/>
    <w:rsid w:val="00A25C76"/>
    <w:rsid w:val="00A25D2E"/>
    <w:rsid w:val="00A25F40"/>
    <w:rsid w:val="00A26256"/>
    <w:rsid w:val="00A26F21"/>
    <w:rsid w:val="00A27F55"/>
    <w:rsid w:val="00A308AD"/>
    <w:rsid w:val="00A308D4"/>
    <w:rsid w:val="00A30A62"/>
    <w:rsid w:val="00A30BA6"/>
    <w:rsid w:val="00A30F1E"/>
    <w:rsid w:val="00A31501"/>
    <w:rsid w:val="00A31693"/>
    <w:rsid w:val="00A34EDD"/>
    <w:rsid w:val="00A351F5"/>
    <w:rsid w:val="00A36376"/>
    <w:rsid w:val="00A36A25"/>
    <w:rsid w:val="00A372AB"/>
    <w:rsid w:val="00A3750E"/>
    <w:rsid w:val="00A40879"/>
    <w:rsid w:val="00A40960"/>
    <w:rsid w:val="00A40D23"/>
    <w:rsid w:val="00A40F72"/>
    <w:rsid w:val="00A420FF"/>
    <w:rsid w:val="00A424A8"/>
    <w:rsid w:val="00A45BF3"/>
    <w:rsid w:val="00A46FB9"/>
    <w:rsid w:val="00A49904"/>
    <w:rsid w:val="00A50293"/>
    <w:rsid w:val="00A507DE"/>
    <w:rsid w:val="00A50DAC"/>
    <w:rsid w:val="00A51912"/>
    <w:rsid w:val="00A51F92"/>
    <w:rsid w:val="00A51FA8"/>
    <w:rsid w:val="00A5217F"/>
    <w:rsid w:val="00A52FA2"/>
    <w:rsid w:val="00A535BD"/>
    <w:rsid w:val="00A53FD0"/>
    <w:rsid w:val="00A54C25"/>
    <w:rsid w:val="00A54E1D"/>
    <w:rsid w:val="00A54FEA"/>
    <w:rsid w:val="00A56195"/>
    <w:rsid w:val="00A561CD"/>
    <w:rsid w:val="00A5724B"/>
    <w:rsid w:val="00A579E9"/>
    <w:rsid w:val="00A57DE3"/>
    <w:rsid w:val="00A602F7"/>
    <w:rsid w:val="00A6044A"/>
    <w:rsid w:val="00A60954"/>
    <w:rsid w:val="00A6139D"/>
    <w:rsid w:val="00A617D8"/>
    <w:rsid w:val="00A6197F"/>
    <w:rsid w:val="00A620BE"/>
    <w:rsid w:val="00A6211E"/>
    <w:rsid w:val="00A625AF"/>
    <w:rsid w:val="00A632FE"/>
    <w:rsid w:val="00A634A0"/>
    <w:rsid w:val="00A6439E"/>
    <w:rsid w:val="00A6489F"/>
    <w:rsid w:val="00A65092"/>
    <w:rsid w:val="00A66BA7"/>
    <w:rsid w:val="00A673F5"/>
    <w:rsid w:val="00A67741"/>
    <w:rsid w:val="00A67ECA"/>
    <w:rsid w:val="00A67F36"/>
    <w:rsid w:val="00A67F66"/>
    <w:rsid w:val="00A7134D"/>
    <w:rsid w:val="00A713BB"/>
    <w:rsid w:val="00A71B32"/>
    <w:rsid w:val="00A7230F"/>
    <w:rsid w:val="00A72921"/>
    <w:rsid w:val="00A72DFB"/>
    <w:rsid w:val="00A7377A"/>
    <w:rsid w:val="00A74050"/>
    <w:rsid w:val="00A75230"/>
    <w:rsid w:val="00A765DF"/>
    <w:rsid w:val="00A7691D"/>
    <w:rsid w:val="00A76EF6"/>
    <w:rsid w:val="00A7702F"/>
    <w:rsid w:val="00A7793C"/>
    <w:rsid w:val="00A77F14"/>
    <w:rsid w:val="00A77F77"/>
    <w:rsid w:val="00A802E2"/>
    <w:rsid w:val="00A81112"/>
    <w:rsid w:val="00A815DF"/>
    <w:rsid w:val="00A81824"/>
    <w:rsid w:val="00A81CCE"/>
    <w:rsid w:val="00A81FC3"/>
    <w:rsid w:val="00A82202"/>
    <w:rsid w:val="00A82361"/>
    <w:rsid w:val="00A8251B"/>
    <w:rsid w:val="00A82F0B"/>
    <w:rsid w:val="00A831CA"/>
    <w:rsid w:val="00A83BBE"/>
    <w:rsid w:val="00A840FB"/>
    <w:rsid w:val="00A85357"/>
    <w:rsid w:val="00A85F53"/>
    <w:rsid w:val="00A85FF3"/>
    <w:rsid w:val="00A86695"/>
    <w:rsid w:val="00A87ECC"/>
    <w:rsid w:val="00A90A4F"/>
    <w:rsid w:val="00A90B3D"/>
    <w:rsid w:val="00A913A3"/>
    <w:rsid w:val="00A91D07"/>
    <w:rsid w:val="00A91F28"/>
    <w:rsid w:val="00A92024"/>
    <w:rsid w:val="00A92863"/>
    <w:rsid w:val="00A929FF"/>
    <w:rsid w:val="00A92D77"/>
    <w:rsid w:val="00A93637"/>
    <w:rsid w:val="00A93E92"/>
    <w:rsid w:val="00A93FC8"/>
    <w:rsid w:val="00A95039"/>
    <w:rsid w:val="00A9523D"/>
    <w:rsid w:val="00A9540C"/>
    <w:rsid w:val="00A9570F"/>
    <w:rsid w:val="00A9618B"/>
    <w:rsid w:val="00A96813"/>
    <w:rsid w:val="00A973E4"/>
    <w:rsid w:val="00A97ABE"/>
    <w:rsid w:val="00AA02D5"/>
    <w:rsid w:val="00AA0336"/>
    <w:rsid w:val="00AA14B1"/>
    <w:rsid w:val="00AA1752"/>
    <w:rsid w:val="00AA2629"/>
    <w:rsid w:val="00AA4B82"/>
    <w:rsid w:val="00AA520D"/>
    <w:rsid w:val="00AA5FA7"/>
    <w:rsid w:val="00AA654B"/>
    <w:rsid w:val="00AA68E9"/>
    <w:rsid w:val="00AA7380"/>
    <w:rsid w:val="00AA7447"/>
    <w:rsid w:val="00AA7962"/>
    <w:rsid w:val="00AA7A65"/>
    <w:rsid w:val="00AA7D39"/>
    <w:rsid w:val="00AB08C9"/>
    <w:rsid w:val="00AB0C2C"/>
    <w:rsid w:val="00AB13D1"/>
    <w:rsid w:val="00AB1D4C"/>
    <w:rsid w:val="00AB1ECE"/>
    <w:rsid w:val="00AB22BC"/>
    <w:rsid w:val="00AB2873"/>
    <w:rsid w:val="00AB2CEE"/>
    <w:rsid w:val="00AB33A8"/>
    <w:rsid w:val="00AB343E"/>
    <w:rsid w:val="00AB39EE"/>
    <w:rsid w:val="00AB3CDF"/>
    <w:rsid w:val="00AB4D1F"/>
    <w:rsid w:val="00AB513A"/>
    <w:rsid w:val="00AB5C3E"/>
    <w:rsid w:val="00AB66F4"/>
    <w:rsid w:val="00AB696F"/>
    <w:rsid w:val="00AB7CE1"/>
    <w:rsid w:val="00AC0543"/>
    <w:rsid w:val="00AC0E96"/>
    <w:rsid w:val="00AC1310"/>
    <w:rsid w:val="00AC14C5"/>
    <w:rsid w:val="00AC14E3"/>
    <w:rsid w:val="00AC24E6"/>
    <w:rsid w:val="00AC2EE8"/>
    <w:rsid w:val="00AC35CF"/>
    <w:rsid w:val="00AC38FC"/>
    <w:rsid w:val="00AC3BAC"/>
    <w:rsid w:val="00AC3D8C"/>
    <w:rsid w:val="00AC5836"/>
    <w:rsid w:val="00AC5AB8"/>
    <w:rsid w:val="00AC5B81"/>
    <w:rsid w:val="00AC66BC"/>
    <w:rsid w:val="00AC71D0"/>
    <w:rsid w:val="00AC7F69"/>
    <w:rsid w:val="00AD009C"/>
    <w:rsid w:val="00AD1599"/>
    <w:rsid w:val="00AD176B"/>
    <w:rsid w:val="00AD1BC7"/>
    <w:rsid w:val="00AD25B1"/>
    <w:rsid w:val="00AD26FB"/>
    <w:rsid w:val="00AD2F59"/>
    <w:rsid w:val="00AD3163"/>
    <w:rsid w:val="00AD39FC"/>
    <w:rsid w:val="00AD4485"/>
    <w:rsid w:val="00AD4E9D"/>
    <w:rsid w:val="00AD500E"/>
    <w:rsid w:val="00AD6047"/>
    <w:rsid w:val="00AD61B5"/>
    <w:rsid w:val="00AD6742"/>
    <w:rsid w:val="00AD6D8B"/>
    <w:rsid w:val="00AE01D6"/>
    <w:rsid w:val="00AE02CA"/>
    <w:rsid w:val="00AE0BC2"/>
    <w:rsid w:val="00AE111A"/>
    <w:rsid w:val="00AE1297"/>
    <w:rsid w:val="00AE1B7C"/>
    <w:rsid w:val="00AE245C"/>
    <w:rsid w:val="00AE24FB"/>
    <w:rsid w:val="00AE344D"/>
    <w:rsid w:val="00AE3A0B"/>
    <w:rsid w:val="00AE3AB8"/>
    <w:rsid w:val="00AE3EA3"/>
    <w:rsid w:val="00AE4BD9"/>
    <w:rsid w:val="00AE4E86"/>
    <w:rsid w:val="00AE5286"/>
    <w:rsid w:val="00AE5A5C"/>
    <w:rsid w:val="00AE6B25"/>
    <w:rsid w:val="00AE6B8D"/>
    <w:rsid w:val="00AF012B"/>
    <w:rsid w:val="00AF05BD"/>
    <w:rsid w:val="00AF0D92"/>
    <w:rsid w:val="00AF1E47"/>
    <w:rsid w:val="00AF20E9"/>
    <w:rsid w:val="00AF23C7"/>
    <w:rsid w:val="00AF2EBA"/>
    <w:rsid w:val="00AF3034"/>
    <w:rsid w:val="00AF37B6"/>
    <w:rsid w:val="00AF37E3"/>
    <w:rsid w:val="00AF3812"/>
    <w:rsid w:val="00AF3920"/>
    <w:rsid w:val="00AF3A28"/>
    <w:rsid w:val="00AF53B4"/>
    <w:rsid w:val="00AF5800"/>
    <w:rsid w:val="00AF6EAE"/>
    <w:rsid w:val="00AF6F95"/>
    <w:rsid w:val="00AF72D5"/>
    <w:rsid w:val="00AF73A4"/>
    <w:rsid w:val="00AF7DD1"/>
    <w:rsid w:val="00B00009"/>
    <w:rsid w:val="00B01367"/>
    <w:rsid w:val="00B01400"/>
    <w:rsid w:val="00B021A4"/>
    <w:rsid w:val="00B028C8"/>
    <w:rsid w:val="00B02A38"/>
    <w:rsid w:val="00B035CF"/>
    <w:rsid w:val="00B036EC"/>
    <w:rsid w:val="00B03C65"/>
    <w:rsid w:val="00B045E4"/>
    <w:rsid w:val="00B04FE1"/>
    <w:rsid w:val="00B05095"/>
    <w:rsid w:val="00B062A7"/>
    <w:rsid w:val="00B06304"/>
    <w:rsid w:val="00B071AD"/>
    <w:rsid w:val="00B073F2"/>
    <w:rsid w:val="00B07CE0"/>
    <w:rsid w:val="00B1041D"/>
    <w:rsid w:val="00B10DE8"/>
    <w:rsid w:val="00B12314"/>
    <w:rsid w:val="00B1273A"/>
    <w:rsid w:val="00B13C87"/>
    <w:rsid w:val="00B14381"/>
    <w:rsid w:val="00B14B52"/>
    <w:rsid w:val="00B155D8"/>
    <w:rsid w:val="00B15884"/>
    <w:rsid w:val="00B164DC"/>
    <w:rsid w:val="00B1661E"/>
    <w:rsid w:val="00B167AF"/>
    <w:rsid w:val="00B172F6"/>
    <w:rsid w:val="00B20B7C"/>
    <w:rsid w:val="00B20D49"/>
    <w:rsid w:val="00B215D5"/>
    <w:rsid w:val="00B219DF"/>
    <w:rsid w:val="00B222E2"/>
    <w:rsid w:val="00B226A2"/>
    <w:rsid w:val="00B233A9"/>
    <w:rsid w:val="00B2374D"/>
    <w:rsid w:val="00B251DF"/>
    <w:rsid w:val="00B25535"/>
    <w:rsid w:val="00B25F5F"/>
    <w:rsid w:val="00B260D3"/>
    <w:rsid w:val="00B2690F"/>
    <w:rsid w:val="00B2B6A1"/>
    <w:rsid w:val="00B325BF"/>
    <w:rsid w:val="00B334B0"/>
    <w:rsid w:val="00B33E53"/>
    <w:rsid w:val="00B33F22"/>
    <w:rsid w:val="00B36620"/>
    <w:rsid w:val="00B3756C"/>
    <w:rsid w:val="00B378E4"/>
    <w:rsid w:val="00B3797F"/>
    <w:rsid w:val="00B37E53"/>
    <w:rsid w:val="00B402C4"/>
    <w:rsid w:val="00B4035C"/>
    <w:rsid w:val="00B40AA1"/>
    <w:rsid w:val="00B4120D"/>
    <w:rsid w:val="00B4268A"/>
    <w:rsid w:val="00B430E9"/>
    <w:rsid w:val="00B43468"/>
    <w:rsid w:val="00B43960"/>
    <w:rsid w:val="00B43A35"/>
    <w:rsid w:val="00B43A82"/>
    <w:rsid w:val="00B43F66"/>
    <w:rsid w:val="00B447F3"/>
    <w:rsid w:val="00B44C30"/>
    <w:rsid w:val="00B46605"/>
    <w:rsid w:val="00B469F5"/>
    <w:rsid w:val="00B46AB4"/>
    <w:rsid w:val="00B470BF"/>
    <w:rsid w:val="00B479E4"/>
    <w:rsid w:val="00B500FE"/>
    <w:rsid w:val="00B50C31"/>
    <w:rsid w:val="00B50DF9"/>
    <w:rsid w:val="00B52491"/>
    <w:rsid w:val="00B528A7"/>
    <w:rsid w:val="00B529CE"/>
    <w:rsid w:val="00B52DAB"/>
    <w:rsid w:val="00B5342A"/>
    <w:rsid w:val="00B53553"/>
    <w:rsid w:val="00B53B53"/>
    <w:rsid w:val="00B53E92"/>
    <w:rsid w:val="00B546AC"/>
    <w:rsid w:val="00B55425"/>
    <w:rsid w:val="00B5562B"/>
    <w:rsid w:val="00B5588D"/>
    <w:rsid w:val="00B55B4A"/>
    <w:rsid w:val="00B56097"/>
    <w:rsid w:val="00B5662F"/>
    <w:rsid w:val="00B567F5"/>
    <w:rsid w:val="00B56987"/>
    <w:rsid w:val="00B56FAA"/>
    <w:rsid w:val="00B570AE"/>
    <w:rsid w:val="00B5723A"/>
    <w:rsid w:val="00B5735C"/>
    <w:rsid w:val="00B57459"/>
    <w:rsid w:val="00B579CA"/>
    <w:rsid w:val="00B60232"/>
    <w:rsid w:val="00B61F70"/>
    <w:rsid w:val="00B623CC"/>
    <w:rsid w:val="00B6294A"/>
    <w:rsid w:val="00B62AF7"/>
    <w:rsid w:val="00B63151"/>
    <w:rsid w:val="00B632FC"/>
    <w:rsid w:val="00B6396C"/>
    <w:rsid w:val="00B63F26"/>
    <w:rsid w:val="00B64F67"/>
    <w:rsid w:val="00B66A4B"/>
    <w:rsid w:val="00B67084"/>
    <w:rsid w:val="00B671F5"/>
    <w:rsid w:val="00B673CF"/>
    <w:rsid w:val="00B7011B"/>
    <w:rsid w:val="00B706C9"/>
    <w:rsid w:val="00B71001"/>
    <w:rsid w:val="00B7122F"/>
    <w:rsid w:val="00B71A0F"/>
    <w:rsid w:val="00B72016"/>
    <w:rsid w:val="00B72B23"/>
    <w:rsid w:val="00B72E75"/>
    <w:rsid w:val="00B7323B"/>
    <w:rsid w:val="00B74174"/>
    <w:rsid w:val="00B742F5"/>
    <w:rsid w:val="00B74688"/>
    <w:rsid w:val="00B749BB"/>
    <w:rsid w:val="00B75FD3"/>
    <w:rsid w:val="00B76269"/>
    <w:rsid w:val="00B762DD"/>
    <w:rsid w:val="00B7662C"/>
    <w:rsid w:val="00B801BE"/>
    <w:rsid w:val="00B80519"/>
    <w:rsid w:val="00B808CE"/>
    <w:rsid w:val="00B81054"/>
    <w:rsid w:val="00B81ECC"/>
    <w:rsid w:val="00B82177"/>
    <w:rsid w:val="00B8217A"/>
    <w:rsid w:val="00B822F9"/>
    <w:rsid w:val="00B82A41"/>
    <w:rsid w:val="00B83860"/>
    <w:rsid w:val="00B83C60"/>
    <w:rsid w:val="00B83E87"/>
    <w:rsid w:val="00B852D4"/>
    <w:rsid w:val="00B8539F"/>
    <w:rsid w:val="00B85A69"/>
    <w:rsid w:val="00B85B3B"/>
    <w:rsid w:val="00B86381"/>
    <w:rsid w:val="00B8691E"/>
    <w:rsid w:val="00B871F3"/>
    <w:rsid w:val="00B87A05"/>
    <w:rsid w:val="00B87A20"/>
    <w:rsid w:val="00B87B38"/>
    <w:rsid w:val="00B87B6D"/>
    <w:rsid w:val="00B9011E"/>
    <w:rsid w:val="00B91502"/>
    <w:rsid w:val="00B92336"/>
    <w:rsid w:val="00B9258B"/>
    <w:rsid w:val="00B92B4D"/>
    <w:rsid w:val="00B93059"/>
    <w:rsid w:val="00B936A1"/>
    <w:rsid w:val="00B93D02"/>
    <w:rsid w:val="00B94043"/>
    <w:rsid w:val="00B94B67"/>
    <w:rsid w:val="00B94EFF"/>
    <w:rsid w:val="00B95803"/>
    <w:rsid w:val="00B95A2B"/>
    <w:rsid w:val="00B95AB7"/>
    <w:rsid w:val="00B95CDE"/>
    <w:rsid w:val="00B961F8"/>
    <w:rsid w:val="00B967D7"/>
    <w:rsid w:val="00B96883"/>
    <w:rsid w:val="00B96C72"/>
    <w:rsid w:val="00BA0402"/>
    <w:rsid w:val="00BA054F"/>
    <w:rsid w:val="00BA152F"/>
    <w:rsid w:val="00BA1B27"/>
    <w:rsid w:val="00BA1BB0"/>
    <w:rsid w:val="00BA2B74"/>
    <w:rsid w:val="00BA313C"/>
    <w:rsid w:val="00BA3869"/>
    <w:rsid w:val="00BA3967"/>
    <w:rsid w:val="00BA3AAD"/>
    <w:rsid w:val="00BA3CBB"/>
    <w:rsid w:val="00BA40CD"/>
    <w:rsid w:val="00BA47FE"/>
    <w:rsid w:val="00BA526D"/>
    <w:rsid w:val="00BA5CF4"/>
    <w:rsid w:val="00BA60BA"/>
    <w:rsid w:val="00BA6326"/>
    <w:rsid w:val="00BA654C"/>
    <w:rsid w:val="00BA75C6"/>
    <w:rsid w:val="00BB0B38"/>
    <w:rsid w:val="00BB14DA"/>
    <w:rsid w:val="00BB272B"/>
    <w:rsid w:val="00BB29B4"/>
    <w:rsid w:val="00BB35C8"/>
    <w:rsid w:val="00BB3DD7"/>
    <w:rsid w:val="00BB44F0"/>
    <w:rsid w:val="00BB4961"/>
    <w:rsid w:val="00BB5831"/>
    <w:rsid w:val="00BB5A7F"/>
    <w:rsid w:val="00BB5CEE"/>
    <w:rsid w:val="00BB6146"/>
    <w:rsid w:val="00BB65CE"/>
    <w:rsid w:val="00BB6670"/>
    <w:rsid w:val="00BB711D"/>
    <w:rsid w:val="00BB7D4A"/>
    <w:rsid w:val="00BC082C"/>
    <w:rsid w:val="00BC0BE6"/>
    <w:rsid w:val="00BC0E6C"/>
    <w:rsid w:val="00BC116F"/>
    <w:rsid w:val="00BC145F"/>
    <w:rsid w:val="00BC171F"/>
    <w:rsid w:val="00BC2FEF"/>
    <w:rsid w:val="00BC35A3"/>
    <w:rsid w:val="00BC37D4"/>
    <w:rsid w:val="00BC489B"/>
    <w:rsid w:val="00BC5A3C"/>
    <w:rsid w:val="00BC5FA1"/>
    <w:rsid w:val="00BC66AF"/>
    <w:rsid w:val="00BC7079"/>
    <w:rsid w:val="00BC7116"/>
    <w:rsid w:val="00BD03D1"/>
    <w:rsid w:val="00BD06DA"/>
    <w:rsid w:val="00BD07B7"/>
    <w:rsid w:val="00BD0892"/>
    <w:rsid w:val="00BD09D7"/>
    <w:rsid w:val="00BD1062"/>
    <w:rsid w:val="00BD1242"/>
    <w:rsid w:val="00BD150A"/>
    <w:rsid w:val="00BD217E"/>
    <w:rsid w:val="00BD243C"/>
    <w:rsid w:val="00BD26EA"/>
    <w:rsid w:val="00BD3AF9"/>
    <w:rsid w:val="00BD46DB"/>
    <w:rsid w:val="00BD48C0"/>
    <w:rsid w:val="00BD4F0C"/>
    <w:rsid w:val="00BD554B"/>
    <w:rsid w:val="00BD567D"/>
    <w:rsid w:val="00BD5D05"/>
    <w:rsid w:val="00BD5EDF"/>
    <w:rsid w:val="00BD6143"/>
    <w:rsid w:val="00BD6B03"/>
    <w:rsid w:val="00BD6B1D"/>
    <w:rsid w:val="00BD72B0"/>
    <w:rsid w:val="00BD75EE"/>
    <w:rsid w:val="00BD7D9D"/>
    <w:rsid w:val="00BE00B3"/>
    <w:rsid w:val="00BE0375"/>
    <w:rsid w:val="00BE1B4A"/>
    <w:rsid w:val="00BE1E45"/>
    <w:rsid w:val="00BE2966"/>
    <w:rsid w:val="00BE3106"/>
    <w:rsid w:val="00BE3EC7"/>
    <w:rsid w:val="00BE46D2"/>
    <w:rsid w:val="00BE5581"/>
    <w:rsid w:val="00BE5BA7"/>
    <w:rsid w:val="00BE5E4D"/>
    <w:rsid w:val="00BE60DD"/>
    <w:rsid w:val="00BE67DA"/>
    <w:rsid w:val="00BE687A"/>
    <w:rsid w:val="00BE75AD"/>
    <w:rsid w:val="00BE7A97"/>
    <w:rsid w:val="00BE7FEB"/>
    <w:rsid w:val="00BF0555"/>
    <w:rsid w:val="00BF0619"/>
    <w:rsid w:val="00BF0A0B"/>
    <w:rsid w:val="00BF180E"/>
    <w:rsid w:val="00BF22B2"/>
    <w:rsid w:val="00BF2C14"/>
    <w:rsid w:val="00BF2C7A"/>
    <w:rsid w:val="00BF366D"/>
    <w:rsid w:val="00BF3CCB"/>
    <w:rsid w:val="00BF3CE9"/>
    <w:rsid w:val="00BF4E27"/>
    <w:rsid w:val="00BF4F37"/>
    <w:rsid w:val="00BF519A"/>
    <w:rsid w:val="00BF5F42"/>
    <w:rsid w:val="00BF6183"/>
    <w:rsid w:val="00BF6241"/>
    <w:rsid w:val="00BF64F7"/>
    <w:rsid w:val="00BF6C02"/>
    <w:rsid w:val="00BF6CC7"/>
    <w:rsid w:val="00BF6E35"/>
    <w:rsid w:val="00BF7D62"/>
    <w:rsid w:val="00C00C67"/>
    <w:rsid w:val="00C012EC"/>
    <w:rsid w:val="00C01B99"/>
    <w:rsid w:val="00C0222D"/>
    <w:rsid w:val="00C0278F"/>
    <w:rsid w:val="00C0281F"/>
    <w:rsid w:val="00C029C1"/>
    <w:rsid w:val="00C03084"/>
    <w:rsid w:val="00C0387D"/>
    <w:rsid w:val="00C03913"/>
    <w:rsid w:val="00C03F37"/>
    <w:rsid w:val="00C040E5"/>
    <w:rsid w:val="00C05E74"/>
    <w:rsid w:val="00C06FCE"/>
    <w:rsid w:val="00C076C9"/>
    <w:rsid w:val="00C0780B"/>
    <w:rsid w:val="00C07E36"/>
    <w:rsid w:val="00C1094C"/>
    <w:rsid w:val="00C10E0F"/>
    <w:rsid w:val="00C1142E"/>
    <w:rsid w:val="00C1223C"/>
    <w:rsid w:val="00C12368"/>
    <w:rsid w:val="00C12B27"/>
    <w:rsid w:val="00C12CEF"/>
    <w:rsid w:val="00C13FE6"/>
    <w:rsid w:val="00C153CF"/>
    <w:rsid w:val="00C1626D"/>
    <w:rsid w:val="00C17211"/>
    <w:rsid w:val="00C17B82"/>
    <w:rsid w:val="00C17DAA"/>
    <w:rsid w:val="00C2049F"/>
    <w:rsid w:val="00C20990"/>
    <w:rsid w:val="00C20EAB"/>
    <w:rsid w:val="00C225E0"/>
    <w:rsid w:val="00C22A06"/>
    <w:rsid w:val="00C22E75"/>
    <w:rsid w:val="00C231DB"/>
    <w:rsid w:val="00C233A5"/>
    <w:rsid w:val="00C236E8"/>
    <w:rsid w:val="00C23B76"/>
    <w:rsid w:val="00C24350"/>
    <w:rsid w:val="00C247AB"/>
    <w:rsid w:val="00C24E78"/>
    <w:rsid w:val="00C265C2"/>
    <w:rsid w:val="00C27538"/>
    <w:rsid w:val="00C279EF"/>
    <w:rsid w:val="00C3029C"/>
    <w:rsid w:val="00C3086C"/>
    <w:rsid w:val="00C31268"/>
    <w:rsid w:val="00C31783"/>
    <w:rsid w:val="00C31A04"/>
    <w:rsid w:val="00C31AA0"/>
    <w:rsid w:val="00C3263F"/>
    <w:rsid w:val="00C329BC"/>
    <w:rsid w:val="00C32E02"/>
    <w:rsid w:val="00C331E9"/>
    <w:rsid w:val="00C3322D"/>
    <w:rsid w:val="00C3326E"/>
    <w:rsid w:val="00C33D90"/>
    <w:rsid w:val="00C33F78"/>
    <w:rsid w:val="00C33FD7"/>
    <w:rsid w:val="00C34600"/>
    <w:rsid w:val="00C3490A"/>
    <w:rsid w:val="00C349C2"/>
    <w:rsid w:val="00C34C75"/>
    <w:rsid w:val="00C366C0"/>
    <w:rsid w:val="00C36A4A"/>
    <w:rsid w:val="00C37075"/>
    <w:rsid w:val="00C37395"/>
    <w:rsid w:val="00C37988"/>
    <w:rsid w:val="00C37F93"/>
    <w:rsid w:val="00C406F0"/>
    <w:rsid w:val="00C409CD"/>
    <w:rsid w:val="00C40A2E"/>
    <w:rsid w:val="00C4180D"/>
    <w:rsid w:val="00C418DF"/>
    <w:rsid w:val="00C41E68"/>
    <w:rsid w:val="00C43A3E"/>
    <w:rsid w:val="00C442F7"/>
    <w:rsid w:val="00C44593"/>
    <w:rsid w:val="00C4466F"/>
    <w:rsid w:val="00C44850"/>
    <w:rsid w:val="00C44ADD"/>
    <w:rsid w:val="00C44BD1"/>
    <w:rsid w:val="00C454F7"/>
    <w:rsid w:val="00C46669"/>
    <w:rsid w:val="00C46FDD"/>
    <w:rsid w:val="00C475C0"/>
    <w:rsid w:val="00C47849"/>
    <w:rsid w:val="00C47A8A"/>
    <w:rsid w:val="00C501AC"/>
    <w:rsid w:val="00C501E6"/>
    <w:rsid w:val="00C5031C"/>
    <w:rsid w:val="00C517A2"/>
    <w:rsid w:val="00C51B9C"/>
    <w:rsid w:val="00C526E0"/>
    <w:rsid w:val="00C52956"/>
    <w:rsid w:val="00C5412C"/>
    <w:rsid w:val="00C54233"/>
    <w:rsid w:val="00C54398"/>
    <w:rsid w:val="00C544C2"/>
    <w:rsid w:val="00C54AAE"/>
    <w:rsid w:val="00C556EB"/>
    <w:rsid w:val="00C56D45"/>
    <w:rsid w:val="00C56F03"/>
    <w:rsid w:val="00C57A72"/>
    <w:rsid w:val="00C57B92"/>
    <w:rsid w:val="00C605B3"/>
    <w:rsid w:val="00C6084F"/>
    <w:rsid w:val="00C610A7"/>
    <w:rsid w:val="00C61395"/>
    <w:rsid w:val="00C61497"/>
    <w:rsid w:val="00C61AAB"/>
    <w:rsid w:val="00C623D3"/>
    <w:rsid w:val="00C62E47"/>
    <w:rsid w:val="00C63421"/>
    <w:rsid w:val="00C637A0"/>
    <w:rsid w:val="00C637B0"/>
    <w:rsid w:val="00C639C4"/>
    <w:rsid w:val="00C64247"/>
    <w:rsid w:val="00C642C6"/>
    <w:rsid w:val="00C64444"/>
    <w:rsid w:val="00C64962"/>
    <w:rsid w:val="00C64A0A"/>
    <w:rsid w:val="00C65432"/>
    <w:rsid w:val="00C65785"/>
    <w:rsid w:val="00C65A5B"/>
    <w:rsid w:val="00C6617F"/>
    <w:rsid w:val="00C6660B"/>
    <w:rsid w:val="00C66B27"/>
    <w:rsid w:val="00C6734D"/>
    <w:rsid w:val="00C675C2"/>
    <w:rsid w:val="00C6768F"/>
    <w:rsid w:val="00C67781"/>
    <w:rsid w:val="00C70001"/>
    <w:rsid w:val="00C70054"/>
    <w:rsid w:val="00C70847"/>
    <w:rsid w:val="00C70A28"/>
    <w:rsid w:val="00C7105F"/>
    <w:rsid w:val="00C72267"/>
    <w:rsid w:val="00C72556"/>
    <w:rsid w:val="00C72ED6"/>
    <w:rsid w:val="00C7305D"/>
    <w:rsid w:val="00C73793"/>
    <w:rsid w:val="00C74235"/>
    <w:rsid w:val="00C7423A"/>
    <w:rsid w:val="00C74303"/>
    <w:rsid w:val="00C743FB"/>
    <w:rsid w:val="00C74426"/>
    <w:rsid w:val="00C74903"/>
    <w:rsid w:val="00C74E60"/>
    <w:rsid w:val="00C759EF"/>
    <w:rsid w:val="00C763EA"/>
    <w:rsid w:val="00C771F9"/>
    <w:rsid w:val="00C77D3A"/>
    <w:rsid w:val="00C77FC4"/>
    <w:rsid w:val="00C8110B"/>
    <w:rsid w:val="00C81F9B"/>
    <w:rsid w:val="00C822D9"/>
    <w:rsid w:val="00C824FA"/>
    <w:rsid w:val="00C828F2"/>
    <w:rsid w:val="00C82D82"/>
    <w:rsid w:val="00C8318F"/>
    <w:rsid w:val="00C83C4F"/>
    <w:rsid w:val="00C83FC4"/>
    <w:rsid w:val="00C84596"/>
    <w:rsid w:val="00C84B23"/>
    <w:rsid w:val="00C84B30"/>
    <w:rsid w:val="00C85F52"/>
    <w:rsid w:val="00C86004"/>
    <w:rsid w:val="00C86383"/>
    <w:rsid w:val="00C8649E"/>
    <w:rsid w:val="00C866D7"/>
    <w:rsid w:val="00C87813"/>
    <w:rsid w:val="00C87D5B"/>
    <w:rsid w:val="00C902B8"/>
    <w:rsid w:val="00C90453"/>
    <w:rsid w:val="00C90ED4"/>
    <w:rsid w:val="00C90EE3"/>
    <w:rsid w:val="00C91847"/>
    <w:rsid w:val="00C91F80"/>
    <w:rsid w:val="00C93333"/>
    <w:rsid w:val="00C94A83"/>
    <w:rsid w:val="00C94D19"/>
    <w:rsid w:val="00CA00DB"/>
    <w:rsid w:val="00CA0472"/>
    <w:rsid w:val="00CA0A6F"/>
    <w:rsid w:val="00CA0D58"/>
    <w:rsid w:val="00CA15D8"/>
    <w:rsid w:val="00CA1B75"/>
    <w:rsid w:val="00CA2DB9"/>
    <w:rsid w:val="00CA4760"/>
    <w:rsid w:val="00CA4AC1"/>
    <w:rsid w:val="00CA6957"/>
    <w:rsid w:val="00CA6A9F"/>
    <w:rsid w:val="00CA6C37"/>
    <w:rsid w:val="00CA6D2E"/>
    <w:rsid w:val="00CA708A"/>
    <w:rsid w:val="00CA7689"/>
    <w:rsid w:val="00CA7761"/>
    <w:rsid w:val="00CA7972"/>
    <w:rsid w:val="00CB0250"/>
    <w:rsid w:val="00CB220C"/>
    <w:rsid w:val="00CB246E"/>
    <w:rsid w:val="00CB2A46"/>
    <w:rsid w:val="00CB33E6"/>
    <w:rsid w:val="00CB34B5"/>
    <w:rsid w:val="00CB3FC0"/>
    <w:rsid w:val="00CB4503"/>
    <w:rsid w:val="00CB534C"/>
    <w:rsid w:val="00CB588D"/>
    <w:rsid w:val="00CB5F69"/>
    <w:rsid w:val="00CB67F7"/>
    <w:rsid w:val="00CB6841"/>
    <w:rsid w:val="00CB6AEE"/>
    <w:rsid w:val="00CC00E1"/>
    <w:rsid w:val="00CC01E2"/>
    <w:rsid w:val="00CC0664"/>
    <w:rsid w:val="00CC0B3B"/>
    <w:rsid w:val="00CC178D"/>
    <w:rsid w:val="00CC17AC"/>
    <w:rsid w:val="00CC1B66"/>
    <w:rsid w:val="00CC215A"/>
    <w:rsid w:val="00CC21DF"/>
    <w:rsid w:val="00CC272D"/>
    <w:rsid w:val="00CC2A89"/>
    <w:rsid w:val="00CC2C54"/>
    <w:rsid w:val="00CC2C9A"/>
    <w:rsid w:val="00CC2E84"/>
    <w:rsid w:val="00CC2ED8"/>
    <w:rsid w:val="00CC46FE"/>
    <w:rsid w:val="00CC47F3"/>
    <w:rsid w:val="00CC4B80"/>
    <w:rsid w:val="00CC5303"/>
    <w:rsid w:val="00CC5591"/>
    <w:rsid w:val="00CC6D0D"/>
    <w:rsid w:val="00CC740A"/>
    <w:rsid w:val="00CC7B49"/>
    <w:rsid w:val="00CD00D9"/>
    <w:rsid w:val="00CD0316"/>
    <w:rsid w:val="00CD0414"/>
    <w:rsid w:val="00CD1B7A"/>
    <w:rsid w:val="00CD22EF"/>
    <w:rsid w:val="00CD2589"/>
    <w:rsid w:val="00CD35CC"/>
    <w:rsid w:val="00CD37BE"/>
    <w:rsid w:val="00CD3813"/>
    <w:rsid w:val="00CD3CC4"/>
    <w:rsid w:val="00CD47B8"/>
    <w:rsid w:val="00CD4ED8"/>
    <w:rsid w:val="00CD51C5"/>
    <w:rsid w:val="00CD545A"/>
    <w:rsid w:val="00CD6262"/>
    <w:rsid w:val="00CD63EC"/>
    <w:rsid w:val="00CD67C0"/>
    <w:rsid w:val="00CD6D1D"/>
    <w:rsid w:val="00CD72DA"/>
    <w:rsid w:val="00CD73AA"/>
    <w:rsid w:val="00CD78AB"/>
    <w:rsid w:val="00CD7BAC"/>
    <w:rsid w:val="00CD7DFF"/>
    <w:rsid w:val="00CE075A"/>
    <w:rsid w:val="00CE0EDB"/>
    <w:rsid w:val="00CE14E7"/>
    <w:rsid w:val="00CE1985"/>
    <w:rsid w:val="00CE1A52"/>
    <w:rsid w:val="00CE1B97"/>
    <w:rsid w:val="00CE2306"/>
    <w:rsid w:val="00CE233E"/>
    <w:rsid w:val="00CE264B"/>
    <w:rsid w:val="00CE2BC3"/>
    <w:rsid w:val="00CE2CD3"/>
    <w:rsid w:val="00CE3923"/>
    <w:rsid w:val="00CE3B0E"/>
    <w:rsid w:val="00CE3DA6"/>
    <w:rsid w:val="00CE3ECD"/>
    <w:rsid w:val="00CE4C17"/>
    <w:rsid w:val="00CE4CF9"/>
    <w:rsid w:val="00CE57FC"/>
    <w:rsid w:val="00CE7B31"/>
    <w:rsid w:val="00CF0E59"/>
    <w:rsid w:val="00CF1138"/>
    <w:rsid w:val="00CF1736"/>
    <w:rsid w:val="00CF1B76"/>
    <w:rsid w:val="00CF26EF"/>
    <w:rsid w:val="00CF2B9D"/>
    <w:rsid w:val="00CF2C09"/>
    <w:rsid w:val="00CF319D"/>
    <w:rsid w:val="00CF326B"/>
    <w:rsid w:val="00CF3277"/>
    <w:rsid w:val="00CF438F"/>
    <w:rsid w:val="00CF4A20"/>
    <w:rsid w:val="00CF592C"/>
    <w:rsid w:val="00CF59B0"/>
    <w:rsid w:val="00CF5C28"/>
    <w:rsid w:val="00CF6514"/>
    <w:rsid w:val="00CF67E7"/>
    <w:rsid w:val="00CF6DD3"/>
    <w:rsid w:val="00D0050A"/>
    <w:rsid w:val="00D00627"/>
    <w:rsid w:val="00D006C4"/>
    <w:rsid w:val="00D00781"/>
    <w:rsid w:val="00D00E57"/>
    <w:rsid w:val="00D0100B"/>
    <w:rsid w:val="00D01C46"/>
    <w:rsid w:val="00D0254D"/>
    <w:rsid w:val="00D02A40"/>
    <w:rsid w:val="00D03161"/>
    <w:rsid w:val="00D03325"/>
    <w:rsid w:val="00D05310"/>
    <w:rsid w:val="00D05703"/>
    <w:rsid w:val="00D058E6"/>
    <w:rsid w:val="00D05DDA"/>
    <w:rsid w:val="00D0748D"/>
    <w:rsid w:val="00D07609"/>
    <w:rsid w:val="00D077EE"/>
    <w:rsid w:val="00D07BF3"/>
    <w:rsid w:val="00D07EB5"/>
    <w:rsid w:val="00D102CD"/>
    <w:rsid w:val="00D10990"/>
    <w:rsid w:val="00D10D61"/>
    <w:rsid w:val="00D1123F"/>
    <w:rsid w:val="00D114CC"/>
    <w:rsid w:val="00D1216D"/>
    <w:rsid w:val="00D12357"/>
    <w:rsid w:val="00D12765"/>
    <w:rsid w:val="00D12CE2"/>
    <w:rsid w:val="00D13057"/>
    <w:rsid w:val="00D1323C"/>
    <w:rsid w:val="00D13749"/>
    <w:rsid w:val="00D14DD5"/>
    <w:rsid w:val="00D14E43"/>
    <w:rsid w:val="00D164AA"/>
    <w:rsid w:val="00D16533"/>
    <w:rsid w:val="00D16E17"/>
    <w:rsid w:val="00D16F95"/>
    <w:rsid w:val="00D17188"/>
    <w:rsid w:val="00D1774C"/>
    <w:rsid w:val="00D177CD"/>
    <w:rsid w:val="00D17B29"/>
    <w:rsid w:val="00D17C06"/>
    <w:rsid w:val="00D17DF8"/>
    <w:rsid w:val="00D2150F"/>
    <w:rsid w:val="00D21F45"/>
    <w:rsid w:val="00D228CE"/>
    <w:rsid w:val="00D22DF3"/>
    <w:rsid w:val="00D2368D"/>
    <w:rsid w:val="00D23E40"/>
    <w:rsid w:val="00D2531B"/>
    <w:rsid w:val="00D25888"/>
    <w:rsid w:val="00D2596E"/>
    <w:rsid w:val="00D26AE7"/>
    <w:rsid w:val="00D270D6"/>
    <w:rsid w:val="00D30025"/>
    <w:rsid w:val="00D30630"/>
    <w:rsid w:val="00D32A97"/>
    <w:rsid w:val="00D32FCD"/>
    <w:rsid w:val="00D33972"/>
    <w:rsid w:val="00D34442"/>
    <w:rsid w:val="00D34AD1"/>
    <w:rsid w:val="00D34C95"/>
    <w:rsid w:val="00D34FF8"/>
    <w:rsid w:val="00D35242"/>
    <w:rsid w:val="00D35AC7"/>
    <w:rsid w:val="00D35D0C"/>
    <w:rsid w:val="00D368EF"/>
    <w:rsid w:val="00D36A21"/>
    <w:rsid w:val="00D36B3B"/>
    <w:rsid w:val="00D40032"/>
    <w:rsid w:val="00D4006C"/>
    <w:rsid w:val="00D40184"/>
    <w:rsid w:val="00D40742"/>
    <w:rsid w:val="00D4158D"/>
    <w:rsid w:val="00D41829"/>
    <w:rsid w:val="00D41C5F"/>
    <w:rsid w:val="00D4237C"/>
    <w:rsid w:val="00D42E04"/>
    <w:rsid w:val="00D430FA"/>
    <w:rsid w:val="00D43848"/>
    <w:rsid w:val="00D439E9"/>
    <w:rsid w:val="00D43ED8"/>
    <w:rsid w:val="00D43EEC"/>
    <w:rsid w:val="00D445E2"/>
    <w:rsid w:val="00D4586F"/>
    <w:rsid w:val="00D45FD1"/>
    <w:rsid w:val="00D46496"/>
    <w:rsid w:val="00D46787"/>
    <w:rsid w:val="00D46E57"/>
    <w:rsid w:val="00D47234"/>
    <w:rsid w:val="00D478D8"/>
    <w:rsid w:val="00D50BEA"/>
    <w:rsid w:val="00D511F7"/>
    <w:rsid w:val="00D51AE7"/>
    <w:rsid w:val="00D51B54"/>
    <w:rsid w:val="00D51DB0"/>
    <w:rsid w:val="00D51E5A"/>
    <w:rsid w:val="00D51F15"/>
    <w:rsid w:val="00D52454"/>
    <w:rsid w:val="00D543A4"/>
    <w:rsid w:val="00D54508"/>
    <w:rsid w:val="00D545D1"/>
    <w:rsid w:val="00D5467C"/>
    <w:rsid w:val="00D548AE"/>
    <w:rsid w:val="00D550A8"/>
    <w:rsid w:val="00D55138"/>
    <w:rsid w:val="00D55227"/>
    <w:rsid w:val="00D552A0"/>
    <w:rsid w:val="00D562FA"/>
    <w:rsid w:val="00D5703A"/>
    <w:rsid w:val="00D60529"/>
    <w:rsid w:val="00D60B3D"/>
    <w:rsid w:val="00D61599"/>
    <w:rsid w:val="00D61893"/>
    <w:rsid w:val="00D61AAE"/>
    <w:rsid w:val="00D61B46"/>
    <w:rsid w:val="00D61CDC"/>
    <w:rsid w:val="00D622D6"/>
    <w:rsid w:val="00D62BE9"/>
    <w:rsid w:val="00D62D5B"/>
    <w:rsid w:val="00D62E3A"/>
    <w:rsid w:val="00D62E47"/>
    <w:rsid w:val="00D63354"/>
    <w:rsid w:val="00D63E11"/>
    <w:rsid w:val="00D63E31"/>
    <w:rsid w:val="00D6447F"/>
    <w:rsid w:val="00D64722"/>
    <w:rsid w:val="00D64DEA"/>
    <w:rsid w:val="00D65EB3"/>
    <w:rsid w:val="00D664E5"/>
    <w:rsid w:val="00D66879"/>
    <w:rsid w:val="00D67A34"/>
    <w:rsid w:val="00D67E96"/>
    <w:rsid w:val="00D67FF4"/>
    <w:rsid w:val="00D71F4A"/>
    <w:rsid w:val="00D721B1"/>
    <w:rsid w:val="00D72423"/>
    <w:rsid w:val="00D7363F"/>
    <w:rsid w:val="00D73AE6"/>
    <w:rsid w:val="00D73D53"/>
    <w:rsid w:val="00D75206"/>
    <w:rsid w:val="00D752DC"/>
    <w:rsid w:val="00D765C3"/>
    <w:rsid w:val="00D7676E"/>
    <w:rsid w:val="00D76AA1"/>
    <w:rsid w:val="00D76E88"/>
    <w:rsid w:val="00D77465"/>
    <w:rsid w:val="00D7773C"/>
    <w:rsid w:val="00D80547"/>
    <w:rsid w:val="00D8078D"/>
    <w:rsid w:val="00D80FF3"/>
    <w:rsid w:val="00D81696"/>
    <w:rsid w:val="00D8192F"/>
    <w:rsid w:val="00D81DC7"/>
    <w:rsid w:val="00D824B9"/>
    <w:rsid w:val="00D82850"/>
    <w:rsid w:val="00D829FC"/>
    <w:rsid w:val="00D82B5A"/>
    <w:rsid w:val="00D835E9"/>
    <w:rsid w:val="00D8398A"/>
    <w:rsid w:val="00D83CB5"/>
    <w:rsid w:val="00D847BC"/>
    <w:rsid w:val="00D84DED"/>
    <w:rsid w:val="00D84F18"/>
    <w:rsid w:val="00D85761"/>
    <w:rsid w:val="00D857A1"/>
    <w:rsid w:val="00D860E8"/>
    <w:rsid w:val="00D86FC3"/>
    <w:rsid w:val="00D86FEA"/>
    <w:rsid w:val="00D87479"/>
    <w:rsid w:val="00D9043E"/>
    <w:rsid w:val="00D9082A"/>
    <w:rsid w:val="00D91598"/>
    <w:rsid w:val="00D918DB"/>
    <w:rsid w:val="00D9254D"/>
    <w:rsid w:val="00D92715"/>
    <w:rsid w:val="00D92B76"/>
    <w:rsid w:val="00D93007"/>
    <w:rsid w:val="00D93434"/>
    <w:rsid w:val="00D93A7C"/>
    <w:rsid w:val="00D93B6B"/>
    <w:rsid w:val="00D93F8C"/>
    <w:rsid w:val="00D94175"/>
    <w:rsid w:val="00D95135"/>
    <w:rsid w:val="00D959E4"/>
    <w:rsid w:val="00D95BE1"/>
    <w:rsid w:val="00D96319"/>
    <w:rsid w:val="00D96561"/>
    <w:rsid w:val="00D9656E"/>
    <w:rsid w:val="00D97FBA"/>
    <w:rsid w:val="00DA025B"/>
    <w:rsid w:val="00DA13AA"/>
    <w:rsid w:val="00DA1AD9"/>
    <w:rsid w:val="00DA1D17"/>
    <w:rsid w:val="00DA27C5"/>
    <w:rsid w:val="00DA32E2"/>
    <w:rsid w:val="00DA39A8"/>
    <w:rsid w:val="00DA4503"/>
    <w:rsid w:val="00DA47F0"/>
    <w:rsid w:val="00DA48B3"/>
    <w:rsid w:val="00DA4AF2"/>
    <w:rsid w:val="00DA4B74"/>
    <w:rsid w:val="00DA51E7"/>
    <w:rsid w:val="00DA5997"/>
    <w:rsid w:val="00DA5A4E"/>
    <w:rsid w:val="00DA7A67"/>
    <w:rsid w:val="00DA7CC4"/>
    <w:rsid w:val="00DA7E4D"/>
    <w:rsid w:val="00DB00DB"/>
    <w:rsid w:val="00DB015E"/>
    <w:rsid w:val="00DB0E2D"/>
    <w:rsid w:val="00DB14EC"/>
    <w:rsid w:val="00DB1729"/>
    <w:rsid w:val="00DB19B0"/>
    <w:rsid w:val="00DB1E17"/>
    <w:rsid w:val="00DB223B"/>
    <w:rsid w:val="00DB335A"/>
    <w:rsid w:val="00DB43C0"/>
    <w:rsid w:val="00DB46A4"/>
    <w:rsid w:val="00DB4943"/>
    <w:rsid w:val="00DB60BB"/>
    <w:rsid w:val="00DB658A"/>
    <w:rsid w:val="00DB6F59"/>
    <w:rsid w:val="00DB6F6A"/>
    <w:rsid w:val="00DC081B"/>
    <w:rsid w:val="00DC0847"/>
    <w:rsid w:val="00DC0874"/>
    <w:rsid w:val="00DC102D"/>
    <w:rsid w:val="00DC16F4"/>
    <w:rsid w:val="00DC174B"/>
    <w:rsid w:val="00DC227D"/>
    <w:rsid w:val="00DC2304"/>
    <w:rsid w:val="00DC30A3"/>
    <w:rsid w:val="00DC3378"/>
    <w:rsid w:val="00DC3660"/>
    <w:rsid w:val="00DC4BFF"/>
    <w:rsid w:val="00DC4EDD"/>
    <w:rsid w:val="00DC5571"/>
    <w:rsid w:val="00DC5581"/>
    <w:rsid w:val="00DC563A"/>
    <w:rsid w:val="00DC5E1B"/>
    <w:rsid w:val="00DC5E56"/>
    <w:rsid w:val="00DC639F"/>
    <w:rsid w:val="00DC7729"/>
    <w:rsid w:val="00DC793A"/>
    <w:rsid w:val="00DD0150"/>
    <w:rsid w:val="00DD0B76"/>
    <w:rsid w:val="00DD0F3D"/>
    <w:rsid w:val="00DD1682"/>
    <w:rsid w:val="00DD1C5C"/>
    <w:rsid w:val="00DD1EC2"/>
    <w:rsid w:val="00DD1F3A"/>
    <w:rsid w:val="00DD203C"/>
    <w:rsid w:val="00DD2405"/>
    <w:rsid w:val="00DD26B6"/>
    <w:rsid w:val="00DD26EB"/>
    <w:rsid w:val="00DD3689"/>
    <w:rsid w:val="00DD46A3"/>
    <w:rsid w:val="00DD5C80"/>
    <w:rsid w:val="00DD6F4F"/>
    <w:rsid w:val="00DD7366"/>
    <w:rsid w:val="00DD7963"/>
    <w:rsid w:val="00DD7C9B"/>
    <w:rsid w:val="00DD7D7A"/>
    <w:rsid w:val="00DE091C"/>
    <w:rsid w:val="00DE14A4"/>
    <w:rsid w:val="00DE154B"/>
    <w:rsid w:val="00DE1A6F"/>
    <w:rsid w:val="00DE1F2C"/>
    <w:rsid w:val="00DE2C7B"/>
    <w:rsid w:val="00DE2CEF"/>
    <w:rsid w:val="00DE2F68"/>
    <w:rsid w:val="00DE3AB4"/>
    <w:rsid w:val="00DE3FE6"/>
    <w:rsid w:val="00DE439D"/>
    <w:rsid w:val="00DE4DBE"/>
    <w:rsid w:val="00DE4EC9"/>
    <w:rsid w:val="00DE55E0"/>
    <w:rsid w:val="00DE68B9"/>
    <w:rsid w:val="00DE7680"/>
    <w:rsid w:val="00DE7A50"/>
    <w:rsid w:val="00DE7DAF"/>
    <w:rsid w:val="00DF0022"/>
    <w:rsid w:val="00DF078A"/>
    <w:rsid w:val="00DF2916"/>
    <w:rsid w:val="00DF3281"/>
    <w:rsid w:val="00DF3454"/>
    <w:rsid w:val="00DF38E4"/>
    <w:rsid w:val="00DF3AE9"/>
    <w:rsid w:val="00DF5F27"/>
    <w:rsid w:val="00DF6033"/>
    <w:rsid w:val="00DF6B04"/>
    <w:rsid w:val="00DF72B8"/>
    <w:rsid w:val="00DF7E54"/>
    <w:rsid w:val="00DFEA3F"/>
    <w:rsid w:val="00E002FB"/>
    <w:rsid w:val="00E005E8"/>
    <w:rsid w:val="00E00ABC"/>
    <w:rsid w:val="00E010FB"/>
    <w:rsid w:val="00E011C1"/>
    <w:rsid w:val="00E014BB"/>
    <w:rsid w:val="00E02398"/>
    <w:rsid w:val="00E03702"/>
    <w:rsid w:val="00E03E82"/>
    <w:rsid w:val="00E042C0"/>
    <w:rsid w:val="00E0453C"/>
    <w:rsid w:val="00E0466C"/>
    <w:rsid w:val="00E04F91"/>
    <w:rsid w:val="00E051FE"/>
    <w:rsid w:val="00E062F7"/>
    <w:rsid w:val="00E06C0C"/>
    <w:rsid w:val="00E06DF0"/>
    <w:rsid w:val="00E07AF1"/>
    <w:rsid w:val="00E07DEC"/>
    <w:rsid w:val="00E1052B"/>
    <w:rsid w:val="00E1057D"/>
    <w:rsid w:val="00E10FEA"/>
    <w:rsid w:val="00E11164"/>
    <w:rsid w:val="00E11171"/>
    <w:rsid w:val="00E11448"/>
    <w:rsid w:val="00E11525"/>
    <w:rsid w:val="00E1156A"/>
    <w:rsid w:val="00E11C70"/>
    <w:rsid w:val="00E121C6"/>
    <w:rsid w:val="00E12C3C"/>
    <w:rsid w:val="00E1311D"/>
    <w:rsid w:val="00E13769"/>
    <w:rsid w:val="00E13966"/>
    <w:rsid w:val="00E13C11"/>
    <w:rsid w:val="00E143BF"/>
    <w:rsid w:val="00E14B29"/>
    <w:rsid w:val="00E150BF"/>
    <w:rsid w:val="00E1529F"/>
    <w:rsid w:val="00E16AAE"/>
    <w:rsid w:val="00E16AFB"/>
    <w:rsid w:val="00E17023"/>
    <w:rsid w:val="00E1729B"/>
    <w:rsid w:val="00E17A62"/>
    <w:rsid w:val="00E17BEE"/>
    <w:rsid w:val="00E17F05"/>
    <w:rsid w:val="00E20C2E"/>
    <w:rsid w:val="00E210A9"/>
    <w:rsid w:val="00E214C1"/>
    <w:rsid w:val="00E21C49"/>
    <w:rsid w:val="00E22948"/>
    <w:rsid w:val="00E23469"/>
    <w:rsid w:val="00E241A3"/>
    <w:rsid w:val="00E24E47"/>
    <w:rsid w:val="00E24F19"/>
    <w:rsid w:val="00E25088"/>
    <w:rsid w:val="00E2522F"/>
    <w:rsid w:val="00E252C7"/>
    <w:rsid w:val="00E25511"/>
    <w:rsid w:val="00E26250"/>
    <w:rsid w:val="00E26639"/>
    <w:rsid w:val="00E267CA"/>
    <w:rsid w:val="00E2719D"/>
    <w:rsid w:val="00E27C91"/>
    <w:rsid w:val="00E30483"/>
    <w:rsid w:val="00E3131A"/>
    <w:rsid w:val="00E3172A"/>
    <w:rsid w:val="00E31859"/>
    <w:rsid w:val="00E32AD1"/>
    <w:rsid w:val="00E32DF2"/>
    <w:rsid w:val="00E338FD"/>
    <w:rsid w:val="00E34630"/>
    <w:rsid w:val="00E34A6D"/>
    <w:rsid w:val="00E34CAE"/>
    <w:rsid w:val="00E34DD6"/>
    <w:rsid w:val="00E35FE7"/>
    <w:rsid w:val="00E367B2"/>
    <w:rsid w:val="00E36B94"/>
    <w:rsid w:val="00E36E6E"/>
    <w:rsid w:val="00E371F6"/>
    <w:rsid w:val="00E379C5"/>
    <w:rsid w:val="00E400A9"/>
    <w:rsid w:val="00E40C3F"/>
    <w:rsid w:val="00E41312"/>
    <w:rsid w:val="00E41A93"/>
    <w:rsid w:val="00E41CCC"/>
    <w:rsid w:val="00E42241"/>
    <w:rsid w:val="00E42AF2"/>
    <w:rsid w:val="00E42B29"/>
    <w:rsid w:val="00E42B2F"/>
    <w:rsid w:val="00E437BE"/>
    <w:rsid w:val="00E43D4E"/>
    <w:rsid w:val="00E43E06"/>
    <w:rsid w:val="00E440E7"/>
    <w:rsid w:val="00E4460A"/>
    <w:rsid w:val="00E4514B"/>
    <w:rsid w:val="00E4525F"/>
    <w:rsid w:val="00E45E1B"/>
    <w:rsid w:val="00E460CA"/>
    <w:rsid w:val="00E4691C"/>
    <w:rsid w:val="00E4726E"/>
    <w:rsid w:val="00E47CA2"/>
    <w:rsid w:val="00E5042E"/>
    <w:rsid w:val="00E5139F"/>
    <w:rsid w:val="00E516DB"/>
    <w:rsid w:val="00E51CF7"/>
    <w:rsid w:val="00E52131"/>
    <w:rsid w:val="00E522A9"/>
    <w:rsid w:val="00E52706"/>
    <w:rsid w:val="00E52B00"/>
    <w:rsid w:val="00E52BF7"/>
    <w:rsid w:val="00E53009"/>
    <w:rsid w:val="00E532EC"/>
    <w:rsid w:val="00E533E7"/>
    <w:rsid w:val="00E534D9"/>
    <w:rsid w:val="00E53759"/>
    <w:rsid w:val="00E53AFC"/>
    <w:rsid w:val="00E53FF3"/>
    <w:rsid w:val="00E54EAA"/>
    <w:rsid w:val="00E554A7"/>
    <w:rsid w:val="00E55885"/>
    <w:rsid w:val="00E55C26"/>
    <w:rsid w:val="00E55CE5"/>
    <w:rsid w:val="00E55E9B"/>
    <w:rsid w:val="00E56389"/>
    <w:rsid w:val="00E56938"/>
    <w:rsid w:val="00E574A2"/>
    <w:rsid w:val="00E60517"/>
    <w:rsid w:val="00E61430"/>
    <w:rsid w:val="00E6206D"/>
    <w:rsid w:val="00E622AE"/>
    <w:rsid w:val="00E62571"/>
    <w:rsid w:val="00E63890"/>
    <w:rsid w:val="00E63AE8"/>
    <w:rsid w:val="00E63CCF"/>
    <w:rsid w:val="00E64303"/>
    <w:rsid w:val="00E6431F"/>
    <w:rsid w:val="00E64D99"/>
    <w:rsid w:val="00E64F19"/>
    <w:rsid w:val="00E66012"/>
    <w:rsid w:val="00E66339"/>
    <w:rsid w:val="00E66D93"/>
    <w:rsid w:val="00E67046"/>
    <w:rsid w:val="00E67816"/>
    <w:rsid w:val="00E67B34"/>
    <w:rsid w:val="00E6A7E4"/>
    <w:rsid w:val="00E7019E"/>
    <w:rsid w:val="00E70280"/>
    <w:rsid w:val="00E70377"/>
    <w:rsid w:val="00E705BB"/>
    <w:rsid w:val="00E70765"/>
    <w:rsid w:val="00E7184D"/>
    <w:rsid w:val="00E7243D"/>
    <w:rsid w:val="00E72D7A"/>
    <w:rsid w:val="00E7360E"/>
    <w:rsid w:val="00E73719"/>
    <w:rsid w:val="00E7455B"/>
    <w:rsid w:val="00E7593C"/>
    <w:rsid w:val="00E75B71"/>
    <w:rsid w:val="00E7629B"/>
    <w:rsid w:val="00E764DE"/>
    <w:rsid w:val="00E76A20"/>
    <w:rsid w:val="00E76C22"/>
    <w:rsid w:val="00E7771D"/>
    <w:rsid w:val="00E809FD"/>
    <w:rsid w:val="00E80AF8"/>
    <w:rsid w:val="00E812EE"/>
    <w:rsid w:val="00E8186D"/>
    <w:rsid w:val="00E82C24"/>
    <w:rsid w:val="00E8376F"/>
    <w:rsid w:val="00E838DA"/>
    <w:rsid w:val="00E83B24"/>
    <w:rsid w:val="00E841E9"/>
    <w:rsid w:val="00E84982"/>
    <w:rsid w:val="00E84B54"/>
    <w:rsid w:val="00E86095"/>
    <w:rsid w:val="00E86185"/>
    <w:rsid w:val="00E86692"/>
    <w:rsid w:val="00E86B1D"/>
    <w:rsid w:val="00E86C89"/>
    <w:rsid w:val="00E90134"/>
    <w:rsid w:val="00E90766"/>
    <w:rsid w:val="00E90773"/>
    <w:rsid w:val="00E91D9A"/>
    <w:rsid w:val="00E91F87"/>
    <w:rsid w:val="00E92084"/>
    <w:rsid w:val="00E92344"/>
    <w:rsid w:val="00E9272D"/>
    <w:rsid w:val="00E92934"/>
    <w:rsid w:val="00E92B09"/>
    <w:rsid w:val="00E93B15"/>
    <w:rsid w:val="00E93E44"/>
    <w:rsid w:val="00E93F95"/>
    <w:rsid w:val="00E95813"/>
    <w:rsid w:val="00E959EF"/>
    <w:rsid w:val="00E95EB4"/>
    <w:rsid w:val="00E9780D"/>
    <w:rsid w:val="00E97B01"/>
    <w:rsid w:val="00EA023A"/>
    <w:rsid w:val="00EA04CE"/>
    <w:rsid w:val="00EA0BAA"/>
    <w:rsid w:val="00EA0FAB"/>
    <w:rsid w:val="00EA14BD"/>
    <w:rsid w:val="00EA1696"/>
    <w:rsid w:val="00EA1E5D"/>
    <w:rsid w:val="00EA1E7F"/>
    <w:rsid w:val="00EA2886"/>
    <w:rsid w:val="00EA2FB7"/>
    <w:rsid w:val="00EA393C"/>
    <w:rsid w:val="00EA3E3D"/>
    <w:rsid w:val="00EA4AB7"/>
    <w:rsid w:val="00EA4E4F"/>
    <w:rsid w:val="00EA4FDF"/>
    <w:rsid w:val="00EA51E4"/>
    <w:rsid w:val="00EA56B4"/>
    <w:rsid w:val="00EA66D7"/>
    <w:rsid w:val="00EA6ED4"/>
    <w:rsid w:val="00EA6EE3"/>
    <w:rsid w:val="00EA7019"/>
    <w:rsid w:val="00EA7470"/>
    <w:rsid w:val="00EA7D9B"/>
    <w:rsid w:val="00EA7F39"/>
    <w:rsid w:val="00EB0602"/>
    <w:rsid w:val="00EB1096"/>
    <w:rsid w:val="00EB1525"/>
    <w:rsid w:val="00EB27F1"/>
    <w:rsid w:val="00EB38B0"/>
    <w:rsid w:val="00EB3CC4"/>
    <w:rsid w:val="00EB5474"/>
    <w:rsid w:val="00EB65B4"/>
    <w:rsid w:val="00EB69B4"/>
    <w:rsid w:val="00EB6F6D"/>
    <w:rsid w:val="00EC0183"/>
    <w:rsid w:val="00EC029C"/>
    <w:rsid w:val="00EC0744"/>
    <w:rsid w:val="00EC0968"/>
    <w:rsid w:val="00EC170D"/>
    <w:rsid w:val="00EC186B"/>
    <w:rsid w:val="00EC1909"/>
    <w:rsid w:val="00EC1C22"/>
    <w:rsid w:val="00EC1F2C"/>
    <w:rsid w:val="00EC26B8"/>
    <w:rsid w:val="00EC2889"/>
    <w:rsid w:val="00EC3475"/>
    <w:rsid w:val="00EC36C2"/>
    <w:rsid w:val="00EC37B2"/>
    <w:rsid w:val="00EC3C88"/>
    <w:rsid w:val="00EC4E17"/>
    <w:rsid w:val="00EC6872"/>
    <w:rsid w:val="00EC6B4A"/>
    <w:rsid w:val="00EC7317"/>
    <w:rsid w:val="00EC7C51"/>
    <w:rsid w:val="00EC7D29"/>
    <w:rsid w:val="00EC7E5A"/>
    <w:rsid w:val="00ED030C"/>
    <w:rsid w:val="00ED1096"/>
    <w:rsid w:val="00ED1A60"/>
    <w:rsid w:val="00ED1E0C"/>
    <w:rsid w:val="00ED1F4D"/>
    <w:rsid w:val="00ED2187"/>
    <w:rsid w:val="00ED287D"/>
    <w:rsid w:val="00ED2C47"/>
    <w:rsid w:val="00ED3AF3"/>
    <w:rsid w:val="00ED3EDC"/>
    <w:rsid w:val="00ED45DC"/>
    <w:rsid w:val="00ED46CB"/>
    <w:rsid w:val="00ED6023"/>
    <w:rsid w:val="00ED6334"/>
    <w:rsid w:val="00ED6FD0"/>
    <w:rsid w:val="00ED76A4"/>
    <w:rsid w:val="00ED777A"/>
    <w:rsid w:val="00ED7D52"/>
    <w:rsid w:val="00ED7EC5"/>
    <w:rsid w:val="00EE068C"/>
    <w:rsid w:val="00EE07A8"/>
    <w:rsid w:val="00EE0BA0"/>
    <w:rsid w:val="00EE22AD"/>
    <w:rsid w:val="00EE23AC"/>
    <w:rsid w:val="00EE2F1A"/>
    <w:rsid w:val="00EE317D"/>
    <w:rsid w:val="00EE3B2A"/>
    <w:rsid w:val="00EE3F29"/>
    <w:rsid w:val="00EE5ABD"/>
    <w:rsid w:val="00EE606C"/>
    <w:rsid w:val="00EE665A"/>
    <w:rsid w:val="00EE6A99"/>
    <w:rsid w:val="00EE7438"/>
    <w:rsid w:val="00EF0394"/>
    <w:rsid w:val="00EF0504"/>
    <w:rsid w:val="00EF0715"/>
    <w:rsid w:val="00EF0EE9"/>
    <w:rsid w:val="00EF1127"/>
    <w:rsid w:val="00EF17FB"/>
    <w:rsid w:val="00EF1A93"/>
    <w:rsid w:val="00EF2B63"/>
    <w:rsid w:val="00EF3124"/>
    <w:rsid w:val="00EF3724"/>
    <w:rsid w:val="00EF372D"/>
    <w:rsid w:val="00EF3BA3"/>
    <w:rsid w:val="00EF4EBC"/>
    <w:rsid w:val="00EF51A1"/>
    <w:rsid w:val="00EF5F4B"/>
    <w:rsid w:val="00EF5FAB"/>
    <w:rsid w:val="00EF6440"/>
    <w:rsid w:val="00EF6509"/>
    <w:rsid w:val="00EF6B9E"/>
    <w:rsid w:val="00EF6C1D"/>
    <w:rsid w:val="00EF6C7F"/>
    <w:rsid w:val="00EF7D9B"/>
    <w:rsid w:val="00F005FF"/>
    <w:rsid w:val="00F00686"/>
    <w:rsid w:val="00F006E0"/>
    <w:rsid w:val="00F007D7"/>
    <w:rsid w:val="00F01315"/>
    <w:rsid w:val="00F0133E"/>
    <w:rsid w:val="00F026EA"/>
    <w:rsid w:val="00F027FA"/>
    <w:rsid w:val="00F02C7D"/>
    <w:rsid w:val="00F03627"/>
    <w:rsid w:val="00F03F8A"/>
    <w:rsid w:val="00F04AA4"/>
    <w:rsid w:val="00F05DB3"/>
    <w:rsid w:val="00F063B7"/>
    <w:rsid w:val="00F06513"/>
    <w:rsid w:val="00F06643"/>
    <w:rsid w:val="00F06A98"/>
    <w:rsid w:val="00F06C18"/>
    <w:rsid w:val="00F06F8C"/>
    <w:rsid w:val="00F0766F"/>
    <w:rsid w:val="00F07887"/>
    <w:rsid w:val="00F0791F"/>
    <w:rsid w:val="00F104BB"/>
    <w:rsid w:val="00F10982"/>
    <w:rsid w:val="00F10FC3"/>
    <w:rsid w:val="00F10FD9"/>
    <w:rsid w:val="00F11A37"/>
    <w:rsid w:val="00F11A86"/>
    <w:rsid w:val="00F11D49"/>
    <w:rsid w:val="00F1228D"/>
    <w:rsid w:val="00F125BD"/>
    <w:rsid w:val="00F13A84"/>
    <w:rsid w:val="00F13B30"/>
    <w:rsid w:val="00F13B6C"/>
    <w:rsid w:val="00F140CD"/>
    <w:rsid w:val="00F1433F"/>
    <w:rsid w:val="00F1465A"/>
    <w:rsid w:val="00F1474C"/>
    <w:rsid w:val="00F14D9D"/>
    <w:rsid w:val="00F154AB"/>
    <w:rsid w:val="00F15878"/>
    <w:rsid w:val="00F1588C"/>
    <w:rsid w:val="00F15A48"/>
    <w:rsid w:val="00F15A68"/>
    <w:rsid w:val="00F15CA1"/>
    <w:rsid w:val="00F165F5"/>
    <w:rsid w:val="00F16EC5"/>
    <w:rsid w:val="00F17153"/>
    <w:rsid w:val="00F204C6"/>
    <w:rsid w:val="00F20883"/>
    <w:rsid w:val="00F20F84"/>
    <w:rsid w:val="00F22159"/>
    <w:rsid w:val="00F22429"/>
    <w:rsid w:val="00F226D2"/>
    <w:rsid w:val="00F22C6A"/>
    <w:rsid w:val="00F234E2"/>
    <w:rsid w:val="00F23B7E"/>
    <w:rsid w:val="00F23CD5"/>
    <w:rsid w:val="00F24511"/>
    <w:rsid w:val="00F25209"/>
    <w:rsid w:val="00F259A1"/>
    <w:rsid w:val="00F26696"/>
    <w:rsid w:val="00F26A9C"/>
    <w:rsid w:val="00F27050"/>
    <w:rsid w:val="00F270BB"/>
    <w:rsid w:val="00F273E5"/>
    <w:rsid w:val="00F279F5"/>
    <w:rsid w:val="00F3008E"/>
    <w:rsid w:val="00F30724"/>
    <w:rsid w:val="00F3099B"/>
    <w:rsid w:val="00F31238"/>
    <w:rsid w:val="00F31DBE"/>
    <w:rsid w:val="00F31F99"/>
    <w:rsid w:val="00F322A7"/>
    <w:rsid w:val="00F32625"/>
    <w:rsid w:val="00F3278F"/>
    <w:rsid w:val="00F32B39"/>
    <w:rsid w:val="00F334D0"/>
    <w:rsid w:val="00F33D18"/>
    <w:rsid w:val="00F342D7"/>
    <w:rsid w:val="00F342F0"/>
    <w:rsid w:val="00F34722"/>
    <w:rsid w:val="00F34840"/>
    <w:rsid w:val="00F34F7E"/>
    <w:rsid w:val="00F359C3"/>
    <w:rsid w:val="00F360AC"/>
    <w:rsid w:val="00F36932"/>
    <w:rsid w:val="00F3716E"/>
    <w:rsid w:val="00F37440"/>
    <w:rsid w:val="00F375C2"/>
    <w:rsid w:val="00F4131E"/>
    <w:rsid w:val="00F42071"/>
    <w:rsid w:val="00F427A9"/>
    <w:rsid w:val="00F42A0F"/>
    <w:rsid w:val="00F42A6C"/>
    <w:rsid w:val="00F433A9"/>
    <w:rsid w:val="00F435CB"/>
    <w:rsid w:val="00F440B2"/>
    <w:rsid w:val="00F4486A"/>
    <w:rsid w:val="00F44A6A"/>
    <w:rsid w:val="00F45251"/>
    <w:rsid w:val="00F453D1"/>
    <w:rsid w:val="00F4547A"/>
    <w:rsid w:val="00F47739"/>
    <w:rsid w:val="00F478E1"/>
    <w:rsid w:val="00F50536"/>
    <w:rsid w:val="00F507CA"/>
    <w:rsid w:val="00F514D5"/>
    <w:rsid w:val="00F516F1"/>
    <w:rsid w:val="00F51D3D"/>
    <w:rsid w:val="00F52571"/>
    <w:rsid w:val="00F52680"/>
    <w:rsid w:val="00F527FC"/>
    <w:rsid w:val="00F531DF"/>
    <w:rsid w:val="00F5325E"/>
    <w:rsid w:val="00F53E98"/>
    <w:rsid w:val="00F5479A"/>
    <w:rsid w:val="00F5493F"/>
    <w:rsid w:val="00F54F55"/>
    <w:rsid w:val="00F552B8"/>
    <w:rsid w:val="00F55304"/>
    <w:rsid w:val="00F561A6"/>
    <w:rsid w:val="00F56DE6"/>
    <w:rsid w:val="00F56E29"/>
    <w:rsid w:val="00F57273"/>
    <w:rsid w:val="00F57BA3"/>
    <w:rsid w:val="00F57E4F"/>
    <w:rsid w:val="00F60876"/>
    <w:rsid w:val="00F608AE"/>
    <w:rsid w:val="00F60A70"/>
    <w:rsid w:val="00F60B84"/>
    <w:rsid w:val="00F60EF1"/>
    <w:rsid w:val="00F6132C"/>
    <w:rsid w:val="00F614EE"/>
    <w:rsid w:val="00F61508"/>
    <w:rsid w:val="00F62C35"/>
    <w:rsid w:val="00F63B76"/>
    <w:rsid w:val="00F6453E"/>
    <w:rsid w:val="00F64D14"/>
    <w:rsid w:val="00F64D19"/>
    <w:rsid w:val="00F65BF4"/>
    <w:rsid w:val="00F663A3"/>
    <w:rsid w:val="00F66739"/>
    <w:rsid w:val="00F678BB"/>
    <w:rsid w:val="00F67908"/>
    <w:rsid w:val="00F67A92"/>
    <w:rsid w:val="00F67C5A"/>
    <w:rsid w:val="00F67E3D"/>
    <w:rsid w:val="00F70153"/>
    <w:rsid w:val="00F702B3"/>
    <w:rsid w:val="00F703F2"/>
    <w:rsid w:val="00F70418"/>
    <w:rsid w:val="00F714FA"/>
    <w:rsid w:val="00F71B69"/>
    <w:rsid w:val="00F72197"/>
    <w:rsid w:val="00F724AC"/>
    <w:rsid w:val="00F73103"/>
    <w:rsid w:val="00F73E0F"/>
    <w:rsid w:val="00F743CA"/>
    <w:rsid w:val="00F74A8F"/>
    <w:rsid w:val="00F74C35"/>
    <w:rsid w:val="00F74E81"/>
    <w:rsid w:val="00F76426"/>
    <w:rsid w:val="00F76670"/>
    <w:rsid w:val="00F769D0"/>
    <w:rsid w:val="00F76B23"/>
    <w:rsid w:val="00F772A7"/>
    <w:rsid w:val="00F77B7B"/>
    <w:rsid w:val="00F77FF0"/>
    <w:rsid w:val="00F8036F"/>
    <w:rsid w:val="00F8063F"/>
    <w:rsid w:val="00F80946"/>
    <w:rsid w:val="00F81444"/>
    <w:rsid w:val="00F82BDE"/>
    <w:rsid w:val="00F82DED"/>
    <w:rsid w:val="00F83042"/>
    <w:rsid w:val="00F830BC"/>
    <w:rsid w:val="00F8330E"/>
    <w:rsid w:val="00F83459"/>
    <w:rsid w:val="00F8363E"/>
    <w:rsid w:val="00F83647"/>
    <w:rsid w:val="00F83C47"/>
    <w:rsid w:val="00F84920"/>
    <w:rsid w:val="00F84F4B"/>
    <w:rsid w:val="00F855F0"/>
    <w:rsid w:val="00F866D6"/>
    <w:rsid w:val="00F86C25"/>
    <w:rsid w:val="00F873CC"/>
    <w:rsid w:val="00F8744F"/>
    <w:rsid w:val="00F9034A"/>
    <w:rsid w:val="00F90374"/>
    <w:rsid w:val="00F90876"/>
    <w:rsid w:val="00F90AFA"/>
    <w:rsid w:val="00F90DA3"/>
    <w:rsid w:val="00F90DFA"/>
    <w:rsid w:val="00F91498"/>
    <w:rsid w:val="00F9151B"/>
    <w:rsid w:val="00F91AC1"/>
    <w:rsid w:val="00F92116"/>
    <w:rsid w:val="00F92139"/>
    <w:rsid w:val="00F92B8E"/>
    <w:rsid w:val="00F92E79"/>
    <w:rsid w:val="00F92F60"/>
    <w:rsid w:val="00F949A2"/>
    <w:rsid w:val="00F94E08"/>
    <w:rsid w:val="00F95509"/>
    <w:rsid w:val="00F9587C"/>
    <w:rsid w:val="00F96401"/>
    <w:rsid w:val="00F964C2"/>
    <w:rsid w:val="00F96937"/>
    <w:rsid w:val="00F96A04"/>
    <w:rsid w:val="00F97AD2"/>
    <w:rsid w:val="00F97C0F"/>
    <w:rsid w:val="00FA01A9"/>
    <w:rsid w:val="00FA0A13"/>
    <w:rsid w:val="00FA0BB0"/>
    <w:rsid w:val="00FA192B"/>
    <w:rsid w:val="00FA1E1C"/>
    <w:rsid w:val="00FA1E51"/>
    <w:rsid w:val="00FA2DC9"/>
    <w:rsid w:val="00FA3AAC"/>
    <w:rsid w:val="00FA3B4A"/>
    <w:rsid w:val="00FA4303"/>
    <w:rsid w:val="00FA4680"/>
    <w:rsid w:val="00FA491F"/>
    <w:rsid w:val="00FA4963"/>
    <w:rsid w:val="00FA546C"/>
    <w:rsid w:val="00FA5917"/>
    <w:rsid w:val="00FA5C88"/>
    <w:rsid w:val="00FA5FC7"/>
    <w:rsid w:val="00FA6BED"/>
    <w:rsid w:val="00FA7239"/>
    <w:rsid w:val="00FA7396"/>
    <w:rsid w:val="00FA7F9E"/>
    <w:rsid w:val="00FB0177"/>
    <w:rsid w:val="00FB06B1"/>
    <w:rsid w:val="00FB16F5"/>
    <w:rsid w:val="00FB2ACB"/>
    <w:rsid w:val="00FB2FEA"/>
    <w:rsid w:val="00FB3FBF"/>
    <w:rsid w:val="00FB4082"/>
    <w:rsid w:val="00FB40C6"/>
    <w:rsid w:val="00FB48D0"/>
    <w:rsid w:val="00FB5174"/>
    <w:rsid w:val="00FB54B4"/>
    <w:rsid w:val="00FB5598"/>
    <w:rsid w:val="00FB56CD"/>
    <w:rsid w:val="00FB6287"/>
    <w:rsid w:val="00FB66F8"/>
    <w:rsid w:val="00FB7366"/>
    <w:rsid w:val="00FC0391"/>
    <w:rsid w:val="00FC0798"/>
    <w:rsid w:val="00FC0AF7"/>
    <w:rsid w:val="00FC131A"/>
    <w:rsid w:val="00FC1B45"/>
    <w:rsid w:val="00FC2434"/>
    <w:rsid w:val="00FC2C36"/>
    <w:rsid w:val="00FC39CF"/>
    <w:rsid w:val="00FC3B11"/>
    <w:rsid w:val="00FC3C13"/>
    <w:rsid w:val="00FC3D3D"/>
    <w:rsid w:val="00FC4784"/>
    <w:rsid w:val="00FC6767"/>
    <w:rsid w:val="00FC690F"/>
    <w:rsid w:val="00FC72C8"/>
    <w:rsid w:val="00FC76B6"/>
    <w:rsid w:val="00FD0559"/>
    <w:rsid w:val="00FD10B3"/>
    <w:rsid w:val="00FD18CA"/>
    <w:rsid w:val="00FD1B75"/>
    <w:rsid w:val="00FD1C03"/>
    <w:rsid w:val="00FD2A65"/>
    <w:rsid w:val="00FD2BA3"/>
    <w:rsid w:val="00FD2CCC"/>
    <w:rsid w:val="00FD3351"/>
    <w:rsid w:val="00FD4145"/>
    <w:rsid w:val="00FD4C01"/>
    <w:rsid w:val="00FD52E1"/>
    <w:rsid w:val="00FD6E72"/>
    <w:rsid w:val="00FD6FD1"/>
    <w:rsid w:val="00FD79F4"/>
    <w:rsid w:val="00FD7C30"/>
    <w:rsid w:val="00FE0206"/>
    <w:rsid w:val="00FE0C9F"/>
    <w:rsid w:val="00FE13D7"/>
    <w:rsid w:val="00FE1582"/>
    <w:rsid w:val="00FE224F"/>
    <w:rsid w:val="00FE2799"/>
    <w:rsid w:val="00FE2A44"/>
    <w:rsid w:val="00FE2D1E"/>
    <w:rsid w:val="00FE3293"/>
    <w:rsid w:val="00FE3ADB"/>
    <w:rsid w:val="00FE3B70"/>
    <w:rsid w:val="00FE44F8"/>
    <w:rsid w:val="00FE52B0"/>
    <w:rsid w:val="00FE60B6"/>
    <w:rsid w:val="00FE694B"/>
    <w:rsid w:val="00FE72D6"/>
    <w:rsid w:val="00FE7BA9"/>
    <w:rsid w:val="00FE7C82"/>
    <w:rsid w:val="00FE7F7A"/>
    <w:rsid w:val="00FF0629"/>
    <w:rsid w:val="00FF0ECA"/>
    <w:rsid w:val="00FF1CAD"/>
    <w:rsid w:val="00FF2447"/>
    <w:rsid w:val="00FF2D00"/>
    <w:rsid w:val="00FF2E54"/>
    <w:rsid w:val="00FF2F56"/>
    <w:rsid w:val="00FF3484"/>
    <w:rsid w:val="00FF359E"/>
    <w:rsid w:val="00FF3634"/>
    <w:rsid w:val="00FF3E68"/>
    <w:rsid w:val="00FF4FE1"/>
    <w:rsid w:val="00FF5378"/>
    <w:rsid w:val="00FF54C2"/>
    <w:rsid w:val="00FF6111"/>
    <w:rsid w:val="00FF6217"/>
    <w:rsid w:val="00FF65F4"/>
    <w:rsid w:val="00FF6E6C"/>
    <w:rsid w:val="00FF6EC1"/>
    <w:rsid w:val="00FF7D3A"/>
    <w:rsid w:val="0100141D"/>
    <w:rsid w:val="010B36C7"/>
    <w:rsid w:val="01260994"/>
    <w:rsid w:val="012CE1F1"/>
    <w:rsid w:val="01462F4D"/>
    <w:rsid w:val="0149DA9F"/>
    <w:rsid w:val="01692AB2"/>
    <w:rsid w:val="016987C6"/>
    <w:rsid w:val="016D8276"/>
    <w:rsid w:val="0172CA60"/>
    <w:rsid w:val="01771437"/>
    <w:rsid w:val="0179C64C"/>
    <w:rsid w:val="019BF316"/>
    <w:rsid w:val="019CCB4A"/>
    <w:rsid w:val="019ED986"/>
    <w:rsid w:val="019F266C"/>
    <w:rsid w:val="01B0DC62"/>
    <w:rsid w:val="01B1ACCA"/>
    <w:rsid w:val="01B8323A"/>
    <w:rsid w:val="01B9A0D0"/>
    <w:rsid w:val="01BAAE34"/>
    <w:rsid w:val="01BB1743"/>
    <w:rsid w:val="01CC1820"/>
    <w:rsid w:val="01CDB811"/>
    <w:rsid w:val="01E85568"/>
    <w:rsid w:val="01EA1860"/>
    <w:rsid w:val="01EE5059"/>
    <w:rsid w:val="01EF2806"/>
    <w:rsid w:val="01F37A2F"/>
    <w:rsid w:val="01F3CB37"/>
    <w:rsid w:val="02086BC1"/>
    <w:rsid w:val="020CF89A"/>
    <w:rsid w:val="021EE4AC"/>
    <w:rsid w:val="022601BC"/>
    <w:rsid w:val="023592E4"/>
    <w:rsid w:val="023EEFAE"/>
    <w:rsid w:val="023F9AAA"/>
    <w:rsid w:val="02405F6B"/>
    <w:rsid w:val="0249B559"/>
    <w:rsid w:val="024CA6BE"/>
    <w:rsid w:val="024F0D47"/>
    <w:rsid w:val="02542A29"/>
    <w:rsid w:val="026985ED"/>
    <w:rsid w:val="026C1A36"/>
    <w:rsid w:val="0285FE60"/>
    <w:rsid w:val="028B7D01"/>
    <w:rsid w:val="028C2BD7"/>
    <w:rsid w:val="0294214E"/>
    <w:rsid w:val="02951C31"/>
    <w:rsid w:val="029B3AEC"/>
    <w:rsid w:val="029FC69A"/>
    <w:rsid w:val="02A76252"/>
    <w:rsid w:val="02AC011B"/>
    <w:rsid w:val="02AE4847"/>
    <w:rsid w:val="02B942A7"/>
    <w:rsid w:val="02CAA6A1"/>
    <w:rsid w:val="02CB0E06"/>
    <w:rsid w:val="02D3AE92"/>
    <w:rsid w:val="02D5440E"/>
    <w:rsid w:val="02D6982B"/>
    <w:rsid w:val="02DC2BA0"/>
    <w:rsid w:val="02E9DEC2"/>
    <w:rsid w:val="02ED9B96"/>
    <w:rsid w:val="02F3AC5F"/>
    <w:rsid w:val="02F7DF67"/>
    <w:rsid w:val="03067522"/>
    <w:rsid w:val="0319584B"/>
    <w:rsid w:val="031CC3D2"/>
    <w:rsid w:val="031EC3EC"/>
    <w:rsid w:val="032123FC"/>
    <w:rsid w:val="032AC9F8"/>
    <w:rsid w:val="0343F8FB"/>
    <w:rsid w:val="034DF54A"/>
    <w:rsid w:val="035538A9"/>
    <w:rsid w:val="037F3B82"/>
    <w:rsid w:val="0380438F"/>
    <w:rsid w:val="0387A81A"/>
    <w:rsid w:val="038C3765"/>
    <w:rsid w:val="03915066"/>
    <w:rsid w:val="039670C4"/>
    <w:rsid w:val="03A2467B"/>
    <w:rsid w:val="03A761E6"/>
    <w:rsid w:val="03B30CE3"/>
    <w:rsid w:val="03B3AA42"/>
    <w:rsid w:val="03B877B6"/>
    <w:rsid w:val="03C38FB7"/>
    <w:rsid w:val="03C7B5AF"/>
    <w:rsid w:val="03CBAB9B"/>
    <w:rsid w:val="03D3FE93"/>
    <w:rsid w:val="03EBB997"/>
    <w:rsid w:val="03F6BF86"/>
    <w:rsid w:val="03FC48D0"/>
    <w:rsid w:val="03FDF36F"/>
    <w:rsid w:val="0407697B"/>
    <w:rsid w:val="040D0C63"/>
    <w:rsid w:val="041235B7"/>
    <w:rsid w:val="0422969F"/>
    <w:rsid w:val="042CD9B0"/>
    <w:rsid w:val="042D3EAA"/>
    <w:rsid w:val="043C1171"/>
    <w:rsid w:val="0442640C"/>
    <w:rsid w:val="04514658"/>
    <w:rsid w:val="04526FF7"/>
    <w:rsid w:val="04554A65"/>
    <w:rsid w:val="04556654"/>
    <w:rsid w:val="045A0F58"/>
    <w:rsid w:val="0462C6C9"/>
    <w:rsid w:val="046A7EFA"/>
    <w:rsid w:val="046B5B25"/>
    <w:rsid w:val="04712449"/>
    <w:rsid w:val="0477DB6B"/>
    <w:rsid w:val="04793951"/>
    <w:rsid w:val="0480A7F6"/>
    <w:rsid w:val="048A461B"/>
    <w:rsid w:val="048CE99F"/>
    <w:rsid w:val="048F9CC7"/>
    <w:rsid w:val="04AFE292"/>
    <w:rsid w:val="04B0CE7C"/>
    <w:rsid w:val="04B99B6F"/>
    <w:rsid w:val="04BCAC39"/>
    <w:rsid w:val="04C846FC"/>
    <w:rsid w:val="04D03EF6"/>
    <w:rsid w:val="04D9B94B"/>
    <w:rsid w:val="04DD00ED"/>
    <w:rsid w:val="04E6AEAA"/>
    <w:rsid w:val="04ECB661"/>
    <w:rsid w:val="04F059DD"/>
    <w:rsid w:val="04F5C6E4"/>
    <w:rsid w:val="04F7825D"/>
    <w:rsid w:val="04FB6655"/>
    <w:rsid w:val="04FBF48D"/>
    <w:rsid w:val="0502C70C"/>
    <w:rsid w:val="0503650A"/>
    <w:rsid w:val="05045174"/>
    <w:rsid w:val="05059AC9"/>
    <w:rsid w:val="0511A880"/>
    <w:rsid w:val="0516C10E"/>
    <w:rsid w:val="051B079B"/>
    <w:rsid w:val="051C4FF0"/>
    <w:rsid w:val="052497E9"/>
    <w:rsid w:val="052805B9"/>
    <w:rsid w:val="052ADD82"/>
    <w:rsid w:val="052EDC4B"/>
    <w:rsid w:val="053F08F9"/>
    <w:rsid w:val="0544BC2D"/>
    <w:rsid w:val="0548D6E1"/>
    <w:rsid w:val="054A8330"/>
    <w:rsid w:val="054A8810"/>
    <w:rsid w:val="054D0BC3"/>
    <w:rsid w:val="0557D6FD"/>
    <w:rsid w:val="055BC4F2"/>
    <w:rsid w:val="055EFFDF"/>
    <w:rsid w:val="056D59EE"/>
    <w:rsid w:val="057C54BB"/>
    <w:rsid w:val="057C9815"/>
    <w:rsid w:val="058175FB"/>
    <w:rsid w:val="05959833"/>
    <w:rsid w:val="05966425"/>
    <w:rsid w:val="059B8784"/>
    <w:rsid w:val="059CF553"/>
    <w:rsid w:val="05A14CE8"/>
    <w:rsid w:val="05A522BB"/>
    <w:rsid w:val="05BF7260"/>
    <w:rsid w:val="05CC77BD"/>
    <w:rsid w:val="05D6C0D3"/>
    <w:rsid w:val="05DF1628"/>
    <w:rsid w:val="05E31585"/>
    <w:rsid w:val="05F085C3"/>
    <w:rsid w:val="05F27E64"/>
    <w:rsid w:val="05F2EEC1"/>
    <w:rsid w:val="05FFC012"/>
    <w:rsid w:val="060FD652"/>
    <w:rsid w:val="0612BDBE"/>
    <w:rsid w:val="061E0A59"/>
    <w:rsid w:val="062070BB"/>
    <w:rsid w:val="0626F447"/>
    <w:rsid w:val="062EE000"/>
    <w:rsid w:val="062FE21F"/>
    <w:rsid w:val="063318DF"/>
    <w:rsid w:val="063DF92F"/>
    <w:rsid w:val="064100B5"/>
    <w:rsid w:val="0641A3B0"/>
    <w:rsid w:val="06455C30"/>
    <w:rsid w:val="0658C16F"/>
    <w:rsid w:val="065A733B"/>
    <w:rsid w:val="066BA278"/>
    <w:rsid w:val="066D4026"/>
    <w:rsid w:val="0670E353"/>
    <w:rsid w:val="067343EC"/>
    <w:rsid w:val="067A90FE"/>
    <w:rsid w:val="068DC402"/>
    <w:rsid w:val="06923075"/>
    <w:rsid w:val="06A3E450"/>
    <w:rsid w:val="06D32051"/>
    <w:rsid w:val="06DBE32D"/>
    <w:rsid w:val="06E09DB0"/>
    <w:rsid w:val="06E47F15"/>
    <w:rsid w:val="06ED94C2"/>
    <w:rsid w:val="06EFCF08"/>
    <w:rsid w:val="06F23B16"/>
    <w:rsid w:val="06FC1305"/>
    <w:rsid w:val="0703E3B2"/>
    <w:rsid w:val="070A4A2E"/>
    <w:rsid w:val="070EF3DB"/>
    <w:rsid w:val="071B39E2"/>
    <w:rsid w:val="071E6493"/>
    <w:rsid w:val="0726A225"/>
    <w:rsid w:val="072EE003"/>
    <w:rsid w:val="0735B377"/>
    <w:rsid w:val="074026B5"/>
    <w:rsid w:val="0769DDE3"/>
    <w:rsid w:val="076FBA16"/>
    <w:rsid w:val="07831D1C"/>
    <w:rsid w:val="078A9D1A"/>
    <w:rsid w:val="07916773"/>
    <w:rsid w:val="0791BC27"/>
    <w:rsid w:val="0797C8C0"/>
    <w:rsid w:val="079AAE70"/>
    <w:rsid w:val="079BE350"/>
    <w:rsid w:val="07AA46AE"/>
    <w:rsid w:val="07C26810"/>
    <w:rsid w:val="07C6B1E7"/>
    <w:rsid w:val="07C753EA"/>
    <w:rsid w:val="07E68230"/>
    <w:rsid w:val="07E81EDF"/>
    <w:rsid w:val="07EA09BF"/>
    <w:rsid w:val="07EC891D"/>
    <w:rsid w:val="07EE5AB9"/>
    <w:rsid w:val="07F386D9"/>
    <w:rsid w:val="07FF62C2"/>
    <w:rsid w:val="07FFC63F"/>
    <w:rsid w:val="07FFF718"/>
    <w:rsid w:val="08030735"/>
    <w:rsid w:val="0807D7AD"/>
    <w:rsid w:val="080FFBE9"/>
    <w:rsid w:val="0812D05B"/>
    <w:rsid w:val="0814B073"/>
    <w:rsid w:val="0815846F"/>
    <w:rsid w:val="081D88EB"/>
    <w:rsid w:val="081FD474"/>
    <w:rsid w:val="082BA2D0"/>
    <w:rsid w:val="08308B17"/>
    <w:rsid w:val="083B2B51"/>
    <w:rsid w:val="0851F83D"/>
    <w:rsid w:val="085376F8"/>
    <w:rsid w:val="085E531C"/>
    <w:rsid w:val="086F58B5"/>
    <w:rsid w:val="087A899F"/>
    <w:rsid w:val="087EC85C"/>
    <w:rsid w:val="088021CE"/>
    <w:rsid w:val="0886AC03"/>
    <w:rsid w:val="0887B3EF"/>
    <w:rsid w:val="0888966A"/>
    <w:rsid w:val="088ADE23"/>
    <w:rsid w:val="089ABDA1"/>
    <w:rsid w:val="08A51308"/>
    <w:rsid w:val="08A6BEFE"/>
    <w:rsid w:val="08A97907"/>
    <w:rsid w:val="08B7B172"/>
    <w:rsid w:val="08B8E1E0"/>
    <w:rsid w:val="08D4DD99"/>
    <w:rsid w:val="08D6300F"/>
    <w:rsid w:val="08D9008E"/>
    <w:rsid w:val="08DCB18B"/>
    <w:rsid w:val="08E0ACB1"/>
    <w:rsid w:val="08E8BF2E"/>
    <w:rsid w:val="08E95646"/>
    <w:rsid w:val="08FB14BF"/>
    <w:rsid w:val="0906BDD3"/>
    <w:rsid w:val="090BDD8F"/>
    <w:rsid w:val="0914D776"/>
    <w:rsid w:val="091A2911"/>
    <w:rsid w:val="091B04E3"/>
    <w:rsid w:val="091B8106"/>
    <w:rsid w:val="0920C27B"/>
    <w:rsid w:val="0930C2AA"/>
    <w:rsid w:val="093B0D10"/>
    <w:rsid w:val="093D5DDD"/>
    <w:rsid w:val="094B5ED6"/>
    <w:rsid w:val="0956089F"/>
    <w:rsid w:val="096232F1"/>
    <w:rsid w:val="09753F64"/>
    <w:rsid w:val="09785793"/>
    <w:rsid w:val="09846BF2"/>
    <w:rsid w:val="0985ED8A"/>
    <w:rsid w:val="09866624"/>
    <w:rsid w:val="0986A351"/>
    <w:rsid w:val="098F48C4"/>
    <w:rsid w:val="09914A2A"/>
    <w:rsid w:val="0999580D"/>
    <w:rsid w:val="099A6917"/>
    <w:rsid w:val="09A1382A"/>
    <w:rsid w:val="09A2CB25"/>
    <w:rsid w:val="09AA2E88"/>
    <w:rsid w:val="09C4A15A"/>
    <w:rsid w:val="09CD1674"/>
    <w:rsid w:val="09D11CD1"/>
    <w:rsid w:val="09DD965E"/>
    <w:rsid w:val="09F1365A"/>
    <w:rsid w:val="09F3B3C6"/>
    <w:rsid w:val="09FFFF56"/>
    <w:rsid w:val="0A09C44F"/>
    <w:rsid w:val="0A0A43D6"/>
    <w:rsid w:val="0A1397C4"/>
    <w:rsid w:val="0A161FB9"/>
    <w:rsid w:val="0A1B3AAB"/>
    <w:rsid w:val="0A36F307"/>
    <w:rsid w:val="0A3C07A8"/>
    <w:rsid w:val="0A3E9BFB"/>
    <w:rsid w:val="0A44DF2E"/>
    <w:rsid w:val="0A48F351"/>
    <w:rsid w:val="0A4A4071"/>
    <w:rsid w:val="0A4B3F47"/>
    <w:rsid w:val="0A4B3FC4"/>
    <w:rsid w:val="0A4C864D"/>
    <w:rsid w:val="0A512C8B"/>
    <w:rsid w:val="0A52E336"/>
    <w:rsid w:val="0A5E4028"/>
    <w:rsid w:val="0A6042AA"/>
    <w:rsid w:val="0A6F1A6A"/>
    <w:rsid w:val="0A6FC1AF"/>
    <w:rsid w:val="0A73EB43"/>
    <w:rsid w:val="0A76B099"/>
    <w:rsid w:val="0A7AB3F1"/>
    <w:rsid w:val="0A91A49C"/>
    <w:rsid w:val="0A9A76A9"/>
    <w:rsid w:val="0A9C3EF8"/>
    <w:rsid w:val="0AA3D824"/>
    <w:rsid w:val="0AB19237"/>
    <w:rsid w:val="0AB74C74"/>
    <w:rsid w:val="0AB80A4F"/>
    <w:rsid w:val="0AC63845"/>
    <w:rsid w:val="0ACE27B7"/>
    <w:rsid w:val="0AD50992"/>
    <w:rsid w:val="0AE5A13D"/>
    <w:rsid w:val="0AE7DE65"/>
    <w:rsid w:val="0AF13BAA"/>
    <w:rsid w:val="0B076C0F"/>
    <w:rsid w:val="0B0D3010"/>
    <w:rsid w:val="0B144D9D"/>
    <w:rsid w:val="0B166A01"/>
    <w:rsid w:val="0B1887AD"/>
    <w:rsid w:val="0B2EADE3"/>
    <w:rsid w:val="0B327C29"/>
    <w:rsid w:val="0B3561C3"/>
    <w:rsid w:val="0B3A0B39"/>
    <w:rsid w:val="0B3B555B"/>
    <w:rsid w:val="0B402668"/>
    <w:rsid w:val="0B4100DE"/>
    <w:rsid w:val="0B45486C"/>
    <w:rsid w:val="0B4F71D8"/>
    <w:rsid w:val="0B53FD57"/>
    <w:rsid w:val="0B54690E"/>
    <w:rsid w:val="0B5B048F"/>
    <w:rsid w:val="0B61AC04"/>
    <w:rsid w:val="0B648D40"/>
    <w:rsid w:val="0B6729C5"/>
    <w:rsid w:val="0B6A2B66"/>
    <w:rsid w:val="0B6B6D21"/>
    <w:rsid w:val="0B805946"/>
    <w:rsid w:val="0B8530B7"/>
    <w:rsid w:val="0B9A52F2"/>
    <w:rsid w:val="0B9E6BC0"/>
    <w:rsid w:val="0BA04C06"/>
    <w:rsid w:val="0BA321B4"/>
    <w:rsid w:val="0BA8EA87"/>
    <w:rsid w:val="0BAC6C65"/>
    <w:rsid w:val="0BB0BE7F"/>
    <w:rsid w:val="0BD31E26"/>
    <w:rsid w:val="0BD549BD"/>
    <w:rsid w:val="0BD8C40A"/>
    <w:rsid w:val="0BDA8157"/>
    <w:rsid w:val="0BEB9ED8"/>
    <w:rsid w:val="0BED0B0C"/>
    <w:rsid w:val="0BF60F99"/>
    <w:rsid w:val="0C07F391"/>
    <w:rsid w:val="0C101721"/>
    <w:rsid w:val="0C16A507"/>
    <w:rsid w:val="0C247E52"/>
    <w:rsid w:val="0C2803CF"/>
    <w:rsid w:val="0C28674A"/>
    <w:rsid w:val="0C310492"/>
    <w:rsid w:val="0C3495C1"/>
    <w:rsid w:val="0C36967F"/>
    <w:rsid w:val="0C3F718A"/>
    <w:rsid w:val="0C40D875"/>
    <w:rsid w:val="0C41217E"/>
    <w:rsid w:val="0C436161"/>
    <w:rsid w:val="0C54743D"/>
    <w:rsid w:val="0C620A99"/>
    <w:rsid w:val="0C645D1D"/>
    <w:rsid w:val="0C69503C"/>
    <w:rsid w:val="0C6AAED7"/>
    <w:rsid w:val="0C710174"/>
    <w:rsid w:val="0C868BD6"/>
    <w:rsid w:val="0C892B78"/>
    <w:rsid w:val="0C8DD4B2"/>
    <w:rsid w:val="0C93ED42"/>
    <w:rsid w:val="0C978F88"/>
    <w:rsid w:val="0C99FA1C"/>
    <w:rsid w:val="0CAF68DC"/>
    <w:rsid w:val="0CAFB4F4"/>
    <w:rsid w:val="0CB20571"/>
    <w:rsid w:val="0CBB6E74"/>
    <w:rsid w:val="0CBC0AF1"/>
    <w:rsid w:val="0CBE89D6"/>
    <w:rsid w:val="0CC7F80E"/>
    <w:rsid w:val="0CC94903"/>
    <w:rsid w:val="0CD9E707"/>
    <w:rsid w:val="0CDC8931"/>
    <w:rsid w:val="0CE15C16"/>
    <w:rsid w:val="0CE695D2"/>
    <w:rsid w:val="0CE83706"/>
    <w:rsid w:val="0CEE86B2"/>
    <w:rsid w:val="0CF125EB"/>
    <w:rsid w:val="0CF8A570"/>
    <w:rsid w:val="0D01A7ED"/>
    <w:rsid w:val="0D04FADA"/>
    <w:rsid w:val="0D058D63"/>
    <w:rsid w:val="0D0BBC12"/>
    <w:rsid w:val="0D0F5EF1"/>
    <w:rsid w:val="0D13099A"/>
    <w:rsid w:val="0D2AAA8E"/>
    <w:rsid w:val="0D2DCBE2"/>
    <w:rsid w:val="0D2F4CFC"/>
    <w:rsid w:val="0D339D38"/>
    <w:rsid w:val="0D367A3F"/>
    <w:rsid w:val="0D420771"/>
    <w:rsid w:val="0D442247"/>
    <w:rsid w:val="0D45DA49"/>
    <w:rsid w:val="0D478CC7"/>
    <w:rsid w:val="0D4EBB70"/>
    <w:rsid w:val="0D564ACA"/>
    <w:rsid w:val="0D6CAA97"/>
    <w:rsid w:val="0D701732"/>
    <w:rsid w:val="0D71B6F7"/>
    <w:rsid w:val="0D7B6011"/>
    <w:rsid w:val="0D7EEE12"/>
    <w:rsid w:val="0D8219AE"/>
    <w:rsid w:val="0D87FFEB"/>
    <w:rsid w:val="0D961C4F"/>
    <w:rsid w:val="0D9909CD"/>
    <w:rsid w:val="0D9B8FB9"/>
    <w:rsid w:val="0D9C1155"/>
    <w:rsid w:val="0DA13FC7"/>
    <w:rsid w:val="0DA3C1A0"/>
    <w:rsid w:val="0DA91E8A"/>
    <w:rsid w:val="0DAA61AA"/>
    <w:rsid w:val="0DB2EA78"/>
    <w:rsid w:val="0DB89AEF"/>
    <w:rsid w:val="0DBC33FF"/>
    <w:rsid w:val="0DCC9F5B"/>
    <w:rsid w:val="0DD48998"/>
    <w:rsid w:val="0DDCE6A5"/>
    <w:rsid w:val="0DE4E04F"/>
    <w:rsid w:val="0DE5AE64"/>
    <w:rsid w:val="0DE8D8FB"/>
    <w:rsid w:val="0DEE9E2F"/>
    <w:rsid w:val="0DF0A7F0"/>
    <w:rsid w:val="0DF153AC"/>
    <w:rsid w:val="0DF1B836"/>
    <w:rsid w:val="0DF4931C"/>
    <w:rsid w:val="0DF566DE"/>
    <w:rsid w:val="0DF5E62D"/>
    <w:rsid w:val="0DFA9C94"/>
    <w:rsid w:val="0E0C813A"/>
    <w:rsid w:val="0E10033F"/>
    <w:rsid w:val="0E24F0DE"/>
    <w:rsid w:val="0E2E0547"/>
    <w:rsid w:val="0E2EB9F7"/>
    <w:rsid w:val="0E383B97"/>
    <w:rsid w:val="0E432E97"/>
    <w:rsid w:val="0E57EB26"/>
    <w:rsid w:val="0E5AD8F5"/>
    <w:rsid w:val="0E5F66FF"/>
    <w:rsid w:val="0E69774B"/>
    <w:rsid w:val="0E7DA6DA"/>
    <w:rsid w:val="0E7FA646"/>
    <w:rsid w:val="0E8CEC09"/>
    <w:rsid w:val="0E8D5C70"/>
    <w:rsid w:val="0E8F986E"/>
    <w:rsid w:val="0E910A14"/>
    <w:rsid w:val="0E9EBAE2"/>
    <w:rsid w:val="0E9F1177"/>
    <w:rsid w:val="0EB34D6F"/>
    <w:rsid w:val="0EB4210B"/>
    <w:rsid w:val="0EB72406"/>
    <w:rsid w:val="0EB7E1B7"/>
    <w:rsid w:val="0EB95760"/>
    <w:rsid w:val="0EBAB0FD"/>
    <w:rsid w:val="0EBBC370"/>
    <w:rsid w:val="0EC3EFD2"/>
    <w:rsid w:val="0EC9D1D9"/>
    <w:rsid w:val="0ED77A52"/>
    <w:rsid w:val="0ED8E321"/>
    <w:rsid w:val="0EDD41C6"/>
    <w:rsid w:val="0EE59179"/>
    <w:rsid w:val="0EE75D21"/>
    <w:rsid w:val="0EF8BEA7"/>
    <w:rsid w:val="0EFC190D"/>
    <w:rsid w:val="0F191680"/>
    <w:rsid w:val="0F283AB0"/>
    <w:rsid w:val="0F2B1C12"/>
    <w:rsid w:val="0F2F3083"/>
    <w:rsid w:val="0F3113C6"/>
    <w:rsid w:val="0F31E88D"/>
    <w:rsid w:val="0F3DB79D"/>
    <w:rsid w:val="0F475411"/>
    <w:rsid w:val="0F4D1E8B"/>
    <w:rsid w:val="0F533120"/>
    <w:rsid w:val="0F5AB119"/>
    <w:rsid w:val="0F68626C"/>
    <w:rsid w:val="0F8616EE"/>
    <w:rsid w:val="0F8A293E"/>
    <w:rsid w:val="0F8B725E"/>
    <w:rsid w:val="0F8C557B"/>
    <w:rsid w:val="0F90547F"/>
    <w:rsid w:val="0F9D7B48"/>
    <w:rsid w:val="0F9F590A"/>
    <w:rsid w:val="0FA43314"/>
    <w:rsid w:val="0FA4EAD3"/>
    <w:rsid w:val="0FA756AA"/>
    <w:rsid w:val="0FAFF193"/>
    <w:rsid w:val="0FB1BF36"/>
    <w:rsid w:val="0FB61168"/>
    <w:rsid w:val="0FB86E94"/>
    <w:rsid w:val="0FC2991D"/>
    <w:rsid w:val="0FD4FDEC"/>
    <w:rsid w:val="0FE23020"/>
    <w:rsid w:val="0FE466E5"/>
    <w:rsid w:val="0FE51D0E"/>
    <w:rsid w:val="0FE558CF"/>
    <w:rsid w:val="0FE96ECB"/>
    <w:rsid w:val="0FEA9BAD"/>
    <w:rsid w:val="0FEC234A"/>
    <w:rsid w:val="0FF59A2E"/>
    <w:rsid w:val="10033D1D"/>
    <w:rsid w:val="100F3AE0"/>
    <w:rsid w:val="10105DFB"/>
    <w:rsid w:val="10168443"/>
    <w:rsid w:val="10266266"/>
    <w:rsid w:val="102931D0"/>
    <w:rsid w:val="10480A74"/>
    <w:rsid w:val="10526045"/>
    <w:rsid w:val="105C275A"/>
    <w:rsid w:val="107BD6E4"/>
    <w:rsid w:val="10867A1C"/>
    <w:rsid w:val="1086F5E9"/>
    <w:rsid w:val="108C6F18"/>
    <w:rsid w:val="1097EE83"/>
    <w:rsid w:val="10990B19"/>
    <w:rsid w:val="109B77FD"/>
    <w:rsid w:val="10A7EFB3"/>
    <w:rsid w:val="10A84A32"/>
    <w:rsid w:val="10C2D2CB"/>
    <w:rsid w:val="10C5F971"/>
    <w:rsid w:val="10C79E69"/>
    <w:rsid w:val="10C801DA"/>
    <w:rsid w:val="10CD36E4"/>
    <w:rsid w:val="10D12E32"/>
    <w:rsid w:val="10D447D9"/>
    <w:rsid w:val="10DADFCD"/>
    <w:rsid w:val="10E6F2B9"/>
    <w:rsid w:val="10EA3BCC"/>
    <w:rsid w:val="10EB0537"/>
    <w:rsid w:val="1115E119"/>
    <w:rsid w:val="111733C5"/>
    <w:rsid w:val="111DB017"/>
    <w:rsid w:val="112818C7"/>
    <w:rsid w:val="11330161"/>
    <w:rsid w:val="1134145E"/>
    <w:rsid w:val="11489ADB"/>
    <w:rsid w:val="11520B92"/>
    <w:rsid w:val="116A7602"/>
    <w:rsid w:val="1173D06B"/>
    <w:rsid w:val="117429FD"/>
    <w:rsid w:val="118056F7"/>
    <w:rsid w:val="1180BAAF"/>
    <w:rsid w:val="1184EAA7"/>
    <w:rsid w:val="11940841"/>
    <w:rsid w:val="119495C6"/>
    <w:rsid w:val="11964451"/>
    <w:rsid w:val="11A674DB"/>
    <w:rsid w:val="11A9F63B"/>
    <w:rsid w:val="11A9F7E6"/>
    <w:rsid w:val="11AA9BC9"/>
    <w:rsid w:val="11AE0D44"/>
    <w:rsid w:val="11AFD9B6"/>
    <w:rsid w:val="11B4857C"/>
    <w:rsid w:val="11B7E330"/>
    <w:rsid w:val="11BF03B7"/>
    <w:rsid w:val="11C38846"/>
    <w:rsid w:val="11D87289"/>
    <w:rsid w:val="11DAF3EE"/>
    <w:rsid w:val="11E17066"/>
    <w:rsid w:val="11E86599"/>
    <w:rsid w:val="11EAD2CB"/>
    <w:rsid w:val="11F78CBC"/>
    <w:rsid w:val="11F78DFE"/>
    <w:rsid w:val="120D409C"/>
    <w:rsid w:val="120DE5BD"/>
    <w:rsid w:val="121566CF"/>
    <w:rsid w:val="1219E4B2"/>
    <w:rsid w:val="122B3E96"/>
    <w:rsid w:val="122CA411"/>
    <w:rsid w:val="12350BEF"/>
    <w:rsid w:val="123BA45B"/>
    <w:rsid w:val="1247386F"/>
    <w:rsid w:val="124A7598"/>
    <w:rsid w:val="1252603C"/>
    <w:rsid w:val="126353CF"/>
    <w:rsid w:val="126B06F2"/>
    <w:rsid w:val="1272ACC7"/>
    <w:rsid w:val="1272BF42"/>
    <w:rsid w:val="1272CCD9"/>
    <w:rsid w:val="1275612A"/>
    <w:rsid w:val="1277B725"/>
    <w:rsid w:val="12789C0A"/>
    <w:rsid w:val="128AE365"/>
    <w:rsid w:val="1298BD0F"/>
    <w:rsid w:val="129E653A"/>
    <w:rsid w:val="12AA6947"/>
    <w:rsid w:val="12AB3D12"/>
    <w:rsid w:val="12C1FC01"/>
    <w:rsid w:val="12C97134"/>
    <w:rsid w:val="12CE36D1"/>
    <w:rsid w:val="12D0E4C4"/>
    <w:rsid w:val="12D570AA"/>
    <w:rsid w:val="12DC1BB7"/>
    <w:rsid w:val="12E14FE9"/>
    <w:rsid w:val="12EA1A4D"/>
    <w:rsid w:val="12EC6804"/>
    <w:rsid w:val="12F1DFCC"/>
    <w:rsid w:val="12F60A51"/>
    <w:rsid w:val="12F9FA80"/>
    <w:rsid w:val="12FA445C"/>
    <w:rsid w:val="12FC8478"/>
    <w:rsid w:val="12FE4309"/>
    <w:rsid w:val="1303CE17"/>
    <w:rsid w:val="1306B6E3"/>
    <w:rsid w:val="130F4031"/>
    <w:rsid w:val="131DA2FE"/>
    <w:rsid w:val="1321BB13"/>
    <w:rsid w:val="13233A86"/>
    <w:rsid w:val="132704CE"/>
    <w:rsid w:val="132D9A80"/>
    <w:rsid w:val="13313E8D"/>
    <w:rsid w:val="133539E5"/>
    <w:rsid w:val="133B0FE7"/>
    <w:rsid w:val="133F8BFA"/>
    <w:rsid w:val="1342F10C"/>
    <w:rsid w:val="134D9379"/>
    <w:rsid w:val="135A3010"/>
    <w:rsid w:val="135C0626"/>
    <w:rsid w:val="13710CC6"/>
    <w:rsid w:val="1377C405"/>
    <w:rsid w:val="138582E6"/>
    <w:rsid w:val="139933D7"/>
    <w:rsid w:val="13A3F82E"/>
    <w:rsid w:val="13A5F1AA"/>
    <w:rsid w:val="13BD929F"/>
    <w:rsid w:val="13C58AB0"/>
    <w:rsid w:val="13CD2B45"/>
    <w:rsid w:val="13D04F43"/>
    <w:rsid w:val="13D420D7"/>
    <w:rsid w:val="13EC8831"/>
    <w:rsid w:val="13EFA5D6"/>
    <w:rsid w:val="13FBFAFC"/>
    <w:rsid w:val="140124D3"/>
    <w:rsid w:val="1408B9E1"/>
    <w:rsid w:val="140D877F"/>
    <w:rsid w:val="140E4160"/>
    <w:rsid w:val="1417E3CC"/>
    <w:rsid w:val="141A5536"/>
    <w:rsid w:val="14246C79"/>
    <w:rsid w:val="14256AA8"/>
    <w:rsid w:val="1427C2E9"/>
    <w:rsid w:val="1427F46E"/>
    <w:rsid w:val="1430989C"/>
    <w:rsid w:val="143C8A5C"/>
    <w:rsid w:val="143D8276"/>
    <w:rsid w:val="14478141"/>
    <w:rsid w:val="14491020"/>
    <w:rsid w:val="144ACE1A"/>
    <w:rsid w:val="145CBC25"/>
    <w:rsid w:val="14661342"/>
    <w:rsid w:val="146FD780"/>
    <w:rsid w:val="1480941E"/>
    <w:rsid w:val="14853C34"/>
    <w:rsid w:val="1496DF36"/>
    <w:rsid w:val="14A27F27"/>
    <w:rsid w:val="14A4E048"/>
    <w:rsid w:val="14A699A2"/>
    <w:rsid w:val="14B80D0E"/>
    <w:rsid w:val="14B9CE36"/>
    <w:rsid w:val="14BCAA01"/>
    <w:rsid w:val="14BFADE1"/>
    <w:rsid w:val="14C20E18"/>
    <w:rsid w:val="14CE0410"/>
    <w:rsid w:val="14CFE393"/>
    <w:rsid w:val="14D45620"/>
    <w:rsid w:val="14D7F2F7"/>
    <w:rsid w:val="14E0C35A"/>
    <w:rsid w:val="14E51527"/>
    <w:rsid w:val="14EAE56E"/>
    <w:rsid w:val="150A7042"/>
    <w:rsid w:val="15135DFE"/>
    <w:rsid w:val="1527EA15"/>
    <w:rsid w:val="152CD5E2"/>
    <w:rsid w:val="153870B6"/>
    <w:rsid w:val="153B960E"/>
    <w:rsid w:val="1540A6C6"/>
    <w:rsid w:val="154375F8"/>
    <w:rsid w:val="154A1956"/>
    <w:rsid w:val="154DAC92"/>
    <w:rsid w:val="1565F34E"/>
    <w:rsid w:val="157293A6"/>
    <w:rsid w:val="1585013F"/>
    <w:rsid w:val="15881F73"/>
    <w:rsid w:val="1588B74E"/>
    <w:rsid w:val="1588E326"/>
    <w:rsid w:val="158D0696"/>
    <w:rsid w:val="159B95C1"/>
    <w:rsid w:val="15ABFA1D"/>
    <w:rsid w:val="15C9B9F3"/>
    <w:rsid w:val="15CFF83E"/>
    <w:rsid w:val="15E39FC3"/>
    <w:rsid w:val="15F30EE0"/>
    <w:rsid w:val="15FF20A8"/>
    <w:rsid w:val="16075D1A"/>
    <w:rsid w:val="16162DEE"/>
    <w:rsid w:val="162055E8"/>
    <w:rsid w:val="16251067"/>
    <w:rsid w:val="16344B3C"/>
    <w:rsid w:val="1635CC45"/>
    <w:rsid w:val="16380C2B"/>
    <w:rsid w:val="16483F4C"/>
    <w:rsid w:val="16526D50"/>
    <w:rsid w:val="1668AD0E"/>
    <w:rsid w:val="16748962"/>
    <w:rsid w:val="1677B048"/>
    <w:rsid w:val="167BC325"/>
    <w:rsid w:val="1691FE5E"/>
    <w:rsid w:val="169651FB"/>
    <w:rsid w:val="16A57AC3"/>
    <w:rsid w:val="16A5CE67"/>
    <w:rsid w:val="16A926B6"/>
    <w:rsid w:val="16AB059E"/>
    <w:rsid w:val="16AF0054"/>
    <w:rsid w:val="16C4E5A8"/>
    <w:rsid w:val="16C73C78"/>
    <w:rsid w:val="16CCEFE4"/>
    <w:rsid w:val="16D0ACBC"/>
    <w:rsid w:val="16D13A38"/>
    <w:rsid w:val="16D41205"/>
    <w:rsid w:val="16D575A5"/>
    <w:rsid w:val="16D777F3"/>
    <w:rsid w:val="16D827C7"/>
    <w:rsid w:val="16DBC107"/>
    <w:rsid w:val="16E015FF"/>
    <w:rsid w:val="16E23FB3"/>
    <w:rsid w:val="16E37F83"/>
    <w:rsid w:val="171113B9"/>
    <w:rsid w:val="1711E25A"/>
    <w:rsid w:val="17123DE9"/>
    <w:rsid w:val="1716F2DA"/>
    <w:rsid w:val="171A4110"/>
    <w:rsid w:val="171E8FA5"/>
    <w:rsid w:val="17218212"/>
    <w:rsid w:val="17243285"/>
    <w:rsid w:val="17300407"/>
    <w:rsid w:val="1730FC46"/>
    <w:rsid w:val="1743F4D1"/>
    <w:rsid w:val="174DE1D2"/>
    <w:rsid w:val="1755DDAB"/>
    <w:rsid w:val="1757A45C"/>
    <w:rsid w:val="17655991"/>
    <w:rsid w:val="177294FE"/>
    <w:rsid w:val="177C5D26"/>
    <w:rsid w:val="177EE919"/>
    <w:rsid w:val="178A928B"/>
    <w:rsid w:val="17920E09"/>
    <w:rsid w:val="179BDAC2"/>
    <w:rsid w:val="17D2C7AB"/>
    <w:rsid w:val="17DD9D09"/>
    <w:rsid w:val="17F32655"/>
    <w:rsid w:val="17F83549"/>
    <w:rsid w:val="17FA77E1"/>
    <w:rsid w:val="18008E08"/>
    <w:rsid w:val="18110A81"/>
    <w:rsid w:val="18116F76"/>
    <w:rsid w:val="1817B2D0"/>
    <w:rsid w:val="18182D31"/>
    <w:rsid w:val="1819777D"/>
    <w:rsid w:val="1822DCFE"/>
    <w:rsid w:val="1825B628"/>
    <w:rsid w:val="18293BA0"/>
    <w:rsid w:val="18340765"/>
    <w:rsid w:val="18436281"/>
    <w:rsid w:val="1844BAD5"/>
    <w:rsid w:val="18532439"/>
    <w:rsid w:val="18571AE8"/>
    <w:rsid w:val="1864D382"/>
    <w:rsid w:val="18747287"/>
    <w:rsid w:val="188256E9"/>
    <w:rsid w:val="1887B27C"/>
    <w:rsid w:val="1889A9FD"/>
    <w:rsid w:val="18932DE9"/>
    <w:rsid w:val="189BBD70"/>
    <w:rsid w:val="189C90DB"/>
    <w:rsid w:val="18A12792"/>
    <w:rsid w:val="18B008E0"/>
    <w:rsid w:val="18B444F4"/>
    <w:rsid w:val="18B4F915"/>
    <w:rsid w:val="18B500A5"/>
    <w:rsid w:val="18C4E435"/>
    <w:rsid w:val="18CA6870"/>
    <w:rsid w:val="18D2412C"/>
    <w:rsid w:val="18D86F25"/>
    <w:rsid w:val="18DA7340"/>
    <w:rsid w:val="18E5B074"/>
    <w:rsid w:val="18E89739"/>
    <w:rsid w:val="18EA2A3D"/>
    <w:rsid w:val="18EDD5FC"/>
    <w:rsid w:val="18F6CD9D"/>
    <w:rsid w:val="18F99942"/>
    <w:rsid w:val="18FA69F3"/>
    <w:rsid w:val="18FC0837"/>
    <w:rsid w:val="1902F19A"/>
    <w:rsid w:val="1905FFD7"/>
    <w:rsid w:val="190B275A"/>
    <w:rsid w:val="190CC226"/>
    <w:rsid w:val="190F2F83"/>
    <w:rsid w:val="1921B86E"/>
    <w:rsid w:val="19287EE3"/>
    <w:rsid w:val="1939B717"/>
    <w:rsid w:val="193F3681"/>
    <w:rsid w:val="19472CBF"/>
    <w:rsid w:val="194F48C3"/>
    <w:rsid w:val="1966DC36"/>
    <w:rsid w:val="1969B05D"/>
    <w:rsid w:val="196BB4A6"/>
    <w:rsid w:val="196D5978"/>
    <w:rsid w:val="196FFAE2"/>
    <w:rsid w:val="19750B3A"/>
    <w:rsid w:val="1975CDC2"/>
    <w:rsid w:val="197886CE"/>
    <w:rsid w:val="19830D02"/>
    <w:rsid w:val="1983AEB7"/>
    <w:rsid w:val="198713D1"/>
    <w:rsid w:val="1995C253"/>
    <w:rsid w:val="199AFB4A"/>
    <w:rsid w:val="19A0B8F1"/>
    <w:rsid w:val="19AD0DFA"/>
    <w:rsid w:val="19C71DBE"/>
    <w:rsid w:val="19CD61EC"/>
    <w:rsid w:val="19D280C7"/>
    <w:rsid w:val="19D3B614"/>
    <w:rsid w:val="19D601ED"/>
    <w:rsid w:val="19D62CD9"/>
    <w:rsid w:val="19DB76D1"/>
    <w:rsid w:val="19E1DD1F"/>
    <w:rsid w:val="19E5F169"/>
    <w:rsid w:val="19EEF032"/>
    <w:rsid w:val="1A012BDE"/>
    <w:rsid w:val="1A02A3B1"/>
    <w:rsid w:val="1A0631D0"/>
    <w:rsid w:val="1A151E54"/>
    <w:rsid w:val="1A1F640F"/>
    <w:rsid w:val="1A22445B"/>
    <w:rsid w:val="1A2DFDEF"/>
    <w:rsid w:val="1A3559B3"/>
    <w:rsid w:val="1A3F7DF1"/>
    <w:rsid w:val="1A513809"/>
    <w:rsid w:val="1A5455E8"/>
    <w:rsid w:val="1A595A6C"/>
    <w:rsid w:val="1A5F7EF4"/>
    <w:rsid w:val="1A63089E"/>
    <w:rsid w:val="1A6BE3FB"/>
    <w:rsid w:val="1A776781"/>
    <w:rsid w:val="1A786F15"/>
    <w:rsid w:val="1A8A3D85"/>
    <w:rsid w:val="1A8E30B8"/>
    <w:rsid w:val="1A952490"/>
    <w:rsid w:val="1A97D03B"/>
    <w:rsid w:val="1A9C9E7A"/>
    <w:rsid w:val="1A9D604D"/>
    <w:rsid w:val="1A9E7E3D"/>
    <w:rsid w:val="1AA1D39C"/>
    <w:rsid w:val="1AA8EFA5"/>
    <w:rsid w:val="1AAE9BE4"/>
    <w:rsid w:val="1AB23ACA"/>
    <w:rsid w:val="1AB50694"/>
    <w:rsid w:val="1ABA09D0"/>
    <w:rsid w:val="1AC94A5B"/>
    <w:rsid w:val="1ACC46A0"/>
    <w:rsid w:val="1ACC851D"/>
    <w:rsid w:val="1AD235B3"/>
    <w:rsid w:val="1AD6C5EE"/>
    <w:rsid w:val="1AE79FF6"/>
    <w:rsid w:val="1AE9C9BC"/>
    <w:rsid w:val="1AF1EFF4"/>
    <w:rsid w:val="1AF587A0"/>
    <w:rsid w:val="1AF7E582"/>
    <w:rsid w:val="1AFA4FA8"/>
    <w:rsid w:val="1B10C98B"/>
    <w:rsid w:val="1B10DCD1"/>
    <w:rsid w:val="1B16A0A2"/>
    <w:rsid w:val="1B18A67A"/>
    <w:rsid w:val="1B197B0B"/>
    <w:rsid w:val="1B1BFEC9"/>
    <w:rsid w:val="1B2273F3"/>
    <w:rsid w:val="1B250FB9"/>
    <w:rsid w:val="1B25CF72"/>
    <w:rsid w:val="1B265160"/>
    <w:rsid w:val="1B2C93AF"/>
    <w:rsid w:val="1B30C1C3"/>
    <w:rsid w:val="1B321166"/>
    <w:rsid w:val="1B3402A4"/>
    <w:rsid w:val="1B36178D"/>
    <w:rsid w:val="1B367018"/>
    <w:rsid w:val="1B367B82"/>
    <w:rsid w:val="1B4B779E"/>
    <w:rsid w:val="1B53255E"/>
    <w:rsid w:val="1B5E69B4"/>
    <w:rsid w:val="1B603B7D"/>
    <w:rsid w:val="1B656AB8"/>
    <w:rsid w:val="1B726697"/>
    <w:rsid w:val="1B77AEE0"/>
    <w:rsid w:val="1B8161DB"/>
    <w:rsid w:val="1B83B1FD"/>
    <w:rsid w:val="1B861F10"/>
    <w:rsid w:val="1B875E72"/>
    <w:rsid w:val="1B88D0BB"/>
    <w:rsid w:val="1B8E41B5"/>
    <w:rsid w:val="1B8EF1DD"/>
    <w:rsid w:val="1B981513"/>
    <w:rsid w:val="1BA9F9DA"/>
    <w:rsid w:val="1BB0BF1C"/>
    <w:rsid w:val="1BC97797"/>
    <w:rsid w:val="1BCAF4AF"/>
    <w:rsid w:val="1BCC7223"/>
    <w:rsid w:val="1BCD8539"/>
    <w:rsid w:val="1BD052B0"/>
    <w:rsid w:val="1BD52EE5"/>
    <w:rsid w:val="1BD7BAD6"/>
    <w:rsid w:val="1BDCD41B"/>
    <w:rsid w:val="1BDEFBED"/>
    <w:rsid w:val="1BE0BF09"/>
    <w:rsid w:val="1BE10976"/>
    <w:rsid w:val="1BE7D13E"/>
    <w:rsid w:val="1BEAD5BE"/>
    <w:rsid w:val="1BF75F54"/>
    <w:rsid w:val="1BF94737"/>
    <w:rsid w:val="1C08D827"/>
    <w:rsid w:val="1C180B3C"/>
    <w:rsid w:val="1C181CCE"/>
    <w:rsid w:val="1C1B9C27"/>
    <w:rsid w:val="1C1E6488"/>
    <w:rsid w:val="1C27E836"/>
    <w:rsid w:val="1C33F087"/>
    <w:rsid w:val="1C5151CB"/>
    <w:rsid w:val="1C5662E0"/>
    <w:rsid w:val="1C5CD5EA"/>
    <w:rsid w:val="1C5E36EA"/>
    <w:rsid w:val="1C62D7BC"/>
    <w:rsid w:val="1C6835E7"/>
    <w:rsid w:val="1C69FD5C"/>
    <w:rsid w:val="1C6A6A3E"/>
    <w:rsid w:val="1C715629"/>
    <w:rsid w:val="1C7DCF72"/>
    <w:rsid w:val="1C807CC0"/>
    <w:rsid w:val="1C894917"/>
    <w:rsid w:val="1C8F2FC1"/>
    <w:rsid w:val="1C900393"/>
    <w:rsid w:val="1C94964E"/>
    <w:rsid w:val="1CAB24CB"/>
    <w:rsid w:val="1CAB7D90"/>
    <w:rsid w:val="1CAF28A1"/>
    <w:rsid w:val="1CBA958B"/>
    <w:rsid w:val="1CBE6D61"/>
    <w:rsid w:val="1CC0DAD0"/>
    <w:rsid w:val="1CC7B539"/>
    <w:rsid w:val="1CCB1AE0"/>
    <w:rsid w:val="1CDD61B4"/>
    <w:rsid w:val="1CDD7A44"/>
    <w:rsid w:val="1CE0E604"/>
    <w:rsid w:val="1CE5D26F"/>
    <w:rsid w:val="1CE71669"/>
    <w:rsid w:val="1CE71E6E"/>
    <w:rsid w:val="1CE7CB8B"/>
    <w:rsid w:val="1CEFD1E9"/>
    <w:rsid w:val="1CF7891C"/>
    <w:rsid w:val="1CF8ECB7"/>
    <w:rsid w:val="1D06D6C4"/>
    <w:rsid w:val="1D0C04DF"/>
    <w:rsid w:val="1D268A54"/>
    <w:rsid w:val="1D326960"/>
    <w:rsid w:val="1D33B3B5"/>
    <w:rsid w:val="1D37AB45"/>
    <w:rsid w:val="1D3B1037"/>
    <w:rsid w:val="1D3EC02B"/>
    <w:rsid w:val="1D3F715D"/>
    <w:rsid w:val="1D3FDA9C"/>
    <w:rsid w:val="1D409093"/>
    <w:rsid w:val="1D42564E"/>
    <w:rsid w:val="1D46C088"/>
    <w:rsid w:val="1D47A16A"/>
    <w:rsid w:val="1D48AFE3"/>
    <w:rsid w:val="1D48DDCD"/>
    <w:rsid w:val="1D50F751"/>
    <w:rsid w:val="1D529CE0"/>
    <w:rsid w:val="1D570095"/>
    <w:rsid w:val="1D5E7DF5"/>
    <w:rsid w:val="1D646822"/>
    <w:rsid w:val="1D6538F0"/>
    <w:rsid w:val="1D6D883B"/>
    <w:rsid w:val="1D721987"/>
    <w:rsid w:val="1D77C6BF"/>
    <w:rsid w:val="1D7A84EA"/>
    <w:rsid w:val="1D82EAA0"/>
    <w:rsid w:val="1D8B3530"/>
    <w:rsid w:val="1D8C86FB"/>
    <w:rsid w:val="1D8E90DD"/>
    <w:rsid w:val="1D93956E"/>
    <w:rsid w:val="1DA22796"/>
    <w:rsid w:val="1DA261E2"/>
    <w:rsid w:val="1DA6A89A"/>
    <w:rsid w:val="1DA82A6B"/>
    <w:rsid w:val="1DBF1809"/>
    <w:rsid w:val="1DC14932"/>
    <w:rsid w:val="1DC2D02F"/>
    <w:rsid w:val="1DD77D0C"/>
    <w:rsid w:val="1DDB4BCE"/>
    <w:rsid w:val="1DDD18FD"/>
    <w:rsid w:val="1DE784F8"/>
    <w:rsid w:val="1DE8C4D4"/>
    <w:rsid w:val="1DEB2763"/>
    <w:rsid w:val="1DEB4DCA"/>
    <w:rsid w:val="1DF81E5B"/>
    <w:rsid w:val="1DF94433"/>
    <w:rsid w:val="1E04A82C"/>
    <w:rsid w:val="1E06C495"/>
    <w:rsid w:val="1E0A6033"/>
    <w:rsid w:val="1E0CC5C8"/>
    <w:rsid w:val="1E0E6DDB"/>
    <w:rsid w:val="1E0FA8AF"/>
    <w:rsid w:val="1E1AAEB5"/>
    <w:rsid w:val="1E1C5503"/>
    <w:rsid w:val="1E2A5788"/>
    <w:rsid w:val="1E2AF4B0"/>
    <w:rsid w:val="1E385BAD"/>
    <w:rsid w:val="1E3E0A51"/>
    <w:rsid w:val="1E4AC7EF"/>
    <w:rsid w:val="1E4C3474"/>
    <w:rsid w:val="1E4D6627"/>
    <w:rsid w:val="1E51B4CD"/>
    <w:rsid w:val="1E558950"/>
    <w:rsid w:val="1E5874C6"/>
    <w:rsid w:val="1E5A86D4"/>
    <w:rsid w:val="1E5FE9A9"/>
    <w:rsid w:val="1E653474"/>
    <w:rsid w:val="1E6EDB89"/>
    <w:rsid w:val="1E709E0F"/>
    <w:rsid w:val="1E773A83"/>
    <w:rsid w:val="1E8182BB"/>
    <w:rsid w:val="1E818B9C"/>
    <w:rsid w:val="1E853D6B"/>
    <w:rsid w:val="1E8BF0BC"/>
    <w:rsid w:val="1E91EDB6"/>
    <w:rsid w:val="1E9A5C47"/>
    <w:rsid w:val="1E9FBACD"/>
    <w:rsid w:val="1EBB61E5"/>
    <w:rsid w:val="1EC3F37D"/>
    <w:rsid w:val="1EC58138"/>
    <w:rsid w:val="1ECCEB1B"/>
    <w:rsid w:val="1ECF4B44"/>
    <w:rsid w:val="1ED545BF"/>
    <w:rsid w:val="1ED9135C"/>
    <w:rsid w:val="1ED94EC5"/>
    <w:rsid w:val="1EDA234A"/>
    <w:rsid w:val="1EE91A74"/>
    <w:rsid w:val="1EED523A"/>
    <w:rsid w:val="1EF72869"/>
    <w:rsid w:val="1EFD92AF"/>
    <w:rsid w:val="1EFD9E15"/>
    <w:rsid w:val="1F0A5D07"/>
    <w:rsid w:val="1F2D186C"/>
    <w:rsid w:val="1F32B17B"/>
    <w:rsid w:val="1F363DED"/>
    <w:rsid w:val="1F3EFA98"/>
    <w:rsid w:val="1F402494"/>
    <w:rsid w:val="1F4E6A77"/>
    <w:rsid w:val="1F4F321C"/>
    <w:rsid w:val="1F4F782A"/>
    <w:rsid w:val="1F54EA72"/>
    <w:rsid w:val="1F5DA24C"/>
    <w:rsid w:val="1F5F1C13"/>
    <w:rsid w:val="1F610ED9"/>
    <w:rsid w:val="1F6686EA"/>
    <w:rsid w:val="1F677015"/>
    <w:rsid w:val="1F6FFA22"/>
    <w:rsid w:val="1F776BBF"/>
    <w:rsid w:val="1F7D10DC"/>
    <w:rsid w:val="1F7F5F7B"/>
    <w:rsid w:val="1F8070E1"/>
    <w:rsid w:val="1F94D456"/>
    <w:rsid w:val="1F9CA13A"/>
    <w:rsid w:val="1FA2D737"/>
    <w:rsid w:val="1FAA8844"/>
    <w:rsid w:val="1FC3CB37"/>
    <w:rsid w:val="1FC6D6E1"/>
    <w:rsid w:val="1FC73DE5"/>
    <w:rsid w:val="1FCED4FD"/>
    <w:rsid w:val="1FD31319"/>
    <w:rsid w:val="1FDB193E"/>
    <w:rsid w:val="1FE9B7C8"/>
    <w:rsid w:val="1FED928A"/>
    <w:rsid w:val="1FF037A8"/>
    <w:rsid w:val="1FF73D09"/>
    <w:rsid w:val="1FFA7B56"/>
    <w:rsid w:val="1FFFB121"/>
    <w:rsid w:val="20037BDB"/>
    <w:rsid w:val="2008F005"/>
    <w:rsid w:val="200B96B7"/>
    <w:rsid w:val="20185CD4"/>
    <w:rsid w:val="2019206C"/>
    <w:rsid w:val="201A8C93"/>
    <w:rsid w:val="202037D3"/>
    <w:rsid w:val="20204911"/>
    <w:rsid w:val="2029D94D"/>
    <w:rsid w:val="202FD117"/>
    <w:rsid w:val="203BA522"/>
    <w:rsid w:val="204CB3CA"/>
    <w:rsid w:val="205835EE"/>
    <w:rsid w:val="205A1671"/>
    <w:rsid w:val="205E4F86"/>
    <w:rsid w:val="2061790E"/>
    <w:rsid w:val="20647F09"/>
    <w:rsid w:val="207280DE"/>
    <w:rsid w:val="207716CB"/>
    <w:rsid w:val="209E4550"/>
    <w:rsid w:val="20A1A31F"/>
    <w:rsid w:val="20A29B41"/>
    <w:rsid w:val="20AAA0D4"/>
    <w:rsid w:val="20B0C53B"/>
    <w:rsid w:val="20B2B3DC"/>
    <w:rsid w:val="20B6FCF6"/>
    <w:rsid w:val="20B7CD55"/>
    <w:rsid w:val="20B7DC7E"/>
    <w:rsid w:val="20C02CA4"/>
    <w:rsid w:val="20C35671"/>
    <w:rsid w:val="20C88B2F"/>
    <w:rsid w:val="20CA65A2"/>
    <w:rsid w:val="20D521BD"/>
    <w:rsid w:val="20D88448"/>
    <w:rsid w:val="20E462F0"/>
    <w:rsid w:val="20E88374"/>
    <w:rsid w:val="20F112FE"/>
    <w:rsid w:val="20F1C33F"/>
    <w:rsid w:val="20F4B2E6"/>
    <w:rsid w:val="20F83C04"/>
    <w:rsid w:val="20FCF04E"/>
    <w:rsid w:val="21137537"/>
    <w:rsid w:val="211C17DA"/>
    <w:rsid w:val="21353689"/>
    <w:rsid w:val="213EB03A"/>
    <w:rsid w:val="2143E124"/>
    <w:rsid w:val="214734A6"/>
    <w:rsid w:val="214CB4A7"/>
    <w:rsid w:val="2155492D"/>
    <w:rsid w:val="21661F9C"/>
    <w:rsid w:val="21780A0A"/>
    <w:rsid w:val="21782669"/>
    <w:rsid w:val="2185E8FF"/>
    <w:rsid w:val="218D131A"/>
    <w:rsid w:val="218F2089"/>
    <w:rsid w:val="219E8D1C"/>
    <w:rsid w:val="21B116CE"/>
    <w:rsid w:val="21B8E8E5"/>
    <w:rsid w:val="21B973F3"/>
    <w:rsid w:val="21BC9E94"/>
    <w:rsid w:val="21BED892"/>
    <w:rsid w:val="21C276CF"/>
    <w:rsid w:val="21C53141"/>
    <w:rsid w:val="21CFA31C"/>
    <w:rsid w:val="21D2870F"/>
    <w:rsid w:val="21D448E3"/>
    <w:rsid w:val="21D8C1F7"/>
    <w:rsid w:val="21DA63E7"/>
    <w:rsid w:val="21DDB1C6"/>
    <w:rsid w:val="21DEED85"/>
    <w:rsid w:val="21DF4B62"/>
    <w:rsid w:val="21EABD0E"/>
    <w:rsid w:val="21EEDCCC"/>
    <w:rsid w:val="21EFBCE3"/>
    <w:rsid w:val="21F3F501"/>
    <w:rsid w:val="21FA7B01"/>
    <w:rsid w:val="22032A6A"/>
    <w:rsid w:val="220AD606"/>
    <w:rsid w:val="221BF14C"/>
    <w:rsid w:val="221C3939"/>
    <w:rsid w:val="221D4E54"/>
    <w:rsid w:val="221DAA93"/>
    <w:rsid w:val="223641CC"/>
    <w:rsid w:val="2237CBCD"/>
    <w:rsid w:val="2238D401"/>
    <w:rsid w:val="2239D87B"/>
    <w:rsid w:val="224DA7D3"/>
    <w:rsid w:val="225008EE"/>
    <w:rsid w:val="2253BC87"/>
    <w:rsid w:val="2256C93D"/>
    <w:rsid w:val="226D0356"/>
    <w:rsid w:val="22786464"/>
    <w:rsid w:val="2281B8CC"/>
    <w:rsid w:val="2285677A"/>
    <w:rsid w:val="228FA7DB"/>
    <w:rsid w:val="2292A25E"/>
    <w:rsid w:val="2295B864"/>
    <w:rsid w:val="22A2D298"/>
    <w:rsid w:val="22B5541B"/>
    <w:rsid w:val="22BC9D86"/>
    <w:rsid w:val="22BF846D"/>
    <w:rsid w:val="22C0C539"/>
    <w:rsid w:val="22C67C87"/>
    <w:rsid w:val="22DAF670"/>
    <w:rsid w:val="22DBA4CA"/>
    <w:rsid w:val="22DF9A33"/>
    <w:rsid w:val="22E40A71"/>
    <w:rsid w:val="22E8780A"/>
    <w:rsid w:val="22EE2BCC"/>
    <w:rsid w:val="22EF102A"/>
    <w:rsid w:val="22F59D27"/>
    <w:rsid w:val="22FB191D"/>
    <w:rsid w:val="23000346"/>
    <w:rsid w:val="23044739"/>
    <w:rsid w:val="230C8676"/>
    <w:rsid w:val="2312EB94"/>
    <w:rsid w:val="231CF8B6"/>
    <w:rsid w:val="23201690"/>
    <w:rsid w:val="232F3327"/>
    <w:rsid w:val="2337EEFB"/>
    <w:rsid w:val="233888CC"/>
    <w:rsid w:val="23399D53"/>
    <w:rsid w:val="233E4F65"/>
    <w:rsid w:val="233F0A8B"/>
    <w:rsid w:val="233FC316"/>
    <w:rsid w:val="235363ED"/>
    <w:rsid w:val="235392F3"/>
    <w:rsid w:val="235767F7"/>
    <w:rsid w:val="2361ECD4"/>
    <w:rsid w:val="2362F48C"/>
    <w:rsid w:val="2371C4E3"/>
    <w:rsid w:val="2377DCA2"/>
    <w:rsid w:val="2380F595"/>
    <w:rsid w:val="238C6D75"/>
    <w:rsid w:val="238DFA84"/>
    <w:rsid w:val="23918C1E"/>
    <w:rsid w:val="239EDA66"/>
    <w:rsid w:val="239FEFF1"/>
    <w:rsid w:val="23ABB55E"/>
    <w:rsid w:val="23B97CF1"/>
    <w:rsid w:val="23C02084"/>
    <w:rsid w:val="23C116D7"/>
    <w:rsid w:val="23D0FAC1"/>
    <w:rsid w:val="23D3101B"/>
    <w:rsid w:val="23E2501E"/>
    <w:rsid w:val="23E2D7AB"/>
    <w:rsid w:val="23E58492"/>
    <w:rsid w:val="23ED9FD4"/>
    <w:rsid w:val="23FFAA74"/>
    <w:rsid w:val="2400DBBB"/>
    <w:rsid w:val="24074766"/>
    <w:rsid w:val="24183A80"/>
    <w:rsid w:val="242114BB"/>
    <w:rsid w:val="242DF171"/>
    <w:rsid w:val="2441AB4C"/>
    <w:rsid w:val="24471C22"/>
    <w:rsid w:val="245D2E86"/>
    <w:rsid w:val="245F7A9D"/>
    <w:rsid w:val="2465720F"/>
    <w:rsid w:val="2479CC42"/>
    <w:rsid w:val="24815078"/>
    <w:rsid w:val="2486F39D"/>
    <w:rsid w:val="248838F6"/>
    <w:rsid w:val="2497BAD3"/>
    <w:rsid w:val="2498E274"/>
    <w:rsid w:val="2499BC5A"/>
    <w:rsid w:val="2499D6E2"/>
    <w:rsid w:val="249BDE88"/>
    <w:rsid w:val="24B8B03B"/>
    <w:rsid w:val="24BA109E"/>
    <w:rsid w:val="24C1645F"/>
    <w:rsid w:val="24CA4B09"/>
    <w:rsid w:val="24D76FA8"/>
    <w:rsid w:val="24DB8481"/>
    <w:rsid w:val="24E0AE6E"/>
    <w:rsid w:val="24EACD8A"/>
    <w:rsid w:val="24EB4CF1"/>
    <w:rsid w:val="24F88F86"/>
    <w:rsid w:val="24FDC39E"/>
    <w:rsid w:val="24FFE49D"/>
    <w:rsid w:val="250A11C9"/>
    <w:rsid w:val="250A16E2"/>
    <w:rsid w:val="250B2CAD"/>
    <w:rsid w:val="25195CD7"/>
    <w:rsid w:val="2519B947"/>
    <w:rsid w:val="251ACD53"/>
    <w:rsid w:val="251B4971"/>
    <w:rsid w:val="252D4D45"/>
    <w:rsid w:val="25331C99"/>
    <w:rsid w:val="25404672"/>
    <w:rsid w:val="2541D363"/>
    <w:rsid w:val="25448D81"/>
    <w:rsid w:val="254C337E"/>
    <w:rsid w:val="25686F88"/>
    <w:rsid w:val="2569D2F4"/>
    <w:rsid w:val="25724683"/>
    <w:rsid w:val="25767DDE"/>
    <w:rsid w:val="25792F08"/>
    <w:rsid w:val="25809BFB"/>
    <w:rsid w:val="2583770B"/>
    <w:rsid w:val="25876654"/>
    <w:rsid w:val="258DDC4F"/>
    <w:rsid w:val="2591B5B8"/>
    <w:rsid w:val="259EAB83"/>
    <w:rsid w:val="25B08EAB"/>
    <w:rsid w:val="25B6BFDD"/>
    <w:rsid w:val="25BE7A7D"/>
    <w:rsid w:val="25C66489"/>
    <w:rsid w:val="25C96196"/>
    <w:rsid w:val="25D3F7C8"/>
    <w:rsid w:val="25D8BB73"/>
    <w:rsid w:val="25E64EAE"/>
    <w:rsid w:val="25EF051F"/>
    <w:rsid w:val="25FE180F"/>
    <w:rsid w:val="2604257B"/>
    <w:rsid w:val="2607BCF7"/>
    <w:rsid w:val="2608A2FA"/>
    <w:rsid w:val="2613B6DB"/>
    <w:rsid w:val="2615967D"/>
    <w:rsid w:val="26193303"/>
    <w:rsid w:val="261AA40B"/>
    <w:rsid w:val="2629277D"/>
    <w:rsid w:val="262D7B22"/>
    <w:rsid w:val="26386B6E"/>
    <w:rsid w:val="264D9D04"/>
    <w:rsid w:val="264E083E"/>
    <w:rsid w:val="26521ABE"/>
    <w:rsid w:val="265B7F0B"/>
    <w:rsid w:val="265D094A"/>
    <w:rsid w:val="2661EFA3"/>
    <w:rsid w:val="26644C9B"/>
    <w:rsid w:val="26676CB7"/>
    <w:rsid w:val="2668EC4E"/>
    <w:rsid w:val="267685FB"/>
    <w:rsid w:val="267E7261"/>
    <w:rsid w:val="268E060E"/>
    <w:rsid w:val="268E8387"/>
    <w:rsid w:val="268F8189"/>
    <w:rsid w:val="26964A02"/>
    <w:rsid w:val="269C22CC"/>
    <w:rsid w:val="26A9C3DA"/>
    <w:rsid w:val="26B42560"/>
    <w:rsid w:val="26B45D0F"/>
    <w:rsid w:val="26B8920E"/>
    <w:rsid w:val="26CAE90E"/>
    <w:rsid w:val="26CE8179"/>
    <w:rsid w:val="26CEDD04"/>
    <w:rsid w:val="26D66424"/>
    <w:rsid w:val="26E16976"/>
    <w:rsid w:val="26E9B0FB"/>
    <w:rsid w:val="26EB3740"/>
    <w:rsid w:val="26F00660"/>
    <w:rsid w:val="26F0F006"/>
    <w:rsid w:val="26F14814"/>
    <w:rsid w:val="270095C1"/>
    <w:rsid w:val="2701576A"/>
    <w:rsid w:val="270E90E2"/>
    <w:rsid w:val="27148D2B"/>
    <w:rsid w:val="271A7714"/>
    <w:rsid w:val="272B5028"/>
    <w:rsid w:val="2738EC56"/>
    <w:rsid w:val="2739B24B"/>
    <w:rsid w:val="273AE476"/>
    <w:rsid w:val="273DDF93"/>
    <w:rsid w:val="27420D35"/>
    <w:rsid w:val="274EB923"/>
    <w:rsid w:val="2755E93D"/>
    <w:rsid w:val="2757938F"/>
    <w:rsid w:val="2757D0AC"/>
    <w:rsid w:val="275B6B03"/>
    <w:rsid w:val="2761E4AC"/>
    <w:rsid w:val="276C816E"/>
    <w:rsid w:val="277D2ACF"/>
    <w:rsid w:val="2781FD01"/>
    <w:rsid w:val="278833C1"/>
    <w:rsid w:val="278C38EC"/>
    <w:rsid w:val="278DC19C"/>
    <w:rsid w:val="2791E7FD"/>
    <w:rsid w:val="27AC252F"/>
    <w:rsid w:val="27AC9BDC"/>
    <w:rsid w:val="27B345C6"/>
    <w:rsid w:val="27B937B8"/>
    <w:rsid w:val="27C07B43"/>
    <w:rsid w:val="27D240AF"/>
    <w:rsid w:val="27D4EC4C"/>
    <w:rsid w:val="27E1B80C"/>
    <w:rsid w:val="27E6D0E8"/>
    <w:rsid w:val="27E85BF6"/>
    <w:rsid w:val="27EFD83B"/>
    <w:rsid w:val="27F337F3"/>
    <w:rsid w:val="27F3E4DD"/>
    <w:rsid w:val="27F67EDA"/>
    <w:rsid w:val="27F77D6B"/>
    <w:rsid w:val="27F7C273"/>
    <w:rsid w:val="2802B93E"/>
    <w:rsid w:val="28287423"/>
    <w:rsid w:val="2836BF65"/>
    <w:rsid w:val="28393941"/>
    <w:rsid w:val="283FF5FB"/>
    <w:rsid w:val="2842BF64"/>
    <w:rsid w:val="2845C994"/>
    <w:rsid w:val="284CC8A1"/>
    <w:rsid w:val="2851043D"/>
    <w:rsid w:val="28575697"/>
    <w:rsid w:val="286550F0"/>
    <w:rsid w:val="2879A3AF"/>
    <w:rsid w:val="2888DDAF"/>
    <w:rsid w:val="2890673E"/>
    <w:rsid w:val="28984BA4"/>
    <w:rsid w:val="28A0EE95"/>
    <w:rsid w:val="28A1D0C0"/>
    <w:rsid w:val="28A26D21"/>
    <w:rsid w:val="28A8244D"/>
    <w:rsid w:val="28AC157B"/>
    <w:rsid w:val="28B73C85"/>
    <w:rsid w:val="28C04684"/>
    <w:rsid w:val="28C2D9C1"/>
    <w:rsid w:val="28C6E5B8"/>
    <w:rsid w:val="28CB9E8E"/>
    <w:rsid w:val="28D2D272"/>
    <w:rsid w:val="28D3FB8D"/>
    <w:rsid w:val="28D63E5A"/>
    <w:rsid w:val="28D67F41"/>
    <w:rsid w:val="28DAC1B0"/>
    <w:rsid w:val="28DB5D0E"/>
    <w:rsid w:val="28E07168"/>
    <w:rsid w:val="28E1AAEE"/>
    <w:rsid w:val="28EC08ED"/>
    <w:rsid w:val="28ECB580"/>
    <w:rsid w:val="28ED45AC"/>
    <w:rsid w:val="28F8C539"/>
    <w:rsid w:val="28FB7877"/>
    <w:rsid w:val="2907417A"/>
    <w:rsid w:val="2909BCDB"/>
    <w:rsid w:val="290E2230"/>
    <w:rsid w:val="290FB14D"/>
    <w:rsid w:val="291040C2"/>
    <w:rsid w:val="291125F2"/>
    <w:rsid w:val="2912989F"/>
    <w:rsid w:val="2914F377"/>
    <w:rsid w:val="291639A7"/>
    <w:rsid w:val="291D1DEA"/>
    <w:rsid w:val="2921EDB8"/>
    <w:rsid w:val="2922AF65"/>
    <w:rsid w:val="292D9F23"/>
    <w:rsid w:val="2932E3BE"/>
    <w:rsid w:val="293D392B"/>
    <w:rsid w:val="2945A933"/>
    <w:rsid w:val="294C12DF"/>
    <w:rsid w:val="294C64E6"/>
    <w:rsid w:val="2950C459"/>
    <w:rsid w:val="29590749"/>
    <w:rsid w:val="296772E7"/>
    <w:rsid w:val="296E1DC0"/>
    <w:rsid w:val="29797041"/>
    <w:rsid w:val="29801E3A"/>
    <w:rsid w:val="29847C66"/>
    <w:rsid w:val="298E87EC"/>
    <w:rsid w:val="298E892D"/>
    <w:rsid w:val="299A1CA0"/>
    <w:rsid w:val="299FBD14"/>
    <w:rsid w:val="29A91DEA"/>
    <w:rsid w:val="29BAC907"/>
    <w:rsid w:val="29C13A9E"/>
    <w:rsid w:val="29C5FD59"/>
    <w:rsid w:val="29D89DA7"/>
    <w:rsid w:val="29E0D00B"/>
    <w:rsid w:val="29E2088E"/>
    <w:rsid w:val="29E2AFB8"/>
    <w:rsid w:val="29E74063"/>
    <w:rsid w:val="29FC34A1"/>
    <w:rsid w:val="29FEE70D"/>
    <w:rsid w:val="2A062E9B"/>
    <w:rsid w:val="2A06EC40"/>
    <w:rsid w:val="2A080D33"/>
    <w:rsid w:val="2A0C2AED"/>
    <w:rsid w:val="2A18F775"/>
    <w:rsid w:val="2A1D5006"/>
    <w:rsid w:val="2A1ED54F"/>
    <w:rsid w:val="2A220370"/>
    <w:rsid w:val="2A236921"/>
    <w:rsid w:val="2A26FBDB"/>
    <w:rsid w:val="2A2A9242"/>
    <w:rsid w:val="2A2B3AE8"/>
    <w:rsid w:val="2A2C0938"/>
    <w:rsid w:val="2A38DF99"/>
    <w:rsid w:val="2A4338EA"/>
    <w:rsid w:val="2A492F64"/>
    <w:rsid w:val="2A4C2749"/>
    <w:rsid w:val="2A4CD9F7"/>
    <w:rsid w:val="2A613A80"/>
    <w:rsid w:val="2A6710D5"/>
    <w:rsid w:val="2A686DBF"/>
    <w:rsid w:val="2A731699"/>
    <w:rsid w:val="2A799DFA"/>
    <w:rsid w:val="2A826F47"/>
    <w:rsid w:val="2A854998"/>
    <w:rsid w:val="2A87D4A1"/>
    <w:rsid w:val="2A8B5346"/>
    <w:rsid w:val="2A9811E2"/>
    <w:rsid w:val="2A9EA419"/>
    <w:rsid w:val="2AA47B46"/>
    <w:rsid w:val="2AB277E7"/>
    <w:rsid w:val="2AB67E72"/>
    <w:rsid w:val="2AB7931F"/>
    <w:rsid w:val="2ABB1112"/>
    <w:rsid w:val="2AC1C228"/>
    <w:rsid w:val="2AC84D31"/>
    <w:rsid w:val="2ACF37C7"/>
    <w:rsid w:val="2AD40F5D"/>
    <w:rsid w:val="2ADCA68E"/>
    <w:rsid w:val="2ADDB36D"/>
    <w:rsid w:val="2AF35896"/>
    <w:rsid w:val="2AF9F3F3"/>
    <w:rsid w:val="2B02AC10"/>
    <w:rsid w:val="2B1255B7"/>
    <w:rsid w:val="2B170126"/>
    <w:rsid w:val="2B187C78"/>
    <w:rsid w:val="2B1A8C0D"/>
    <w:rsid w:val="2B22807E"/>
    <w:rsid w:val="2B2490ED"/>
    <w:rsid w:val="2B2881D2"/>
    <w:rsid w:val="2B2A1824"/>
    <w:rsid w:val="2B391873"/>
    <w:rsid w:val="2B3D7879"/>
    <w:rsid w:val="2B475162"/>
    <w:rsid w:val="2B4D4D0D"/>
    <w:rsid w:val="2B52A891"/>
    <w:rsid w:val="2B549932"/>
    <w:rsid w:val="2B5EB52E"/>
    <w:rsid w:val="2B5F8E76"/>
    <w:rsid w:val="2B6507EF"/>
    <w:rsid w:val="2B6A372A"/>
    <w:rsid w:val="2B70DB90"/>
    <w:rsid w:val="2B74CC59"/>
    <w:rsid w:val="2B7AD4CB"/>
    <w:rsid w:val="2B7AFC77"/>
    <w:rsid w:val="2B7B0326"/>
    <w:rsid w:val="2B7C2E9A"/>
    <w:rsid w:val="2B8732F3"/>
    <w:rsid w:val="2B886AEF"/>
    <w:rsid w:val="2B89CCA8"/>
    <w:rsid w:val="2B8B1C34"/>
    <w:rsid w:val="2B950717"/>
    <w:rsid w:val="2B9F2984"/>
    <w:rsid w:val="2BA325DC"/>
    <w:rsid w:val="2BA55DB3"/>
    <w:rsid w:val="2BAAE6E4"/>
    <w:rsid w:val="2BAB1253"/>
    <w:rsid w:val="2BAD96A4"/>
    <w:rsid w:val="2BB81A1A"/>
    <w:rsid w:val="2BBA84BC"/>
    <w:rsid w:val="2BC3A827"/>
    <w:rsid w:val="2BC6522A"/>
    <w:rsid w:val="2BC693BE"/>
    <w:rsid w:val="2BC7645F"/>
    <w:rsid w:val="2BE2F232"/>
    <w:rsid w:val="2BF2F574"/>
    <w:rsid w:val="2BFD5CC5"/>
    <w:rsid w:val="2C06324E"/>
    <w:rsid w:val="2C084F35"/>
    <w:rsid w:val="2C164662"/>
    <w:rsid w:val="2C18B7E4"/>
    <w:rsid w:val="2C1C66AA"/>
    <w:rsid w:val="2C20CBA1"/>
    <w:rsid w:val="2C21AE77"/>
    <w:rsid w:val="2C25F914"/>
    <w:rsid w:val="2C2A2899"/>
    <w:rsid w:val="2C33281B"/>
    <w:rsid w:val="2C384F9F"/>
    <w:rsid w:val="2C4176BE"/>
    <w:rsid w:val="2C4610D1"/>
    <w:rsid w:val="2C5FEEDD"/>
    <w:rsid w:val="2C6329E9"/>
    <w:rsid w:val="2C63A8E4"/>
    <w:rsid w:val="2C67BBE8"/>
    <w:rsid w:val="2C68BF9B"/>
    <w:rsid w:val="2C7160D6"/>
    <w:rsid w:val="2C717E87"/>
    <w:rsid w:val="2C777F82"/>
    <w:rsid w:val="2C7F9440"/>
    <w:rsid w:val="2C80AA72"/>
    <w:rsid w:val="2C821162"/>
    <w:rsid w:val="2C8D1277"/>
    <w:rsid w:val="2C8F0DCB"/>
    <w:rsid w:val="2C90266B"/>
    <w:rsid w:val="2C91E9DE"/>
    <w:rsid w:val="2CA21E35"/>
    <w:rsid w:val="2CA49BD6"/>
    <w:rsid w:val="2CA58BB6"/>
    <w:rsid w:val="2CA8239D"/>
    <w:rsid w:val="2CA8C227"/>
    <w:rsid w:val="2CB3B82A"/>
    <w:rsid w:val="2CB52D56"/>
    <w:rsid w:val="2CCBB766"/>
    <w:rsid w:val="2CCC6436"/>
    <w:rsid w:val="2CD16787"/>
    <w:rsid w:val="2CD42559"/>
    <w:rsid w:val="2CDC7242"/>
    <w:rsid w:val="2CDEFA06"/>
    <w:rsid w:val="2CE5ADC2"/>
    <w:rsid w:val="2CE5F601"/>
    <w:rsid w:val="2CEF3CAA"/>
    <w:rsid w:val="2CF487F7"/>
    <w:rsid w:val="2CFFEBCE"/>
    <w:rsid w:val="2D03A1AD"/>
    <w:rsid w:val="2D0A4C8F"/>
    <w:rsid w:val="2D0F4BDC"/>
    <w:rsid w:val="2D11C787"/>
    <w:rsid w:val="2D127674"/>
    <w:rsid w:val="2D1AA4BE"/>
    <w:rsid w:val="2D1B4FD2"/>
    <w:rsid w:val="2D230900"/>
    <w:rsid w:val="2D25B682"/>
    <w:rsid w:val="2D3ECB7B"/>
    <w:rsid w:val="2D41A8BB"/>
    <w:rsid w:val="2D473F31"/>
    <w:rsid w:val="2D4A95A5"/>
    <w:rsid w:val="2D509B91"/>
    <w:rsid w:val="2D5D73CC"/>
    <w:rsid w:val="2D69F422"/>
    <w:rsid w:val="2D75B7F8"/>
    <w:rsid w:val="2D885620"/>
    <w:rsid w:val="2D8C3A0B"/>
    <w:rsid w:val="2D8EAC65"/>
    <w:rsid w:val="2D8EFC1F"/>
    <w:rsid w:val="2D8FE2E7"/>
    <w:rsid w:val="2D901D26"/>
    <w:rsid w:val="2D972039"/>
    <w:rsid w:val="2D9EBDAF"/>
    <w:rsid w:val="2DAE4386"/>
    <w:rsid w:val="2DB597EB"/>
    <w:rsid w:val="2DCD4E18"/>
    <w:rsid w:val="2DCEB7A0"/>
    <w:rsid w:val="2DD47087"/>
    <w:rsid w:val="2DD6AF51"/>
    <w:rsid w:val="2DE20897"/>
    <w:rsid w:val="2DF94282"/>
    <w:rsid w:val="2E05CE6B"/>
    <w:rsid w:val="2E08B74A"/>
    <w:rsid w:val="2E13294E"/>
    <w:rsid w:val="2E1DD0FC"/>
    <w:rsid w:val="2E221BAF"/>
    <w:rsid w:val="2E2519F0"/>
    <w:rsid w:val="2E2A5D3F"/>
    <w:rsid w:val="2E455488"/>
    <w:rsid w:val="2E52D184"/>
    <w:rsid w:val="2E653810"/>
    <w:rsid w:val="2E6D5719"/>
    <w:rsid w:val="2E701FEC"/>
    <w:rsid w:val="2E7064A4"/>
    <w:rsid w:val="2E7971B0"/>
    <w:rsid w:val="2E7E504E"/>
    <w:rsid w:val="2E806F44"/>
    <w:rsid w:val="2E8C3DA0"/>
    <w:rsid w:val="2E8CBFAF"/>
    <w:rsid w:val="2E943E70"/>
    <w:rsid w:val="2E9E0C34"/>
    <w:rsid w:val="2E9FCB23"/>
    <w:rsid w:val="2EB1AD55"/>
    <w:rsid w:val="2EB5BA50"/>
    <w:rsid w:val="2EC243B3"/>
    <w:rsid w:val="2EC82806"/>
    <w:rsid w:val="2ECBD390"/>
    <w:rsid w:val="2ED6FE28"/>
    <w:rsid w:val="2ED9533A"/>
    <w:rsid w:val="2EE3C5D9"/>
    <w:rsid w:val="2EED30FE"/>
    <w:rsid w:val="2EF47407"/>
    <w:rsid w:val="2EF4EC32"/>
    <w:rsid w:val="2EF664AC"/>
    <w:rsid w:val="2EFC2967"/>
    <w:rsid w:val="2F000EDC"/>
    <w:rsid w:val="2F01925B"/>
    <w:rsid w:val="2F01D6B6"/>
    <w:rsid w:val="2F04A717"/>
    <w:rsid w:val="2F0E14A6"/>
    <w:rsid w:val="2F0E5D08"/>
    <w:rsid w:val="2F12B6D6"/>
    <w:rsid w:val="2F20E934"/>
    <w:rsid w:val="2F276C19"/>
    <w:rsid w:val="2F320654"/>
    <w:rsid w:val="2F34E2C6"/>
    <w:rsid w:val="2F4272BB"/>
    <w:rsid w:val="2F442379"/>
    <w:rsid w:val="2F4C089D"/>
    <w:rsid w:val="2F4D5ABF"/>
    <w:rsid w:val="2F54CB88"/>
    <w:rsid w:val="2F552432"/>
    <w:rsid w:val="2F5C3BA5"/>
    <w:rsid w:val="2F5CC363"/>
    <w:rsid w:val="2F6F7AF9"/>
    <w:rsid w:val="2F6FB119"/>
    <w:rsid w:val="2F711CC2"/>
    <w:rsid w:val="2F713ACF"/>
    <w:rsid w:val="2F781E23"/>
    <w:rsid w:val="2F7B1C58"/>
    <w:rsid w:val="2F888533"/>
    <w:rsid w:val="2F8A03C9"/>
    <w:rsid w:val="2F927E54"/>
    <w:rsid w:val="2F9E1DAD"/>
    <w:rsid w:val="2FB97DF6"/>
    <w:rsid w:val="2FBAC7BC"/>
    <w:rsid w:val="2FBBB5B7"/>
    <w:rsid w:val="2FBD8DC1"/>
    <w:rsid w:val="2FCF0E9B"/>
    <w:rsid w:val="2FD2AFD7"/>
    <w:rsid w:val="2FD9AD27"/>
    <w:rsid w:val="2FE0D62E"/>
    <w:rsid w:val="3008D293"/>
    <w:rsid w:val="301ED506"/>
    <w:rsid w:val="30257D10"/>
    <w:rsid w:val="3025DBD0"/>
    <w:rsid w:val="30315DE6"/>
    <w:rsid w:val="3039B00D"/>
    <w:rsid w:val="303A5047"/>
    <w:rsid w:val="303C56F5"/>
    <w:rsid w:val="304C3E73"/>
    <w:rsid w:val="304E4A93"/>
    <w:rsid w:val="305040F2"/>
    <w:rsid w:val="3067643B"/>
    <w:rsid w:val="306CBAE1"/>
    <w:rsid w:val="306DC0F0"/>
    <w:rsid w:val="307E761A"/>
    <w:rsid w:val="307F0E3A"/>
    <w:rsid w:val="3081A468"/>
    <w:rsid w:val="308518E9"/>
    <w:rsid w:val="30879CFD"/>
    <w:rsid w:val="308CBB79"/>
    <w:rsid w:val="3090DE00"/>
    <w:rsid w:val="3091877D"/>
    <w:rsid w:val="30949648"/>
    <w:rsid w:val="309C6CEF"/>
    <w:rsid w:val="30C8CFBD"/>
    <w:rsid w:val="30DF6FEF"/>
    <w:rsid w:val="30E3DDA2"/>
    <w:rsid w:val="30F6F9A4"/>
    <w:rsid w:val="31090C8E"/>
    <w:rsid w:val="31141553"/>
    <w:rsid w:val="31156913"/>
    <w:rsid w:val="3116CB9C"/>
    <w:rsid w:val="3119D21A"/>
    <w:rsid w:val="3125AED3"/>
    <w:rsid w:val="312C3B0A"/>
    <w:rsid w:val="313658B1"/>
    <w:rsid w:val="313D6ACD"/>
    <w:rsid w:val="313DAEAD"/>
    <w:rsid w:val="3149502A"/>
    <w:rsid w:val="315203BA"/>
    <w:rsid w:val="315285FF"/>
    <w:rsid w:val="31575388"/>
    <w:rsid w:val="31639E0E"/>
    <w:rsid w:val="31652518"/>
    <w:rsid w:val="31653342"/>
    <w:rsid w:val="316595AD"/>
    <w:rsid w:val="316EAB36"/>
    <w:rsid w:val="3172A15A"/>
    <w:rsid w:val="3173B967"/>
    <w:rsid w:val="31789876"/>
    <w:rsid w:val="3186917C"/>
    <w:rsid w:val="3186AEAC"/>
    <w:rsid w:val="318AA194"/>
    <w:rsid w:val="318E70EE"/>
    <w:rsid w:val="319C3982"/>
    <w:rsid w:val="319F4288"/>
    <w:rsid w:val="31A90355"/>
    <w:rsid w:val="31AFB7BC"/>
    <w:rsid w:val="31B03825"/>
    <w:rsid w:val="31B7AD8B"/>
    <w:rsid w:val="31BB178D"/>
    <w:rsid w:val="31C154DF"/>
    <w:rsid w:val="31C2CB64"/>
    <w:rsid w:val="31CB5DAA"/>
    <w:rsid w:val="31CB77EF"/>
    <w:rsid w:val="31CBA176"/>
    <w:rsid w:val="31D331BA"/>
    <w:rsid w:val="31D44ACC"/>
    <w:rsid w:val="31E45795"/>
    <w:rsid w:val="31E817A1"/>
    <w:rsid w:val="31EC3AB7"/>
    <w:rsid w:val="31EF2A68"/>
    <w:rsid w:val="31EFB49A"/>
    <w:rsid w:val="31FCCB45"/>
    <w:rsid w:val="31FDB3B3"/>
    <w:rsid w:val="31FE8F1F"/>
    <w:rsid w:val="320DC4A8"/>
    <w:rsid w:val="3224E49F"/>
    <w:rsid w:val="3225289B"/>
    <w:rsid w:val="322C2DE9"/>
    <w:rsid w:val="32407182"/>
    <w:rsid w:val="3251EBDB"/>
    <w:rsid w:val="32623F87"/>
    <w:rsid w:val="3266A439"/>
    <w:rsid w:val="32693B57"/>
    <w:rsid w:val="326B7568"/>
    <w:rsid w:val="32704DF4"/>
    <w:rsid w:val="32758AE1"/>
    <w:rsid w:val="3276670E"/>
    <w:rsid w:val="3279AE97"/>
    <w:rsid w:val="327D20FB"/>
    <w:rsid w:val="327EAEC4"/>
    <w:rsid w:val="32859D05"/>
    <w:rsid w:val="328AA90E"/>
    <w:rsid w:val="3294AC0E"/>
    <w:rsid w:val="32AA61FC"/>
    <w:rsid w:val="32B2FF5C"/>
    <w:rsid w:val="32B555C9"/>
    <w:rsid w:val="32B713FA"/>
    <w:rsid w:val="32D886A2"/>
    <w:rsid w:val="32E2A8A3"/>
    <w:rsid w:val="32E6E6DE"/>
    <w:rsid w:val="32F35AF8"/>
    <w:rsid w:val="32F90ED4"/>
    <w:rsid w:val="32FCDC02"/>
    <w:rsid w:val="33037BC3"/>
    <w:rsid w:val="33051A7F"/>
    <w:rsid w:val="33067EE7"/>
    <w:rsid w:val="3307E9FB"/>
    <w:rsid w:val="330AD30A"/>
    <w:rsid w:val="330B9E54"/>
    <w:rsid w:val="330FE8FA"/>
    <w:rsid w:val="331440F0"/>
    <w:rsid w:val="331FF5B8"/>
    <w:rsid w:val="33233E3C"/>
    <w:rsid w:val="33238507"/>
    <w:rsid w:val="33274DA5"/>
    <w:rsid w:val="33303BE5"/>
    <w:rsid w:val="3335C5D4"/>
    <w:rsid w:val="333D4E98"/>
    <w:rsid w:val="3340CAEF"/>
    <w:rsid w:val="3344A014"/>
    <w:rsid w:val="33464FF6"/>
    <w:rsid w:val="3346999A"/>
    <w:rsid w:val="33485850"/>
    <w:rsid w:val="334E8329"/>
    <w:rsid w:val="33572F9D"/>
    <w:rsid w:val="335CF2C4"/>
    <w:rsid w:val="33619B9F"/>
    <w:rsid w:val="336A2372"/>
    <w:rsid w:val="337AC84E"/>
    <w:rsid w:val="3383EF75"/>
    <w:rsid w:val="33983FA7"/>
    <w:rsid w:val="339C28F7"/>
    <w:rsid w:val="339CC6A5"/>
    <w:rsid w:val="339D60C2"/>
    <w:rsid w:val="33A49E21"/>
    <w:rsid w:val="33BAE4F1"/>
    <w:rsid w:val="33BC5955"/>
    <w:rsid w:val="33BD34BF"/>
    <w:rsid w:val="33C07357"/>
    <w:rsid w:val="33C61FD3"/>
    <w:rsid w:val="33C6903D"/>
    <w:rsid w:val="33D067C4"/>
    <w:rsid w:val="33D3E6A3"/>
    <w:rsid w:val="33D622E0"/>
    <w:rsid w:val="33E3477D"/>
    <w:rsid w:val="33E3B1C0"/>
    <w:rsid w:val="33E59C9F"/>
    <w:rsid w:val="33EAA7C0"/>
    <w:rsid w:val="33ED3D53"/>
    <w:rsid w:val="33F3552A"/>
    <w:rsid w:val="33F54B03"/>
    <w:rsid w:val="33FA941F"/>
    <w:rsid w:val="34049466"/>
    <w:rsid w:val="3413BE4D"/>
    <w:rsid w:val="341DFA47"/>
    <w:rsid w:val="34209BF6"/>
    <w:rsid w:val="34240284"/>
    <w:rsid w:val="34276660"/>
    <w:rsid w:val="342B9A53"/>
    <w:rsid w:val="342E3D7B"/>
    <w:rsid w:val="34301D4A"/>
    <w:rsid w:val="343E495B"/>
    <w:rsid w:val="34425CC8"/>
    <w:rsid w:val="345A08C2"/>
    <w:rsid w:val="346339EB"/>
    <w:rsid w:val="3468A217"/>
    <w:rsid w:val="346A9C9C"/>
    <w:rsid w:val="34729EE2"/>
    <w:rsid w:val="347BBDA0"/>
    <w:rsid w:val="348335B7"/>
    <w:rsid w:val="348D7956"/>
    <w:rsid w:val="34929DEA"/>
    <w:rsid w:val="34950ED0"/>
    <w:rsid w:val="34958A64"/>
    <w:rsid w:val="3497DEF3"/>
    <w:rsid w:val="34A1C1B1"/>
    <w:rsid w:val="34A20A4E"/>
    <w:rsid w:val="34A35E41"/>
    <w:rsid w:val="34ABCCB8"/>
    <w:rsid w:val="34B82CCD"/>
    <w:rsid w:val="34B9CB7C"/>
    <w:rsid w:val="34B9F8BA"/>
    <w:rsid w:val="34BC4259"/>
    <w:rsid w:val="34BED8A3"/>
    <w:rsid w:val="34CD7B82"/>
    <w:rsid w:val="34D553D1"/>
    <w:rsid w:val="34D68C34"/>
    <w:rsid w:val="34D70694"/>
    <w:rsid w:val="34DA76D3"/>
    <w:rsid w:val="34DA8A24"/>
    <w:rsid w:val="34DD8CB4"/>
    <w:rsid w:val="34E1CD1A"/>
    <w:rsid w:val="34E6E8D5"/>
    <w:rsid w:val="34E741C4"/>
    <w:rsid w:val="34E792B5"/>
    <w:rsid w:val="34F07D80"/>
    <w:rsid w:val="34FAB8D6"/>
    <w:rsid w:val="34FE072B"/>
    <w:rsid w:val="3505597D"/>
    <w:rsid w:val="3507E03B"/>
    <w:rsid w:val="350B404D"/>
    <w:rsid w:val="350E787D"/>
    <w:rsid w:val="35162082"/>
    <w:rsid w:val="3517F7EA"/>
    <w:rsid w:val="352249DE"/>
    <w:rsid w:val="35246E1D"/>
    <w:rsid w:val="35303690"/>
    <w:rsid w:val="353E3D68"/>
    <w:rsid w:val="35493A1F"/>
    <w:rsid w:val="354AC2CA"/>
    <w:rsid w:val="3553BFCD"/>
    <w:rsid w:val="3554ED41"/>
    <w:rsid w:val="356B0FCD"/>
    <w:rsid w:val="356BCE94"/>
    <w:rsid w:val="35726CC3"/>
    <w:rsid w:val="357742E6"/>
    <w:rsid w:val="358AD194"/>
    <w:rsid w:val="358ECBFD"/>
    <w:rsid w:val="35938580"/>
    <w:rsid w:val="3594FB52"/>
    <w:rsid w:val="359B1AE4"/>
    <w:rsid w:val="359DE267"/>
    <w:rsid w:val="35A24ADB"/>
    <w:rsid w:val="35A6026B"/>
    <w:rsid w:val="35C965C3"/>
    <w:rsid w:val="35C9AC42"/>
    <w:rsid w:val="35C9B156"/>
    <w:rsid w:val="35CD47BE"/>
    <w:rsid w:val="35CF2A3F"/>
    <w:rsid w:val="35D3F50F"/>
    <w:rsid w:val="35E85138"/>
    <w:rsid w:val="35EDA3FC"/>
    <w:rsid w:val="35EFA8AF"/>
    <w:rsid w:val="35FE1682"/>
    <w:rsid w:val="35FE60DB"/>
    <w:rsid w:val="362DA847"/>
    <w:rsid w:val="3633D056"/>
    <w:rsid w:val="3637AB94"/>
    <w:rsid w:val="363994CC"/>
    <w:rsid w:val="363C1CEC"/>
    <w:rsid w:val="36434C3A"/>
    <w:rsid w:val="3648F287"/>
    <w:rsid w:val="365A7490"/>
    <w:rsid w:val="3660021A"/>
    <w:rsid w:val="367DF7E7"/>
    <w:rsid w:val="3684B8A8"/>
    <w:rsid w:val="36853C0E"/>
    <w:rsid w:val="36881CD4"/>
    <w:rsid w:val="368B6901"/>
    <w:rsid w:val="368E1C33"/>
    <w:rsid w:val="36979D1A"/>
    <w:rsid w:val="36A9100C"/>
    <w:rsid w:val="36A91A59"/>
    <w:rsid w:val="36A9526A"/>
    <w:rsid w:val="36B4C4AC"/>
    <w:rsid w:val="36B5F39D"/>
    <w:rsid w:val="36C03856"/>
    <w:rsid w:val="36D10B8D"/>
    <w:rsid w:val="36F05EDB"/>
    <w:rsid w:val="36FC1113"/>
    <w:rsid w:val="3701558E"/>
    <w:rsid w:val="370A5185"/>
    <w:rsid w:val="370C8E36"/>
    <w:rsid w:val="3714322C"/>
    <w:rsid w:val="37152A6C"/>
    <w:rsid w:val="3715A0DF"/>
    <w:rsid w:val="371CFB06"/>
    <w:rsid w:val="3722BF00"/>
    <w:rsid w:val="372C369F"/>
    <w:rsid w:val="373D8067"/>
    <w:rsid w:val="3740F3EF"/>
    <w:rsid w:val="3749B5CC"/>
    <w:rsid w:val="374B30C6"/>
    <w:rsid w:val="375C3024"/>
    <w:rsid w:val="37674C06"/>
    <w:rsid w:val="3768D03D"/>
    <w:rsid w:val="376A996D"/>
    <w:rsid w:val="3776FC75"/>
    <w:rsid w:val="377B7300"/>
    <w:rsid w:val="377BC011"/>
    <w:rsid w:val="377C0AB7"/>
    <w:rsid w:val="37853406"/>
    <w:rsid w:val="378E9D88"/>
    <w:rsid w:val="379881C1"/>
    <w:rsid w:val="379E1C45"/>
    <w:rsid w:val="37A0733D"/>
    <w:rsid w:val="37A0EBED"/>
    <w:rsid w:val="37A1FD64"/>
    <w:rsid w:val="37A3A0DD"/>
    <w:rsid w:val="37A54B5F"/>
    <w:rsid w:val="37AAFDF5"/>
    <w:rsid w:val="37B0C10E"/>
    <w:rsid w:val="37BA64FF"/>
    <w:rsid w:val="37BF2068"/>
    <w:rsid w:val="37C8D5C8"/>
    <w:rsid w:val="37D2B43A"/>
    <w:rsid w:val="37D4D97E"/>
    <w:rsid w:val="37D9D428"/>
    <w:rsid w:val="37E33675"/>
    <w:rsid w:val="37E4A5C7"/>
    <w:rsid w:val="37E6DDB8"/>
    <w:rsid w:val="37E75156"/>
    <w:rsid w:val="37EB1D38"/>
    <w:rsid w:val="37FD36AE"/>
    <w:rsid w:val="38121D7F"/>
    <w:rsid w:val="38123446"/>
    <w:rsid w:val="38232539"/>
    <w:rsid w:val="3827E4F4"/>
    <w:rsid w:val="38281367"/>
    <w:rsid w:val="3829035E"/>
    <w:rsid w:val="3848AE00"/>
    <w:rsid w:val="384A4F23"/>
    <w:rsid w:val="385620EA"/>
    <w:rsid w:val="38616F81"/>
    <w:rsid w:val="3861C8FD"/>
    <w:rsid w:val="3868CFB3"/>
    <w:rsid w:val="386D0E05"/>
    <w:rsid w:val="386E5A94"/>
    <w:rsid w:val="3880EB6E"/>
    <w:rsid w:val="38867197"/>
    <w:rsid w:val="38872455"/>
    <w:rsid w:val="388FF29C"/>
    <w:rsid w:val="38945BB4"/>
    <w:rsid w:val="389DB346"/>
    <w:rsid w:val="38A7DE42"/>
    <w:rsid w:val="38BA6E2F"/>
    <w:rsid w:val="38BECA3F"/>
    <w:rsid w:val="38CB3443"/>
    <w:rsid w:val="38DAE341"/>
    <w:rsid w:val="38F53CBB"/>
    <w:rsid w:val="38FE840E"/>
    <w:rsid w:val="390CCE9F"/>
    <w:rsid w:val="391354FA"/>
    <w:rsid w:val="39158F26"/>
    <w:rsid w:val="39164B68"/>
    <w:rsid w:val="3934BAB1"/>
    <w:rsid w:val="393F8C9B"/>
    <w:rsid w:val="3949BB0A"/>
    <w:rsid w:val="394B8B95"/>
    <w:rsid w:val="394DDC10"/>
    <w:rsid w:val="395A5B8F"/>
    <w:rsid w:val="3960DAA4"/>
    <w:rsid w:val="3970FA76"/>
    <w:rsid w:val="3977FCF1"/>
    <w:rsid w:val="39824E0B"/>
    <w:rsid w:val="3984A265"/>
    <w:rsid w:val="398B730B"/>
    <w:rsid w:val="39979EA1"/>
    <w:rsid w:val="39A5D7F5"/>
    <w:rsid w:val="39A8ABDD"/>
    <w:rsid w:val="39AC691B"/>
    <w:rsid w:val="39B8BE2F"/>
    <w:rsid w:val="39B966A7"/>
    <w:rsid w:val="39BB02AD"/>
    <w:rsid w:val="39BD2AA3"/>
    <w:rsid w:val="39BDDCB4"/>
    <w:rsid w:val="39C5681B"/>
    <w:rsid w:val="39C889EF"/>
    <w:rsid w:val="39CAD498"/>
    <w:rsid w:val="39D78745"/>
    <w:rsid w:val="39E11FF0"/>
    <w:rsid w:val="39E572DD"/>
    <w:rsid w:val="39F2A926"/>
    <w:rsid w:val="39F4B064"/>
    <w:rsid w:val="39F61D95"/>
    <w:rsid w:val="39F701AA"/>
    <w:rsid w:val="39F93840"/>
    <w:rsid w:val="39F9B354"/>
    <w:rsid w:val="39F9C0DC"/>
    <w:rsid w:val="39FC6BAD"/>
    <w:rsid w:val="39FF1AF7"/>
    <w:rsid w:val="3A100FC5"/>
    <w:rsid w:val="3A119494"/>
    <w:rsid w:val="3A14EF5A"/>
    <w:rsid w:val="3A168B0D"/>
    <w:rsid w:val="3A188CB2"/>
    <w:rsid w:val="3A1BF110"/>
    <w:rsid w:val="3A20B24C"/>
    <w:rsid w:val="3A27B6BF"/>
    <w:rsid w:val="3A27E5D6"/>
    <w:rsid w:val="3A2B3E6D"/>
    <w:rsid w:val="3A350C3A"/>
    <w:rsid w:val="3A364995"/>
    <w:rsid w:val="3A5D3746"/>
    <w:rsid w:val="3A6347B6"/>
    <w:rsid w:val="3A6E3768"/>
    <w:rsid w:val="3A76FD36"/>
    <w:rsid w:val="3A791F38"/>
    <w:rsid w:val="3A79B4CE"/>
    <w:rsid w:val="3A80D4C2"/>
    <w:rsid w:val="3A845E8F"/>
    <w:rsid w:val="3A8FA412"/>
    <w:rsid w:val="3AA9DC20"/>
    <w:rsid w:val="3AAB0576"/>
    <w:rsid w:val="3AACD6A0"/>
    <w:rsid w:val="3AB5E65D"/>
    <w:rsid w:val="3AB75D31"/>
    <w:rsid w:val="3AC16570"/>
    <w:rsid w:val="3ADABD1E"/>
    <w:rsid w:val="3ADE22C5"/>
    <w:rsid w:val="3AED16C2"/>
    <w:rsid w:val="3AEDF2F4"/>
    <w:rsid w:val="3AF5F209"/>
    <w:rsid w:val="3AFFC548"/>
    <w:rsid w:val="3B07215A"/>
    <w:rsid w:val="3B0F65C8"/>
    <w:rsid w:val="3B1CA8CD"/>
    <w:rsid w:val="3B227938"/>
    <w:rsid w:val="3B27AB13"/>
    <w:rsid w:val="3B2AB498"/>
    <w:rsid w:val="3B2FD4EB"/>
    <w:rsid w:val="3B412BB6"/>
    <w:rsid w:val="3B49B63E"/>
    <w:rsid w:val="3B597701"/>
    <w:rsid w:val="3B622DE6"/>
    <w:rsid w:val="3B694F6C"/>
    <w:rsid w:val="3B6F7006"/>
    <w:rsid w:val="3B75FBC8"/>
    <w:rsid w:val="3B7AE80B"/>
    <w:rsid w:val="3B8334C0"/>
    <w:rsid w:val="3B8EFE8A"/>
    <w:rsid w:val="3B90F21E"/>
    <w:rsid w:val="3BA5CF34"/>
    <w:rsid w:val="3BB3F814"/>
    <w:rsid w:val="3BB44B62"/>
    <w:rsid w:val="3BB5F074"/>
    <w:rsid w:val="3BB875E6"/>
    <w:rsid w:val="3BB8E338"/>
    <w:rsid w:val="3BBD92B5"/>
    <w:rsid w:val="3BBDFBA3"/>
    <w:rsid w:val="3BC1D85C"/>
    <w:rsid w:val="3BCED84C"/>
    <w:rsid w:val="3BD08595"/>
    <w:rsid w:val="3BDB3E38"/>
    <w:rsid w:val="3BDB7F87"/>
    <w:rsid w:val="3BE379E9"/>
    <w:rsid w:val="3BE4E8FC"/>
    <w:rsid w:val="3BEB82B0"/>
    <w:rsid w:val="3BF85671"/>
    <w:rsid w:val="3BFA7765"/>
    <w:rsid w:val="3BFD4875"/>
    <w:rsid w:val="3C00AC38"/>
    <w:rsid w:val="3C072552"/>
    <w:rsid w:val="3C11EB3D"/>
    <w:rsid w:val="3C1E898F"/>
    <w:rsid w:val="3C28C680"/>
    <w:rsid w:val="3C2AF25A"/>
    <w:rsid w:val="3C3586E0"/>
    <w:rsid w:val="3C38971F"/>
    <w:rsid w:val="3C458222"/>
    <w:rsid w:val="3C49F0B1"/>
    <w:rsid w:val="3C4A02C0"/>
    <w:rsid w:val="3C4A57D8"/>
    <w:rsid w:val="3C4C92CC"/>
    <w:rsid w:val="3C5096DC"/>
    <w:rsid w:val="3C605176"/>
    <w:rsid w:val="3C6202CC"/>
    <w:rsid w:val="3C65A8D1"/>
    <w:rsid w:val="3C673434"/>
    <w:rsid w:val="3C67A568"/>
    <w:rsid w:val="3C76A227"/>
    <w:rsid w:val="3C7AC2C9"/>
    <w:rsid w:val="3C857522"/>
    <w:rsid w:val="3C87CDF8"/>
    <w:rsid w:val="3C89F600"/>
    <w:rsid w:val="3C8D0373"/>
    <w:rsid w:val="3C8D130C"/>
    <w:rsid w:val="3C96D406"/>
    <w:rsid w:val="3C9AE1CA"/>
    <w:rsid w:val="3C9D00D8"/>
    <w:rsid w:val="3CA44B71"/>
    <w:rsid w:val="3CA9ECEE"/>
    <w:rsid w:val="3CABA727"/>
    <w:rsid w:val="3CB1817F"/>
    <w:rsid w:val="3CB22AC6"/>
    <w:rsid w:val="3CB25B9B"/>
    <w:rsid w:val="3CB2981B"/>
    <w:rsid w:val="3CC49B97"/>
    <w:rsid w:val="3CC7C91A"/>
    <w:rsid w:val="3CCC0934"/>
    <w:rsid w:val="3CCCA0BF"/>
    <w:rsid w:val="3CCFB629"/>
    <w:rsid w:val="3CD18082"/>
    <w:rsid w:val="3CD50A97"/>
    <w:rsid w:val="3CD6951F"/>
    <w:rsid w:val="3CEB5772"/>
    <w:rsid w:val="3CEF2DCB"/>
    <w:rsid w:val="3CF05BF4"/>
    <w:rsid w:val="3CF1E36B"/>
    <w:rsid w:val="3CFC2D5F"/>
    <w:rsid w:val="3D0336E0"/>
    <w:rsid w:val="3D06D505"/>
    <w:rsid w:val="3D22A2C0"/>
    <w:rsid w:val="3D2414D9"/>
    <w:rsid w:val="3D2CA6F7"/>
    <w:rsid w:val="3D2F4775"/>
    <w:rsid w:val="3D324C50"/>
    <w:rsid w:val="3D33BDEA"/>
    <w:rsid w:val="3D430603"/>
    <w:rsid w:val="3D54841D"/>
    <w:rsid w:val="3D57BEB8"/>
    <w:rsid w:val="3D5CFF7C"/>
    <w:rsid w:val="3D6060BC"/>
    <w:rsid w:val="3D61D914"/>
    <w:rsid w:val="3D64E9C2"/>
    <w:rsid w:val="3D69ACCE"/>
    <w:rsid w:val="3D703D89"/>
    <w:rsid w:val="3D72AB06"/>
    <w:rsid w:val="3D7781DE"/>
    <w:rsid w:val="3D846863"/>
    <w:rsid w:val="3D882EBF"/>
    <w:rsid w:val="3D8C7246"/>
    <w:rsid w:val="3D905A5D"/>
    <w:rsid w:val="3D932EF0"/>
    <w:rsid w:val="3D995476"/>
    <w:rsid w:val="3D9B6D16"/>
    <w:rsid w:val="3DA63076"/>
    <w:rsid w:val="3DA7686D"/>
    <w:rsid w:val="3DABD2FA"/>
    <w:rsid w:val="3DACB7B4"/>
    <w:rsid w:val="3DB4D21E"/>
    <w:rsid w:val="3DC2E045"/>
    <w:rsid w:val="3DC5AA68"/>
    <w:rsid w:val="3DE0EBDE"/>
    <w:rsid w:val="3DE1B827"/>
    <w:rsid w:val="3DE4E68C"/>
    <w:rsid w:val="3DF36875"/>
    <w:rsid w:val="3DF89326"/>
    <w:rsid w:val="3E048B56"/>
    <w:rsid w:val="3E1041F9"/>
    <w:rsid w:val="3E12752D"/>
    <w:rsid w:val="3E1DEFFA"/>
    <w:rsid w:val="3E213C37"/>
    <w:rsid w:val="3E2B8F5A"/>
    <w:rsid w:val="3E34E78A"/>
    <w:rsid w:val="3E3F2E9F"/>
    <w:rsid w:val="3E48D9CC"/>
    <w:rsid w:val="3E681F65"/>
    <w:rsid w:val="3E73D9EC"/>
    <w:rsid w:val="3E7E470D"/>
    <w:rsid w:val="3E7EA08B"/>
    <w:rsid w:val="3E80AFE7"/>
    <w:rsid w:val="3E826969"/>
    <w:rsid w:val="3E8552A3"/>
    <w:rsid w:val="3E8C5710"/>
    <w:rsid w:val="3E901EAA"/>
    <w:rsid w:val="3E9191A7"/>
    <w:rsid w:val="3EB0BFF2"/>
    <w:rsid w:val="3EB12B9E"/>
    <w:rsid w:val="3EBD7DB3"/>
    <w:rsid w:val="3ED00DAE"/>
    <w:rsid w:val="3ED2AAE9"/>
    <w:rsid w:val="3ED4EC55"/>
    <w:rsid w:val="3EDC0FF3"/>
    <w:rsid w:val="3EF5F0F8"/>
    <w:rsid w:val="3EF683D8"/>
    <w:rsid w:val="3F019243"/>
    <w:rsid w:val="3F01A472"/>
    <w:rsid w:val="3F03C5CE"/>
    <w:rsid w:val="3F0D9E93"/>
    <w:rsid w:val="3F0F6094"/>
    <w:rsid w:val="3F1D047F"/>
    <w:rsid w:val="3F2A3DA3"/>
    <w:rsid w:val="3F2AD5F2"/>
    <w:rsid w:val="3F2E0FA2"/>
    <w:rsid w:val="3F2ED20A"/>
    <w:rsid w:val="3F36B4B0"/>
    <w:rsid w:val="3F37207D"/>
    <w:rsid w:val="3F3CFCC6"/>
    <w:rsid w:val="3F3D49CD"/>
    <w:rsid w:val="3F480770"/>
    <w:rsid w:val="3F564B8C"/>
    <w:rsid w:val="3F5D751E"/>
    <w:rsid w:val="3F6EA486"/>
    <w:rsid w:val="3F6EE4A7"/>
    <w:rsid w:val="3F706530"/>
    <w:rsid w:val="3F85398D"/>
    <w:rsid w:val="3F8722CD"/>
    <w:rsid w:val="3F87D867"/>
    <w:rsid w:val="3F99457D"/>
    <w:rsid w:val="3FA162CC"/>
    <w:rsid w:val="3FA88A33"/>
    <w:rsid w:val="3FAB4953"/>
    <w:rsid w:val="3FBB4A82"/>
    <w:rsid w:val="3FBD4263"/>
    <w:rsid w:val="3FC768DB"/>
    <w:rsid w:val="3FCD73B5"/>
    <w:rsid w:val="3FD13017"/>
    <w:rsid w:val="3FD4D225"/>
    <w:rsid w:val="3FD8A7DB"/>
    <w:rsid w:val="3FDA167F"/>
    <w:rsid w:val="3FDAE68A"/>
    <w:rsid w:val="3FE4E621"/>
    <w:rsid w:val="3FF975D6"/>
    <w:rsid w:val="3FFCE6E3"/>
    <w:rsid w:val="3FFE1E0A"/>
    <w:rsid w:val="40051AA4"/>
    <w:rsid w:val="40092818"/>
    <w:rsid w:val="400BBE14"/>
    <w:rsid w:val="400FD97D"/>
    <w:rsid w:val="40106229"/>
    <w:rsid w:val="401535A7"/>
    <w:rsid w:val="4018A849"/>
    <w:rsid w:val="40240557"/>
    <w:rsid w:val="403AAB4F"/>
    <w:rsid w:val="403CDA0A"/>
    <w:rsid w:val="403E93DA"/>
    <w:rsid w:val="4058CB6F"/>
    <w:rsid w:val="405BBED0"/>
    <w:rsid w:val="406733E6"/>
    <w:rsid w:val="40684466"/>
    <w:rsid w:val="40759FA8"/>
    <w:rsid w:val="40821D93"/>
    <w:rsid w:val="408B4E18"/>
    <w:rsid w:val="40971096"/>
    <w:rsid w:val="409A1CD0"/>
    <w:rsid w:val="409FEDE3"/>
    <w:rsid w:val="40A2D031"/>
    <w:rsid w:val="40A35C5B"/>
    <w:rsid w:val="40BD4BDD"/>
    <w:rsid w:val="40C455DE"/>
    <w:rsid w:val="40C6E5F9"/>
    <w:rsid w:val="40C8DBC1"/>
    <w:rsid w:val="40C8FD59"/>
    <w:rsid w:val="40C9859C"/>
    <w:rsid w:val="40C9EEFD"/>
    <w:rsid w:val="40CB35D1"/>
    <w:rsid w:val="40DC8351"/>
    <w:rsid w:val="40E3C1A8"/>
    <w:rsid w:val="40E73765"/>
    <w:rsid w:val="4109E356"/>
    <w:rsid w:val="4111B1BE"/>
    <w:rsid w:val="4113A593"/>
    <w:rsid w:val="411BE28A"/>
    <w:rsid w:val="412F3868"/>
    <w:rsid w:val="412F424B"/>
    <w:rsid w:val="41313913"/>
    <w:rsid w:val="41325410"/>
    <w:rsid w:val="4134D754"/>
    <w:rsid w:val="41367A64"/>
    <w:rsid w:val="41446B15"/>
    <w:rsid w:val="414AB32E"/>
    <w:rsid w:val="414E40C7"/>
    <w:rsid w:val="4154431B"/>
    <w:rsid w:val="415F0329"/>
    <w:rsid w:val="4161155D"/>
    <w:rsid w:val="4163B719"/>
    <w:rsid w:val="41673B23"/>
    <w:rsid w:val="41719410"/>
    <w:rsid w:val="4178355B"/>
    <w:rsid w:val="417BE6CB"/>
    <w:rsid w:val="417E6613"/>
    <w:rsid w:val="4181EA56"/>
    <w:rsid w:val="4183FC5F"/>
    <w:rsid w:val="41ADCA37"/>
    <w:rsid w:val="41B3BA4A"/>
    <w:rsid w:val="41BDA88A"/>
    <w:rsid w:val="41CBE710"/>
    <w:rsid w:val="41D9CF8D"/>
    <w:rsid w:val="41DB236A"/>
    <w:rsid w:val="41DBC9B2"/>
    <w:rsid w:val="41DFB68A"/>
    <w:rsid w:val="41F22E62"/>
    <w:rsid w:val="41FCB7AE"/>
    <w:rsid w:val="41FD5E62"/>
    <w:rsid w:val="42032248"/>
    <w:rsid w:val="4207829A"/>
    <w:rsid w:val="42189723"/>
    <w:rsid w:val="421A4499"/>
    <w:rsid w:val="421D4C7A"/>
    <w:rsid w:val="421DB4B5"/>
    <w:rsid w:val="421EEDA9"/>
    <w:rsid w:val="4220AE45"/>
    <w:rsid w:val="4226086A"/>
    <w:rsid w:val="422E2F11"/>
    <w:rsid w:val="42333714"/>
    <w:rsid w:val="42341B4B"/>
    <w:rsid w:val="4238D36C"/>
    <w:rsid w:val="423C96D2"/>
    <w:rsid w:val="423DF9AB"/>
    <w:rsid w:val="42411E35"/>
    <w:rsid w:val="42414D88"/>
    <w:rsid w:val="424B8A24"/>
    <w:rsid w:val="426EBF48"/>
    <w:rsid w:val="427A2E06"/>
    <w:rsid w:val="428B71D9"/>
    <w:rsid w:val="428ED444"/>
    <w:rsid w:val="4295A24C"/>
    <w:rsid w:val="429BD65C"/>
    <w:rsid w:val="429F548D"/>
    <w:rsid w:val="42A2E33A"/>
    <w:rsid w:val="42A4FFC2"/>
    <w:rsid w:val="42B128E9"/>
    <w:rsid w:val="42B3F057"/>
    <w:rsid w:val="42C1209C"/>
    <w:rsid w:val="42C8DD46"/>
    <w:rsid w:val="42CCBB4F"/>
    <w:rsid w:val="42CCF47C"/>
    <w:rsid w:val="42DACE7E"/>
    <w:rsid w:val="42ED0BCE"/>
    <w:rsid w:val="430284E4"/>
    <w:rsid w:val="43158255"/>
    <w:rsid w:val="4316AF35"/>
    <w:rsid w:val="43194ED8"/>
    <w:rsid w:val="4319A74D"/>
    <w:rsid w:val="431D177A"/>
    <w:rsid w:val="433388BC"/>
    <w:rsid w:val="433CF919"/>
    <w:rsid w:val="43473566"/>
    <w:rsid w:val="4350CBC4"/>
    <w:rsid w:val="43562151"/>
    <w:rsid w:val="43661106"/>
    <w:rsid w:val="436CA5AD"/>
    <w:rsid w:val="436CDA20"/>
    <w:rsid w:val="4372C8B1"/>
    <w:rsid w:val="43824288"/>
    <w:rsid w:val="4386296E"/>
    <w:rsid w:val="438A2FD4"/>
    <w:rsid w:val="43916C85"/>
    <w:rsid w:val="43971719"/>
    <w:rsid w:val="439B35E6"/>
    <w:rsid w:val="43B82209"/>
    <w:rsid w:val="43C3C299"/>
    <w:rsid w:val="43D819C0"/>
    <w:rsid w:val="43DAB0BC"/>
    <w:rsid w:val="43DD5B62"/>
    <w:rsid w:val="43EAA147"/>
    <w:rsid w:val="43F01496"/>
    <w:rsid w:val="43F5047C"/>
    <w:rsid w:val="43F8AFA4"/>
    <w:rsid w:val="440684A6"/>
    <w:rsid w:val="440A81A0"/>
    <w:rsid w:val="440E1280"/>
    <w:rsid w:val="4420A416"/>
    <w:rsid w:val="4426B5CD"/>
    <w:rsid w:val="443D45B0"/>
    <w:rsid w:val="4444719B"/>
    <w:rsid w:val="44470153"/>
    <w:rsid w:val="444705EF"/>
    <w:rsid w:val="4447AC57"/>
    <w:rsid w:val="444D351C"/>
    <w:rsid w:val="4456BFE0"/>
    <w:rsid w:val="445F991F"/>
    <w:rsid w:val="446A2938"/>
    <w:rsid w:val="446A5BB8"/>
    <w:rsid w:val="447C28F0"/>
    <w:rsid w:val="44A5B32A"/>
    <w:rsid w:val="44BFEF48"/>
    <w:rsid w:val="44C2D9F4"/>
    <w:rsid w:val="44D071A4"/>
    <w:rsid w:val="44D11CBA"/>
    <w:rsid w:val="44D3EEF5"/>
    <w:rsid w:val="44D69A3D"/>
    <w:rsid w:val="44DCE3BB"/>
    <w:rsid w:val="44E3B788"/>
    <w:rsid w:val="44E62067"/>
    <w:rsid w:val="44F1ADB9"/>
    <w:rsid w:val="44F3C287"/>
    <w:rsid w:val="44F62D1F"/>
    <w:rsid w:val="44FA41B8"/>
    <w:rsid w:val="45005C5B"/>
    <w:rsid w:val="45051D31"/>
    <w:rsid w:val="45098331"/>
    <w:rsid w:val="4522FA2A"/>
    <w:rsid w:val="452DFC79"/>
    <w:rsid w:val="453285A7"/>
    <w:rsid w:val="45332269"/>
    <w:rsid w:val="453AEE38"/>
    <w:rsid w:val="453B2218"/>
    <w:rsid w:val="454964F1"/>
    <w:rsid w:val="454BDC90"/>
    <w:rsid w:val="4553136B"/>
    <w:rsid w:val="45546595"/>
    <w:rsid w:val="45547D60"/>
    <w:rsid w:val="4558FF3E"/>
    <w:rsid w:val="456341C3"/>
    <w:rsid w:val="456EA891"/>
    <w:rsid w:val="4572A1FE"/>
    <w:rsid w:val="4572AAEB"/>
    <w:rsid w:val="4573E338"/>
    <w:rsid w:val="4582D819"/>
    <w:rsid w:val="459408FD"/>
    <w:rsid w:val="4597137B"/>
    <w:rsid w:val="45A4D408"/>
    <w:rsid w:val="45A7613A"/>
    <w:rsid w:val="45AB4858"/>
    <w:rsid w:val="45B38BAF"/>
    <w:rsid w:val="45BF4949"/>
    <w:rsid w:val="45BFACBA"/>
    <w:rsid w:val="45CBD04F"/>
    <w:rsid w:val="45CFF4D9"/>
    <w:rsid w:val="45D00F07"/>
    <w:rsid w:val="45D5CA88"/>
    <w:rsid w:val="45D84B58"/>
    <w:rsid w:val="45E03223"/>
    <w:rsid w:val="45E2FD4B"/>
    <w:rsid w:val="45E9A58F"/>
    <w:rsid w:val="45ECB1DD"/>
    <w:rsid w:val="45EE428C"/>
    <w:rsid w:val="45F0A3EE"/>
    <w:rsid w:val="45F9A905"/>
    <w:rsid w:val="4606A16F"/>
    <w:rsid w:val="460928CF"/>
    <w:rsid w:val="46110760"/>
    <w:rsid w:val="46129712"/>
    <w:rsid w:val="46149859"/>
    <w:rsid w:val="462877B6"/>
    <w:rsid w:val="4630C87E"/>
    <w:rsid w:val="46379992"/>
    <w:rsid w:val="4637EE07"/>
    <w:rsid w:val="46575D44"/>
    <w:rsid w:val="46607A68"/>
    <w:rsid w:val="46664AEB"/>
    <w:rsid w:val="46724F3F"/>
    <w:rsid w:val="46750541"/>
    <w:rsid w:val="46785E82"/>
    <w:rsid w:val="467E4653"/>
    <w:rsid w:val="46820D62"/>
    <w:rsid w:val="4699CE0F"/>
    <w:rsid w:val="46A0869F"/>
    <w:rsid w:val="46A49A51"/>
    <w:rsid w:val="46A9C9D6"/>
    <w:rsid w:val="46B5FCCC"/>
    <w:rsid w:val="46B6AF49"/>
    <w:rsid w:val="46B92714"/>
    <w:rsid w:val="46C1B3EC"/>
    <w:rsid w:val="46C85A37"/>
    <w:rsid w:val="46CA2B2A"/>
    <w:rsid w:val="46CA744D"/>
    <w:rsid w:val="46D7A1DB"/>
    <w:rsid w:val="46F9D9A3"/>
    <w:rsid w:val="46FCDB3E"/>
    <w:rsid w:val="46FE5530"/>
    <w:rsid w:val="470562DE"/>
    <w:rsid w:val="4706E15D"/>
    <w:rsid w:val="4710549F"/>
    <w:rsid w:val="47115CD7"/>
    <w:rsid w:val="471D6E19"/>
    <w:rsid w:val="4744DDA4"/>
    <w:rsid w:val="475B7895"/>
    <w:rsid w:val="4761FB03"/>
    <w:rsid w:val="4772EEEF"/>
    <w:rsid w:val="47791877"/>
    <w:rsid w:val="477C9ECA"/>
    <w:rsid w:val="47864D62"/>
    <w:rsid w:val="478655FC"/>
    <w:rsid w:val="478F58C1"/>
    <w:rsid w:val="4790A8E1"/>
    <w:rsid w:val="4792A171"/>
    <w:rsid w:val="479B1543"/>
    <w:rsid w:val="47A53665"/>
    <w:rsid w:val="47A53D88"/>
    <w:rsid w:val="47A65626"/>
    <w:rsid w:val="47A9D086"/>
    <w:rsid w:val="47B01283"/>
    <w:rsid w:val="47B315EF"/>
    <w:rsid w:val="47BA28DB"/>
    <w:rsid w:val="47C338B6"/>
    <w:rsid w:val="47CB5297"/>
    <w:rsid w:val="47D794EC"/>
    <w:rsid w:val="47DCDB77"/>
    <w:rsid w:val="47E6E1A0"/>
    <w:rsid w:val="47E70BB6"/>
    <w:rsid w:val="47EA0380"/>
    <w:rsid w:val="47EA6901"/>
    <w:rsid w:val="47EBA8C5"/>
    <w:rsid w:val="47ECAB96"/>
    <w:rsid w:val="47F1AB76"/>
    <w:rsid w:val="4803198F"/>
    <w:rsid w:val="4807B499"/>
    <w:rsid w:val="480B71C4"/>
    <w:rsid w:val="48110BCA"/>
    <w:rsid w:val="4815C2D3"/>
    <w:rsid w:val="4824306F"/>
    <w:rsid w:val="48300946"/>
    <w:rsid w:val="4830AEAC"/>
    <w:rsid w:val="4832AFB6"/>
    <w:rsid w:val="48355CB2"/>
    <w:rsid w:val="48396C83"/>
    <w:rsid w:val="48413CE6"/>
    <w:rsid w:val="484CBC46"/>
    <w:rsid w:val="4865DAFF"/>
    <w:rsid w:val="48686789"/>
    <w:rsid w:val="486C0ADF"/>
    <w:rsid w:val="48717EB7"/>
    <w:rsid w:val="48725DC3"/>
    <w:rsid w:val="4884C030"/>
    <w:rsid w:val="48852736"/>
    <w:rsid w:val="488D160E"/>
    <w:rsid w:val="48933DBD"/>
    <w:rsid w:val="48944DC3"/>
    <w:rsid w:val="489C91BD"/>
    <w:rsid w:val="489F71FF"/>
    <w:rsid w:val="48AAACF8"/>
    <w:rsid w:val="48AB4190"/>
    <w:rsid w:val="48ADD08D"/>
    <w:rsid w:val="48B9E2A2"/>
    <w:rsid w:val="48C8FE79"/>
    <w:rsid w:val="48CF7FF5"/>
    <w:rsid w:val="48D468BD"/>
    <w:rsid w:val="48D4B96A"/>
    <w:rsid w:val="48D5FCDF"/>
    <w:rsid w:val="48E91368"/>
    <w:rsid w:val="48E9A6DE"/>
    <w:rsid w:val="48EB9BC0"/>
    <w:rsid w:val="48F1CE8C"/>
    <w:rsid w:val="48F85F63"/>
    <w:rsid w:val="48F89286"/>
    <w:rsid w:val="49076F2B"/>
    <w:rsid w:val="4907AFCB"/>
    <w:rsid w:val="49080559"/>
    <w:rsid w:val="490C2DA4"/>
    <w:rsid w:val="4913997A"/>
    <w:rsid w:val="49146FAD"/>
    <w:rsid w:val="49157643"/>
    <w:rsid w:val="491FB5D9"/>
    <w:rsid w:val="4929CF3E"/>
    <w:rsid w:val="493B75F4"/>
    <w:rsid w:val="493BF09C"/>
    <w:rsid w:val="493F842E"/>
    <w:rsid w:val="494336B5"/>
    <w:rsid w:val="49498287"/>
    <w:rsid w:val="494EAB1F"/>
    <w:rsid w:val="495F1D1D"/>
    <w:rsid w:val="49685A89"/>
    <w:rsid w:val="4968F810"/>
    <w:rsid w:val="49852A06"/>
    <w:rsid w:val="4989495D"/>
    <w:rsid w:val="498B3C7A"/>
    <w:rsid w:val="4995A33C"/>
    <w:rsid w:val="49991C1E"/>
    <w:rsid w:val="499D84F4"/>
    <w:rsid w:val="49A68D50"/>
    <w:rsid w:val="49AB0E64"/>
    <w:rsid w:val="49B31FFE"/>
    <w:rsid w:val="49B69C61"/>
    <w:rsid w:val="49BBF041"/>
    <w:rsid w:val="49C94CC5"/>
    <w:rsid w:val="49C99F09"/>
    <w:rsid w:val="49DD13CC"/>
    <w:rsid w:val="49E6A3D8"/>
    <w:rsid w:val="49F51D38"/>
    <w:rsid w:val="49F67E5C"/>
    <w:rsid w:val="49F8A1C1"/>
    <w:rsid w:val="4A0342B2"/>
    <w:rsid w:val="4A084CF3"/>
    <w:rsid w:val="4A0A5285"/>
    <w:rsid w:val="4A0DD472"/>
    <w:rsid w:val="4A0EF8F5"/>
    <w:rsid w:val="4A1CCED5"/>
    <w:rsid w:val="4A2A4869"/>
    <w:rsid w:val="4A2A94E3"/>
    <w:rsid w:val="4A37BDB4"/>
    <w:rsid w:val="4A389DEB"/>
    <w:rsid w:val="4A3E6B1D"/>
    <w:rsid w:val="4A4A9E86"/>
    <w:rsid w:val="4A4B06F3"/>
    <w:rsid w:val="4A4FF4A9"/>
    <w:rsid w:val="4A53E44F"/>
    <w:rsid w:val="4A5646DE"/>
    <w:rsid w:val="4A5749FA"/>
    <w:rsid w:val="4A76DED4"/>
    <w:rsid w:val="4A788BE4"/>
    <w:rsid w:val="4A7AE48C"/>
    <w:rsid w:val="4A7B21F1"/>
    <w:rsid w:val="4A84E8B6"/>
    <w:rsid w:val="4A8AB831"/>
    <w:rsid w:val="4A91B37C"/>
    <w:rsid w:val="4AA83525"/>
    <w:rsid w:val="4AB055A8"/>
    <w:rsid w:val="4AB28B52"/>
    <w:rsid w:val="4AB78285"/>
    <w:rsid w:val="4ABAF786"/>
    <w:rsid w:val="4ABDF8A1"/>
    <w:rsid w:val="4AC18D14"/>
    <w:rsid w:val="4AC251C7"/>
    <w:rsid w:val="4ACC65EF"/>
    <w:rsid w:val="4AD06703"/>
    <w:rsid w:val="4AD2F0E1"/>
    <w:rsid w:val="4AE87846"/>
    <w:rsid w:val="4AEE93C5"/>
    <w:rsid w:val="4AF72FBF"/>
    <w:rsid w:val="4B03B9EE"/>
    <w:rsid w:val="4B08B545"/>
    <w:rsid w:val="4B08F53E"/>
    <w:rsid w:val="4B095F0C"/>
    <w:rsid w:val="4B0E7B8A"/>
    <w:rsid w:val="4B1657B0"/>
    <w:rsid w:val="4B1E0207"/>
    <w:rsid w:val="4B1E69C4"/>
    <w:rsid w:val="4B287952"/>
    <w:rsid w:val="4B42BC4B"/>
    <w:rsid w:val="4B43ED55"/>
    <w:rsid w:val="4B4E9654"/>
    <w:rsid w:val="4B4F019E"/>
    <w:rsid w:val="4B4FF71C"/>
    <w:rsid w:val="4B52F4E7"/>
    <w:rsid w:val="4B58551C"/>
    <w:rsid w:val="4B5BD76E"/>
    <w:rsid w:val="4B5C94B0"/>
    <w:rsid w:val="4B5E3CB4"/>
    <w:rsid w:val="4B6A2F86"/>
    <w:rsid w:val="4B722B57"/>
    <w:rsid w:val="4B86F1B1"/>
    <w:rsid w:val="4B8932F2"/>
    <w:rsid w:val="4B8A9B6C"/>
    <w:rsid w:val="4B8B8490"/>
    <w:rsid w:val="4B8D5297"/>
    <w:rsid w:val="4B8F9CFC"/>
    <w:rsid w:val="4B8FEE9F"/>
    <w:rsid w:val="4B90C4F1"/>
    <w:rsid w:val="4B94C102"/>
    <w:rsid w:val="4BA2E959"/>
    <w:rsid w:val="4BA9496A"/>
    <w:rsid w:val="4BAD3469"/>
    <w:rsid w:val="4BB55F16"/>
    <w:rsid w:val="4BB673C6"/>
    <w:rsid w:val="4BC13DEE"/>
    <w:rsid w:val="4BC23A36"/>
    <w:rsid w:val="4BD0334C"/>
    <w:rsid w:val="4BD249E7"/>
    <w:rsid w:val="4BD3256C"/>
    <w:rsid w:val="4BE4159A"/>
    <w:rsid w:val="4BEFCC8D"/>
    <w:rsid w:val="4BF27180"/>
    <w:rsid w:val="4BF5949A"/>
    <w:rsid w:val="4BF854C0"/>
    <w:rsid w:val="4BFE0CE9"/>
    <w:rsid w:val="4C0879D8"/>
    <w:rsid w:val="4C0A8D49"/>
    <w:rsid w:val="4C0B6C01"/>
    <w:rsid w:val="4C129924"/>
    <w:rsid w:val="4C17DFF5"/>
    <w:rsid w:val="4C1B15C9"/>
    <w:rsid w:val="4C24CBF7"/>
    <w:rsid w:val="4C28647C"/>
    <w:rsid w:val="4C3839F1"/>
    <w:rsid w:val="4C4B4F03"/>
    <w:rsid w:val="4C56F687"/>
    <w:rsid w:val="4C58B560"/>
    <w:rsid w:val="4C61721F"/>
    <w:rsid w:val="4C6A3D01"/>
    <w:rsid w:val="4C7A8E99"/>
    <w:rsid w:val="4C7AFA4F"/>
    <w:rsid w:val="4C8111EA"/>
    <w:rsid w:val="4C816256"/>
    <w:rsid w:val="4C860715"/>
    <w:rsid w:val="4C865D37"/>
    <w:rsid w:val="4C8A4956"/>
    <w:rsid w:val="4C8C7129"/>
    <w:rsid w:val="4C901D74"/>
    <w:rsid w:val="4C90F9E1"/>
    <w:rsid w:val="4C92748A"/>
    <w:rsid w:val="4C980D0D"/>
    <w:rsid w:val="4C999E2A"/>
    <w:rsid w:val="4CA09095"/>
    <w:rsid w:val="4CA32C59"/>
    <w:rsid w:val="4CC24078"/>
    <w:rsid w:val="4CC4B7CD"/>
    <w:rsid w:val="4CC70808"/>
    <w:rsid w:val="4CC865B3"/>
    <w:rsid w:val="4CC8AAD3"/>
    <w:rsid w:val="4CD6AB49"/>
    <w:rsid w:val="4CDAEAEA"/>
    <w:rsid w:val="4CDEC243"/>
    <w:rsid w:val="4CE42A5E"/>
    <w:rsid w:val="4CE79E96"/>
    <w:rsid w:val="4CE8BBDF"/>
    <w:rsid w:val="4CEB09D6"/>
    <w:rsid w:val="4CF75A7B"/>
    <w:rsid w:val="4D038606"/>
    <w:rsid w:val="4D06FD32"/>
    <w:rsid w:val="4D0B5E62"/>
    <w:rsid w:val="4D25F8C1"/>
    <w:rsid w:val="4D26AE7D"/>
    <w:rsid w:val="4D2C1709"/>
    <w:rsid w:val="4D35100D"/>
    <w:rsid w:val="4D367141"/>
    <w:rsid w:val="4D3D73F3"/>
    <w:rsid w:val="4D409C27"/>
    <w:rsid w:val="4D52E56B"/>
    <w:rsid w:val="4D5FC9F0"/>
    <w:rsid w:val="4D615FBA"/>
    <w:rsid w:val="4D623897"/>
    <w:rsid w:val="4D69CDC1"/>
    <w:rsid w:val="4D7B0A9B"/>
    <w:rsid w:val="4D87C3EA"/>
    <w:rsid w:val="4D889D58"/>
    <w:rsid w:val="4D88FE42"/>
    <w:rsid w:val="4D8F5629"/>
    <w:rsid w:val="4DA2F425"/>
    <w:rsid w:val="4DA5EB14"/>
    <w:rsid w:val="4DA9378F"/>
    <w:rsid w:val="4DAFCDF8"/>
    <w:rsid w:val="4DB46436"/>
    <w:rsid w:val="4DB70800"/>
    <w:rsid w:val="4DC69682"/>
    <w:rsid w:val="4DCBA6E9"/>
    <w:rsid w:val="4DCCD178"/>
    <w:rsid w:val="4DCFE468"/>
    <w:rsid w:val="4DE5172B"/>
    <w:rsid w:val="4DEBD679"/>
    <w:rsid w:val="4DEDCC95"/>
    <w:rsid w:val="4DEEDD97"/>
    <w:rsid w:val="4DF991FC"/>
    <w:rsid w:val="4DF9DD0B"/>
    <w:rsid w:val="4DFF05BE"/>
    <w:rsid w:val="4E0737C0"/>
    <w:rsid w:val="4E0B2CA8"/>
    <w:rsid w:val="4E0D2F69"/>
    <w:rsid w:val="4E12EB13"/>
    <w:rsid w:val="4E1E12AD"/>
    <w:rsid w:val="4E22E584"/>
    <w:rsid w:val="4E267618"/>
    <w:rsid w:val="4E38AE9C"/>
    <w:rsid w:val="4E3B38A6"/>
    <w:rsid w:val="4E4425F4"/>
    <w:rsid w:val="4E497D10"/>
    <w:rsid w:val="4E4AF41E"/>
    <w:rsid w:val="4E55206A"/>
    <w:rsid w:val="4E586478"/>
    <w:rsid w:val="4E5A204C"/>
    <w:rsid w:val="4E5B8273"/>
    <w:rsid w:val="4E5DE86E"/>
    <w:rsid w:val="4E610207"/>
    <w:rsid w:val="4E6834C6"/>
    <w:rsid w:val="4E6A11B1"/>
    <w:rsid w:val="4E6B75EE"/>
    <w:rsid w:val="4E753D30"/>
    <w:rsid w:val="4E772FE9"/>
    <w:rsid w:val="4E774BCC"/>
    <w:rsid w:val="4E79EA64"/>
    <w:rsid w:val="4E88550D"/>
    <w:rsid w:val="4E8B9831"/>
    <w:rsid w:val="4E8DF7EF"/>
    <w:rsid w:val="4E982A91"/>
    <w:rsid w:val="4E98E6CA"/>
    <w:rsid w:val="4E9AF89F"/>
    <w:rsid w:val="4E9BA142"/>
    <w:rsid w:val="4EA8C23E"/>
    <w:rsid w:val="4EA9D960"/>
    <w:rsid w:val="4EB37E40"/>
    <w:rsid w:val="4EB5A66C"/>
    <w:rsid w:val="4EB93615"/>
    <w:rsid w:val="4EC52468"/>
    <w:rsid w:val="4EC54597"/>
    <w:rsid w:val="4EC643E7"/>
    <w:rsid w:val="4ECFA99D"/>
    <w:rsid w:val="4ED753A1"/>
    <w:rsid w:val="4EDF66AA"/>
    <w:rsid w:val="4EE24FE1"/>
    <w:rsid w:val="4EEB22B0"/>
    <w:rsid w:val="4EEB2C47"/>
    <w:rsid w:val="4EEB49B7"/>
    <w:rsid w:val="4EFD00B2"/>
    <w:rsid w:val="4F02A489"/>
    <w:rsid w:val="4F111139"/>
    <w:rsid w:val="4F1217AA"/>
    <w:rsid w:val="4F15ECC2"/>
    <w:rsid w:val="4F1AF9CA"/>
    <w:rsid w:val="4F1B324D"/>
    <w:rsid w:val="4F205858"/>
    <w:rsid w:val="4F244267"/>
    <w:rsid w:val="4F2AC174"/>
    <w:rsid w:val="4F2C0456"/>
    <w:rsid w:val="4F491832"/>
    <w:rsid w:val="4F5446C1"/>
    <w:rsid w:val="4F553E89"/>
    <w:rsid w:val="4F5AC596"/>
    <w:rsid w:val="4F64526D"/>
    <w:rsid w:val="4F6A9B5A"/>
    <w:rsid w:val="4F871648"/>
    <w:rsid w:val="4F8A99A6"/>
    <w:rsid w:val="4F8D247F"/>
    <w:rsid w:val="4F9D226B"/>
    <w:rsid w:val="4FA1C57F"/>
    <w:rsid w:val="4FA47B82"/>
    <w:rsid w:val="4FA8048C"/>
    <w:rsid w:val="4FAB3F91"/>
    <w:rsid w:val="4FADC6CE"/>
    <w:rsid w:val="4FB97A0D"/>
    <w:rsid w:val="4FB9FF4F"/>
    <w:rsid w:val="4FBD1FDC"/>
    <w:rsid w:val="4FC7A926"/>
    <w:rsid w:val="4FC83356"/>
    <w:rsid w:val="4FCED108"/>
    <w:rsid w:val="4FCF3F95"/>
    <w:rsid w:val="4FCFABAA"/>
    <w:rsid w:val="4FD1754E"/>
    <w:rsid w:val="4FDE152A"/>
    <w:rsid w:val="4FDF0C5E"/>
    <w:rsid w:val="4FE50DCE"/>
    <w:rsid w:val="4FE89143"/>
    <w:rsid w:val="4FF85DB3"/>
    <w:rsid w:val="500F616D"/>
    <w:rsid w:val="5018F537"/>
    <w:rsid w:val="501B009B"/>
    <w:rsid w:val="502904CF"/>
    <w:rsid w:val="503754FE"/>
    <w:rsid w:val="503ADFC7"/>
    <w:rsid w:val="5042DC33"/>
    <w:rsid w:val="504A7993"/>
    <w:rsid w:val="504EA585"/>
    <w:rsid w:val="505AEA7C"/>
    <w:rsid w:val="5063FF96"/>
    <w:rsid w:val="50680F54"/>
    <w:rsid w:val="5075B907"/>
    <w:rsid w:val="507E0075"/>
    <w:rsid w:val="5086CD04"/>
    <w:rsid w:val="509243D0"/>
    <w:rsid w:val="509539DD"/>
    <w:rsid w:val="50969963"/>
    <w:rsid w:val="509A4CB0"/>
    <w:rsid w:val="509C7083"/>
    <w:rsid w:val="50ADAF3D"/>
    <w:rsid w:val="50B5182E"/>
    <w:rsid w:val="50C99DDE"/>
    <w:rsid w:val="50CB69B7"/>
    <w:rsid w:val="50CCF2F0"/>
    <w:rsid w:val="50CF7AD1"/>
    <w:rsid w:val="50D15C23"/>
    <w:rsid w:val="50D648CB"/>
    <w:rsid w:val="50D9569F"/>
    <w:rsid w:val="50DCA3E0"/>
    <w:rsid w:val="50DCE8DE"/>
    <w:rsid w:val="50DD91B7"/>
    <w:rsid w:val="50EE5BF0"/>
    <w:rsid w:val="50F0DA2D"/>
    <w:rsid w:val="50F3AB69"/>
    <w:rsid w:val="5103B531"/>
    <w:rsid w:val="51083524"/>
    <w:rsid w:val="5112F7A4"/>
    <w:rsid w:val="5115DE20"/>
    <w:rsid w:val="51183FD0"/>
    <w:rsid w:val="512A05AB"/>
    <w:rsid w:val="5146A36B"/>
    <w:rsid w:val="51471C8B"/>
    <w:rsid w:val="515D8E05"/>
    <w:rsid w:val="51659D05"/>
    <w:rsid w:val="5182CCB7"/>
    <w:rsid w:val="51858C47"/>
    <w:rsid w:val="518ECBBD"/>
    <w:rsid w:val="51902A07"/>
    <w:rsid w:val="5196D245"/>
    <w:rsid w:val="519F9BEA"/>
    <w:rsid w:val="51B229B3"/>
    <w:rsid w:val="51C67630"/>
    <w:rsid w:val="51CE4B10"/>
    <w:rsid w:val="51CEA9FB"/>
    <w:rsid w:val="51D8E784"/>
    <w:rsid w:val="51D9881B"/>
    <w:rsid w:val="51E207CA"/>
    <w:rsid w:val="51E69488"/>
    <w:rsid w:val="51E961F4"/>
    <w:rsid w:val="51F5DC8C"/>
    <w:rsid w:val="51FCB430"/>
    <w:rsid w:val="520EB546"/>
    <w:rsid w:val="52283AF7"/>
    <w:rsid w:val="522D4A4F"/>
    <w:rsid w:val="5232E174"/>
    <w:rsid w:val="523667ED"/>
    <w:rsid w:val="52370623"/>
    <w:rsid w:val="5248A1D9"/>
    <w:rsid w:val="524C3154"/>
    <w:rsid w:val="5254C4AE"/>
    <w:rsid w:val="52553939"/>
    <w:rsid w:val="525C03AE"/>
    <w:rsid w:val="52670720"/>
    <w:rsid w:val="526C8EB1"/>
    <w:rsid w:val="526E14AE"/>
    <w:rsid w:val="5278F198"/>
    <w:rsid w:val="527B43B4"/>
    <w:rsid w:val="528EAF6A"/>
    <w:rsid w:val="529212C5"/>
    <w:rsid w:val="5295F2D1"/>
    <w:rsid w:val="529820EB"/>
    <w:rsid w:val="529AE6FB"/>
    <w:rsid w:val="529C551E"/>
    <w:rsid w:val="52A3A7E4"/>
    <w:rsid w:val="52AFA8F2"/>
    <w:rsid w:val="52B1EC47"/>
    <w:rsid w:val="52B4239E"/>
    <w:rsid w:val="52BE65E4"/>
    <w:rsid w:val="52BFE7C3"/>
    <w:rsid w:val="52C6E3B2"/>
    <w:rsid w:val="52CA803E"/>
    <w:rsid w:val="52D056D4"/>
    <w:rsid w:val="52D2E89E"/>
    <w:rsid w:val="52DF2A4B"/>
    <w:rsid w:val="52EB8746"/>
    <w:rsid w:val="52EF904C"/>
    <w:rsid w:val="52FF2991"/>
    <w:rsid w:val="53048F3C"/>
    <w:rsid w:val="53049DAD"/>
    <w:rsid w:val="5307DA6A"/>
    <w:rsid w:val="53093810"/>
    <w:rsid w:val="530A1A6F"/>
    <w:rsid w:val="530CD8AB"/>
    <w:rsid w:val="530F0314"/>
    <w:rsid w:val="5319B8F7"/>
    <w:rsid w:val="5335A0A4"/>
    <w:rsid w:val="533D7C8F"/>
    <w:rsid w:val="5351D762"/>
    <w:rsid w:val="536F4845"/>
    <w:rsid w:val="536FBCE5"/>
    <w:rsid w:val="53714575"/>
    <w:rsid w:val="537A5E03"/>
    <w:rsid w:val="5382F74F"/>
    <w:rsid w:val="5387E00C"/>
    <w:rsid w:val="538EE3D3"/>
    <w:rsid w:val="53B2C99A"/>
    <w:rsid w:val="53BFFBAE"/>
    <w:rsid w:val="53C63A90"/>
    <w:rsid w:val="53CC2B0A"/>
    <w:rsid w:val="53CFB1D6"/>
    <w:rsid w:val="53DF5B5A"/>
    <w:rsid w:val="53F58460"/>
    <w:rsid w:val="53FE45FE"/>
    <w:rsid w:val="54058A43"/>
    <w:rsid w:val="540A6F3D"/>
    <w:rsid w:val="541E89CB"/>
    <w:rsid w:val="5420F37A"/>
    <w:rsid w:val="5433E050"/>
    <w:rsid w:val="5438618D"/>
    <w:rsid w:val="5440190C"/>
    <w:rsid w:val="5443A63E"/>
    <w:rsid w:val="544AF3FD"/>
    <w:rsid w:val="544CC353"/>
    <w:rsid w:val="5450104D"/>
    <w:rsid w:val="5452E6DC"/>
    <w:rsid w:val="5455624E"/>
    <w:rsid w:val="546B1943"/>
    <w:rsid w:val="5483AC03"/>
    <w:rsid w:val="5484FA0F"/>
    <w:rsid w:val="54853CE2"/>
    <w:rsid w:val="54868A82"/>
    <w:rsid w:val="548B341E"/>
    <w:rsid w:val="5494E735"/>
    <w:rsid w:val="54B24AE6"/>
    <w:rsid w:val="54B292F3"/>
    <w:rsid w:val="54B7A241"/>
    <w:rsid w:val="54B7CE76"/>
    <w:rsid w:val="54BBA58E"/>
    <w:rsid w:val="54C0228C"/>
    <w:rsid w:val="54C2CE8F"/>
    <w:rsid w:val="54C5B82E"/>
    <w:rsid w:val="54D16FE5"/>
    <w:rsid w:val="54D3660C"/>
    <w:rsid w:val="54D71E20"/>
    <w:rsid w:val="54D770FA"/>
    <w:rsid w:val="54DAAA53"/>
    <w:rsid w:val="54DB3FB2"/>
    <w:rsid w:val="54E10F4A"/>
    <w:rsid w:val="54E5E894"/>
    <w:rsid w:val="54E786B0"/>
    <w:rsid w:val="54EA0CC1"/>
    <w:rsid w:val="54EC4CC4"/>
    <w:rsid w:val="54EF5195"/>
    <w:rsid w:val="54F03198"/>
    <w:rsid w:val="54F47769"/>
    <w:rsid w:val="55010428"/>
    <w:rsid w:val="5502385B"/>
    <w:rsid w:val="55038161"/>
    <w:rsid w:val="55210ACF"/>
    <w:rsid w:val="55350FE0"/>
    <w:rsid w:val="553D7708"/>
    <w:rsid w:val="55472ABF"/>
    <w:rsid w:val="55476572"/>
    <w:rsid w:val="554D254F"/>
    <w:rsid w:val="555326EF"/>
    <w:rsid w:val="55555241"/>
    <w:rsid w:val="556301AB"/>
    <w:rsid w:val="556918D4"/>
    <w:rsid w:val="556C8782"/>
    <w:rsid w:val="556CD834"/>
    <w:rsid w:val="556F1B67"/>
    <w:rsid w:val="55795E90"/>
    <w:rsid w:val="557B825C"/>
    <w:rsid w:val="55AFAD5C"/>
    <w:rsid w:val="55B24798"/>
    <w:rsid w:val="55B9B0F0"/>
    <w:rsid w:val="55BAEF3E"/>
    <w:rsid w:val="55BCD07A"/>
    <w:rsid w:val="55C42BEF"/>
    <w:rsid w:val="55CDEFCB"/>
    <w:rsid w:val="55FA6E69"/>
    <w:rsid w:val="56022200"/>
    <w:rsid w:val="5607C1A7"/>
    <w:rsid w:val="560FD636"/>
    <w:rsid w:val="5612F1CF"/>
    <w:rsid w:val="561733E3"/>
    <w:rsid w:val="561B3519"/>
    <w:rsid w:val="561C298C"/>
    <w:rsid w:val="562259F8"/>
    <w:rsid w:val="562773FA"/>
    <w:rsid w:val="56356160"/>
    <w:rsid w:val="56414CC9"/>
    <w:rsid w:val="564764BF"/>
    <w:rsid w:val="564E29BD"/>
    <w:rsid w:val="564EFA28"/>
    <w:rsid w:val="5650CAC4"/>
    <w:rsid w:val="5650EDD3"/>
    <w:rsid w:val="5662F6A0"/>
    <w:rsid w:val="5669EBE2"/>
    <w:rsid w:val="56730BB5"/>
    <w:rsid w:val="56749225"/>
    <w:rsid w:val="5677D4AF"/>
    <w:rsid w:val="568121E2"/>
    <w:rsid w:val="56858D70"/>
    <w:rsid w:val="5692544A"/>
    <w:rsid w:val="5697DB42"/>
    <w:rsid w:val="569B4DDE"/>
    <w:rsid w:val="56A8FD37"/>
    <w:rsid w:val="56AA51F4"/>
    <w:rsid w:val="56B7B183"/>
    <w:rsid w:val="56B7C221"/>
    <w:rsid w:val="56B830FD"/>
    <w:rsid w:val="56BB6BB1"/>
    <w:rsid w:val="56BC57A8"/>
    <w:rsid w:val="56BCCAC7"/>
    <w:rsid w:val="56D89636"/>
    <w:rsid w:val="56E75E7D"/>
    <w:rsid w:val="56F205F6"/>
    <w:rsid w:val="56F64B72"/>
    <w:rsid w:val="56F7E20F"/>
    <w:rsid w:val="570A2E3A"/>
    <w:rsid w:val="5718DC2C"/>
    <w:rsid w:val="5727B529"/>
    <w:rsid w:val="57280B8B"/>
    <w:rsid w:val="5729F90A"/>
    <w:rsid w:val="572B8904"/>
    <w:rsid w:val="572EED98"/>
    <w:rsid w:val="57307B80"/>
    <w:rsid w:val="5730E350"/>
    <w:rsid w:val="573314FE"/>
    <w:rsid w:val="573C3D04"/>
    <w:rsid w:val="574C3A57"/>
    <w:rsid w:val="5758E503"/>
    <w:rsid w:val="5759645A"/>
    <w:rsid w:val="576E3C53"/>
    <w:rsid w:val="57728918"/>
    <w:rsid w:val="577C1471"/>
    <w:rsid w:val="577E332A"/>
    <w:rsid w:val="5785DE94"/>
    <w:rsid w:val="5785F9AC"/>
    <w:rsid w:val="578FE584"/>
    <w:rsid w:val="57931234"/>
    <w:rsid w:val="5795F9EA"/>
    <w:rsid w:val="57962B9C"/>
    <w:rsid w:val="57976720"/>
    <w:rsid w:val="579B73B9"/>
    <w:rsid w:val="57A03448"/>
    <w:rsid w:val="57A099D6"/>
    <w:rsid w:val="57A6FBB4"/>
    <w:rsid w:val="57AA1EAA"/>
    <w:rsid w:val="57ABF73F"/>
    <w:rsid w:val="57AEDCC2"/>
    <w:rsid w:val="57B5D9AC"/>
    <w:rsid w:val="57B8E253"/>
    <w:rsid w:val="57BB8CEE"/>
    <w:rsid w:val="57C2CC4B"/>
    <w:rsid w:val="57CFD8F5"/>
    <w:rsid w:val="57D5E992"/>
    <w:rsid w:val="57D776E6"/>
    <w:rsid w:val="57D8DBAE"/>
    <w:rsid w:val="57ED09DE"/>
    <w:rsid w:val="57F0BBA5"/>
    <w:rsid w:val="57F150A8"/>
    <w:rsid w:val="58013031"/>
    <w:rsid w:val="580B6CB5"/>
    <w:rsid w:val="580E3780"/>
    <w:rsid w:val="58178223"/>
    <w:rsid w:val="5817C518"/>
    <w:rsid w:val="58205128"/>
    <w:rsid w:val="583507AB"/>
    <w:rsid w:val="58360A40"/>
    <w:rsid w:val="58396667"/>
    <w:rsid w:val="5841FE7B"/>
    <w:rsid w:val="58432742"/>
    <w:rsid w:val="5847B1F7"/>
    <w:rsid w:val="584EF5F9"/>
    <w:rsid w:val="5853B883"/>
    <w:rsid w:val="58551B2E"/>
    <w:rsid w:val="58599CCE"/>
    <w:rsid w:val="585A4ACA"/>
    <w:rsid w:val="585A9EE6"/>
    <w:rsid w:val="586548A4"/>
    <w:rsid w:val="58659FCB"/>
    <w:rsid w:val="58699FCF"/>
    <w:rsid w:val="586AA3D3"/>
    <w:rsid w:val="586AAEC7"/>
    <w:rsid w:val="586C4AAC"/>
    <w:rsid w:val="5881AC68"/>
    <w:rsid w:val="58896B68"/>
    <w:rsid w:val="588F3C7A"/>
    <w:rsid w:val="5890FC33"/>
    <w:rsid w:val="589500B0"/>
    <w:rsid w:val="589E4683"/>
    <w:rsid w:val="58A39D0C"/>
    <w:rsid w:val="58CCE462"/>
    <w:rsid w:val="58D2B465"/>
    <w:rsid w:val="58E13A8C"/>
    <w:rsid w:val="58E952C4"/>
    <w:rsid w:val="58EB5898"/>
    <w:rsid w:val="58F8E82E"/>
    <w:rsid w:val="590A24D0"/>
    <w:rsid w:val="590C1725"/>
    <w:rsid w:val="5913644C"/>
    <w:rsid w:val="5929D7B2"/>
    <w:rsid w:val="592E6CC3"/>
    <w:rsid w:val="59327718"/>
    <w:rsid w:val="593BF5FC"/>
    <w:rsid w:val="59424F79"/>
    <w:rsid w:val="594E6292"/>
    <w:rsid w:val="5952D15C"/>
    <w:rsid w:val="59579315"/>
    <w:rsid w:val="595DB482"/>
    <w:rsid w:val="59638242"/>
    <w:rsid w:val="596CD896"/>
    <w:rsid w:val="59713561"/>
    <w:rsid w:val="597C449B"/>
    <w:rsid w:val="597D9D31"/>
    <w:rsid w:val="59848EE2"/>
    <w:rsid w:val="59898633"/>
    <w:rsid w:val="5994AF5B"/>
    <w:rsid w:val="5995CB39"/>
    <w:rsid w:val="599803F9"/>
    <w:rsid w:val="59A41A31"/>
    <w:rsid w:val="59A81DBC"/>
    <w:rsid w:val="59ABD27C"/>
    <w:rsid w:val="59B0186F"/>
    <w:rsid w:val="59C16382"/>
    <w:rsid w:val="59CD2CAE"/>
    <w:rsid w:val="59CE59B9"/>
    <w:rsid w:val="59CFFB10"/>
    <w:rsid w:val="59DCBF75"/>
    <w:rsid w:val="59F67861"/>
    <w:rsid w:val="59FB4E34"/>
    <w:rsid w:val="5A05F948"/>
    <w:rsid w:val="5A06897D"/>
    <w:rsid w:val="5A16A5E7"/>
    <w:rsid w:val="5A1EB2F5"/>
    <w:rsid w:val="5A20EC76"/>
    <w:rsid w:val="5A28964D"/>
    <w:rsid w:val="5A2D55B0"/>
    <w:rsid w:val="5A30ACD4"/>
    <w:rsid w:val="5A33A764"/>
    <w:rsid w:val="5A33A978"/>
    <w:rsid w:val="5A358467"/>
    <w:rsid w:val="5A393E40"/>
    <w:rsid w:val="5A401542"/>
    <w:rsid w:val="5A4DFD60"/>
    <w:rsid w:val="5A5BFC54"/>
    <w:rsid w:val="5A5D6F45"/>
    <w:rsid w:val="5A642687"/>
    <w:rsid w:val="5A68E408"/>
    <w:rsid w:val="5A6AA008"/>
    <w:rsid w:val="5A710BEA"/>
    <w:rsid w:val="5A7A50E4"/>
    <w:rsid w:val="5A87C204"/>
    <w:rsid w:val="5A8E52DF"/>
    <w:rsid w:val="5A9C65E5"/>
    <w:rsid w:val="5A9F45CF"/>
    <w:rsid w:val="5AA94F8D"/>
    <w:rsid w:val="5ABF03FC"/>
    <w:rsid w:val="5ACBA5FA"/>
    <w:rsid w:val="5ACD5C32"/>
    <w:rsid w:val="5AD837A7"/>
    <w:rsid w:val="5ADBFE87"/>
    <w:rsid w:val="5AE55C21"/>
    <w:rsid w:val="5AEF37A2"/>
    <w:rsid w:val="5AF6CEF1"/>
    <w:rsid w:val="5B0DFFC8"/>
    <w:rsid w:val="5B138AFA"/>
    <w:rsid w:val="5B16216B"/>
    <w:rsid w:val="5B233CA1"/>
    <w:rsid w:val="5B250941"/>
    <w:rsid w:val="5B2DA1FD"/>
    <w:rsid w:val="5B2EB0DA"/>
    <w:rsid w:val="5B313BC0"/>
    <w:rsid w:val="5B33ACD4"/>
    <w:rsid w:val="5B348FCF"/>
    <w:rsid w:val="5B3FC14C"/>
    <w:rsid w:val="5B4D091E"/>
    <w:rsid w:val="5B52FDB5"/>
    <w:rsid w:val="5B53D121"/>
    <w:rsid w:val="5B553C92"/>
    <w:rsid w:val="5B575A72"/>
    <w:rsid w:val="5B5B6370"/>
    <w:rsid w:val="5B75BF02"/>
    <w:rsid w:val="5B78103E"/>
    <w:rsid w:val="5B869C33"/>
    <w:rsid w:val="5B882EA8"/>
    <w:rsid w:val="5B8E8BAC"/>
    <w:rsid w:val="5B927F7F"/>
    <w:rsid w:val="5B92E2BA"/>
    <w:rsid w:val="5B9534AD"/>
    <w:rsid w:val="5B98D3AA"/>
    <w:rsid w:val="5B9CB0B6"/>
    <w:rsid w:val="5BABB147"/>
    <w:rsid w:val="5BBCC79F"/>
    <w:rsid w:val="5BBD6844"/>
    <w:rsid w:val="5BC2A33A"/>
    <w:rsid w:val="5BDB1788"/>
    <w:rsid w:val="5BEE14BD"/>
    <w:rsid w:val="5BEF274C"/>
    <w:rsid w:val="5BF4DBD8"/>
    <w:rsid w:val="5BF917E3"/>
    <w:rsid w:val="5BFC5808"/>
    <w:rsid w:val="5BFCBB0C"/>
    <w:rsid w:val="5BFD2E46"/>
    <w:rsid w:val="5C046678"/>
    <w:rsid w:val="5C088AD1"/>
    <w:rsid w:val="5C0D1B5E"/>
    <w:rsid w:val="5C11827D"/>
    <w:rsid w:val="5C13DC18"/>
    <w:rsid w:val="5C1969AB"/>
    <w:rsid w:val="5C1CD9A1"/>
    <w:rsid w:val="5C1DB0DC"/>
    <w:rsid w:val="5C25E882"/>
    <w:rsid w:val="5C2ADE58"/>
    <w:rsid w:val="5C31424B"/>
    <w:rsid w:val="5C35AA79"/>
    <w:rsid w:val="5C3B2F81"/>
    <w:rsid w:val="5C416168"/>
    <w:rsid w:val="5C4403FE"/>
    <w:rsid w:val="5C45F4E6"/>
    <w:rsid w:val="5C4A0FDD"/>
    <w:rsid w:val="5C4A6EDD"/>
    <w:rsid w:val="5C57BB2A"/>
    <w:rsid w:val="5C5D6C32"/>
    <w:rsid w:val="5C68E19F"/>
    <w:rsid w:val="5C7608D8"/>
    <w:rsid w:val="5C7A2C75"/>
    <w:rsid w:val="5C7C66AD"/>
    <w:rsid w:val="5C839959"/>
    <w:rsid w:val="5C942C65"/>
    <w:rsid w:val="5CA100CE"/>
    <w:rsid w:val="5CA238A4"/>
    <w:rsid w:val="5CAFAAE7"/>
    <w:rsid w:val="5CC7AFEE"/>
    <w:rsid w:val="5CDA0AFB"/>
    <w:rsid w:val="5CDE3B94"/>
    <w:rsid w:val="5CE1B422"/>
    <w:rsid w:val="5CE27262"/>
    <w:rsid w:val="5CE698B8"/>
    <w:rsid w:val="5CE8CC7F"/>
    <w:rsid w:val="5CEBD511"/>
    <w:rsid w:val="5CEBEB9A"/>
    <w:rsid w:val="5CECB32F"/>
    <w:rsid w:val="5CF0BB01"/>
    <w:rsid w:val="5CF2E239"/>
    <w:rsid w:val="5D02805C"/>
    <w:rsid w:val="5D0A7355"/>
    <w:rsid w:val="5D0F5377"/>
    <w:rsid w:val="5D1DD05B"/>
    <w:rsid w:val="5D1E35E5"/>
    <w:rsid w:val="5D21AEAE"/>
    <w:rsid w:val="5D2CDEB5"/>
    <w:rsid w:val="5D321423"/>
    <w:rsid w:val="5D32B220"/>
    <w:rsid w:val="5D403EE5"/>
    <w:rsid w:val="5D4386B9"/>
    <w:rsid w:val="5D538A06"/>
    <w:rsid w:val="5D53BF6F"/>
    <w:rsid w:val="5D66B99D"/>
    <w:rsid w:val="5D765905"/>
    <w:rsid w:val="5D77CDA1"/>
    <w:rsid w:val="5D811DA2"/>
    <w:rsid w:val="5D8ACE07"/>
    <w:rsid w:val="5D911125"/>
    <w:rsid w:val="5DA792B9"/>
    <w:rsid w:val="5DA95766"/>
    <w:rsid w:val="5DB0EAB3"/>
    <w:rsid w:val="5DB54D55"/>
    <w:rsid w:val="5DB87606"/>
    <w:rsid w:val="5DBB9FD3"/>
    <w:rsid w:val="5DBFB0C1"/>
    <w:rsid w:val="5DBFE051"/>
    <w:rsid w:val="5DC57B4D"/>
    <w:rsid w:val="5DCA1659"/>
    <w:rsid w:val="5DD19113"/>
    <w:rsid w:val="5DDAA7A8"/>
    <w:rsid w:val="5DDBA6FE"/>
    <w:rsid w:val="5DE139D1"/>
    <w:rsid w:val="5DE1F463"/>
    <w:rsid w:val="5DE67917"/>
    <w:rsid w:val="5DE7C1B5"/>
    <w:rsid w:val="5DED4124"/>
    <w:rsid w:val="5DEE95F8"/>
    <w:rsid w:val="5DF24519"/>
    <w:rsid w:val="5DF2DEEF"/>
    <w:rsid w:val="5DFD413D"/>
    <w:rsid w:val="5E0122E6"/>
    <w:rsid w:val="5E027B37"/>
    <w:rsid w:val="5E08466F"/>
    <w:rsid w:val="5E10A1F3"/>
    <w:rsid w:val="5E159CFE"/>
    <w:rsid w:val="5E256240"/>
    <w:rsid w:val="5E2E5DA2"/>
    <w:rsid w:val="5E42869D"/>
    <w:rsid w:val="5E4452EC"/>
    <w:rsid w:val="5E451231"/>
    <w:rsid w:val="5E47EED8"/>
    <w:rsid w:val="5E4921C3"/>
    <w:rsid w:val="5E4C10D7"/>
    <w:rsid w:val="5E4F8C4B"/>
    <w:rsid w:val="5E515136"/>
    <w:rsid w:val="5E6B7248"/>
    <w:rsid w:val="5E6CE74D"/>
    <w:rsid w:val="5E709759"/>
    <w:rsid w:val="5E781B8D"/>
    <w:rsid w:val="5E79C5DD"/>
    <w:rsid w:val="5E806297"/>
    <w:rsid w:val="5E9B0241"/>
    <w:rsid w:val="5EA2FD68"/>
    <w:rsid w:val="5EB21C63"/>
    <w:rsid w:val="5EBA1563"/>
    <w:rsid w:val="5EBBCEA1"/>
    <w:rsid w:val="5EBEDA72"/>
    <w:rsid w:val="5EC8B445"/>
    <w:rsid w:val="5ECD05EE"/>
    <w:rsid w:val="5ECE9802"/>
    <w:rsid w:val="5ED624EB"/>
    <w:rsid w:val="5ED74BF5"/>
    <w:rsid w:val="5EEC06BB"/>
    <w:rsid w:val="5EF3B903"/>
    <w:rsid w:val="5EFB9B41"/>
    <w:rsid w:val="5EFC0AE5"/>
    <w:rsid w:val="5EFDEA5A"/>
    <w:rsid w:val="5F0A06BE"/>
    <w:rsid w:val="5F0F345F"/>
    <w:rsid w:val="5F1B2688"/>
    <w:rsid w:val="5F29D5FB"/>
    <w:rsid w:val="5F301842"/>
    <w:rsid w:val="5F31822B"/>
    <w:rsid w:val="5F40BB7F"/>
    <w:rsid w:val="5F467AE2"/>
    <w:rsid w:val="5F51A83B"/>
    <w:rsid w:val="5F5D3C80"/>
    <w:rsid w:val="5F60EE65"/>
    <w:rsid w:val="5F67E1B1"/>
    <w:rsid w:val="5F6C2D65"/>
    <w:rsid w:val="5F6D36E1"/>
    <w:rsid w:val="5F6E5EC8"/>
    <w:rsid w:val="5F75DFB7"/>
    <w:rsid w:val="5F75E1DD"/>
    <w:rsid w:val="5F7F84E8"/>
    <w:rsid w:val="5F87FB81"/>
    <w:rsid w:val="5F9204FB"/>
    <w:rsid w:val="5FA531B0"/>
    <w:rsid w:val="5FA78D3A"/>
    <w:rsid w:val="5FAA1883"/>
    <w:rsid w:val="5FB1F10C"/>
    <w:rsid w:val="5FB4D2FE"/>
    <w:rsid w:val="5FB5664B"/>
    <w:rsid w:val="5FB82F5F"/>
    <w:rsid w:val="5FC22CB6"/>
    <w:rsid w:val="5FC99975"/>
    <w:rsid w:val="5FCDB793"/>
    <w:rsid w:val="5FD5FD62"/>
    <w:rsid w:val="5FE546F4"/>
    <w:rsid w:val="5FE5BDEC"/>
    <w:rsid w:val="5FF34DA5"/>
    <w:rsid w:val="5FF4C722"/>
    <w:rsid w:val="5FFF5E46"/>
    <w:rsid w:val="6002F1FC"/>
    <w:rsid w:val="60117C36"/>
    <w:rsid w:val="60199F87"/>
    <w:rsid w:val="601AC46B"/>
    <w:rsid w:val="601F6B1A"/>
    <w:rsid w:val="60239EFE"/>
    <w:rsid w:val="60269639"/>
    <w:rsid w:val="602CCD7E"/>
    <w:rsid w:val="6035F85B"/>
    <w:rsid w:val="60431E55"/>
    <w:rsid w:val="6051CD7A"/>
    <w:rsid w:val="605CC366"/>
    <w:rsid w:val="605EAADD"/>
    <w:rsid w:val="6067672D"/>
    <w:rsid w:val="60692698"/>
    <w:rsid w:val="606F3632"/>
    <w:rsid w:val="60764EEA"/>
    <w:rsid w:val="607A84AC"/>
    <w:rsid w:val="608164E4"/>
    <w:rsid w:val="60886B0E"/>
    <w:rsid w:val="60923472"/>
    <w:rsid w:val="609BFFF2"/>
    <w:rsid w:val="609D5285"/>
    <w:rsid w:val="609F4AEA"/>
    <w:rsid w:val="60AF9193"/>
    <w:rsid w:val="60B121BC"/>
    <w:rsid w:val="60B15F7B"/>
    <w:rsid w:val="60B6C2F4"/>
    <w:rsid w:val="60C0E072"/>
    <w:rsid w:val="60C0E6DF"/>
    <w:rsid w:val="60C604DC"/>
    <w:rsid w:val="60CD2746"/>
    <w:rsid w:val="60D1C622"/>
    <w:rsid w:val="60E07FA7"/>
    <w:rsid w:val="60E3C3A6"/>
    <w:rsid w:val="60E46363"/>
    <w:rsid w:val="60E6C808"/>
    <w:rsid w:val="60EE08A3"/>
    <w:rsid w:val="60FFB4D8"/>
    <w:rsid w:val="6102F34E"/>
    <w:rsid w:val="6109E12A"/>
    <w:rsid w:val="6114B0A3"/>
    <w:rsid w:val="6114F54F"/>
    <w:rsid w:val="6117B8DE"/>
    <w:rsid w:val="61194AE4"/>
    <w:rsid w:val="61198F61"/>
    <w:rsid w:val="611D52F9"/>
    <w:rsid w:val="61261F82"/>
    <w:rsid w:val="612A7453"/>
    <w:rsid w:val="61312FE6"/>
    <w:rsid w:val="6139D4CB"/>
    <w:rsid w:val="61424B5E"/>
    <w:rsid w:val="6147D53C"/>
    <w:rsid w:val="614DF59C"/>
    <w:rsid w:val="6152E731"/>
    <w:rsid w:val="61533120"/>
    <w:rsid w:val="6159077F"/>
    <w:rsid w:val="615D750B"/>
    <w:rsid w:val="6161C6C7"/>
    <w:rsid w:val="61788E14"/>
    <w:rsid w:val="617D504C"/>
    <w:rsid w:val="61817100"/>
    <w:rsid w:val="6183B651"/>
    <w:rsid w:val="6184716B"/>
    <w:rsid w:val="61896752"/>
    <w:rsid w:val="61931E20"/>
    <w:rsid w:val="6199506F"/>
    <w:rsid w:val="619D54D6"/>
    <w:rsid w:val="61A16B7B"/>
    <w:rsid w:val="61AABD2B"/>
    <w:rsid w:val="61AB31E5"/>
    <w:rsid w:val="61ADC53A"/>
    <w:rsid w:val="61ADF6DC"/>
    <w:rsid w:val="61B36CD5"/>
    <w:rsid w:val="61DE4CA4"/>
    <w:rsid w:val="61E04D57"/>
    <w:rsid w:val="61E83654"/>
    <w:rsid w:val="61EAAEC6"/>
    <w:rsid w:val="61ECAE6F"/>
    <w:rsid w:val="61F03BBE"/>
    <w:rsid w:val="61F342A0"/>
    <w:rsid w:val="61FAE5C1"/>
    <w:rsid w:val="61FCBB92"/>
    <w:rsid w:val="62073B04"/>
    <w:rsid w:val="6208F976"/>
    <w:rsid w:val="620C2E8A"/>
    <w:rsid w:val="620E6EA4"/>
    <w:rsid w:val="621492CE"/>
    <w:rsid w:val="6217E1BC"/>
    <w:rsid w:val="621B3ECC"/>
    <w:rsid w:val="6220D986"/>
    <w:rsid w:val="6225F9C9"/>
    <w:rsid w:val="622C687B"/>
    <w:rsid w:val="6239B9D4"/>
    <w:rsid w:val="6245D032"/>
    <w:rsid w:val="62552AFB"/>
    <w:rsid w:val="62577BD3"/>
    <w:rsid w:val="6259CF07"/>
    <w:rsid w:val="626DC3EA"/>
    <w:rsid w:val="626E33E6"/>
    <w:rsid w:val="6287AB84"/>
    <w:rsid w:val="6288A734"/>
    <w:rsid w:val="6293012D"/>
    <w:rsid w:val="629811F6"/>
    <w:rsid w:val="62983465"/>
    <w:rsid w:val="6298682A"/>
    <w:rsid w:val="629B9A34"/>
    <w:rsid w:val="62A909B9"/>
    <w:rsid w:val="62AEA9CE"/>
    <w:rsid w:val="62B4FD39"/>
    <w:rsid w:val="62B5A089"/>
    <w:rsid w:val="62B8D443"/>
    <w:rsid w:val="62BCFD8F"/>
    <w:rsid w:val="62C28B96"/>
    <w:rsid w:val="62C3C296"/>
    <w:rsid w:val="62C44EA0"/>
    <w:rsid w:val="62CDEA1A"/>
    <w:rsid w:val="62D82BFA"/>
    <w:rsid w:val="62D899E4"/>
    <w:rsid w:val="62DEDCD0"/>
    <w:rsid w:val="62E3A392"/>
    <w:rsid w:val="62E4C0F5"/>
    <w:rsid w:val="62E74C72"/>
    <w:rsid w:val="62F7B815"/>
    <w:rsid w:val="62FC395E"/>
    <w:rsid w:val="6301397B"/>
    <w:rsid w:val="6309259A"/>
    <w:rsid w:val="632251E0"/>
    <w:rsid w:val="6325DB36"/>
    <w:rsid w:val="6328C2DB"/>
    <w:rsid w:val="632C593D"/>
    <w:rsid w:val="63343110"/>
    <w:rsid w:val="633A131D"/>
    <w:rsid w:val="63427A2E"/>
    <w:rsid w:val="6342B1C0"/>
    <w:rsid w:val="6343D6C5"/>
    <w:rsid w:val="634E6522"/>
    <w:rsid w:val="63513811"/>
    <w:rsid w:val="6359A1E7"/>
    <w:rsid w:val="635AF16D"/>
    <w:rsid w:val="63600E9D"/>
    <w:rsid w:val="63664659"/>
    <w:rsid w:val="63699C72"/>
    <w:rsid w:val="63812104"/>
    <w:rsid w:val="63918539"/>
    <w:rsid w:val="639E3B78"/>
    <w:rsid w:val="63A64931"/>
    <w:rsid w:val="63B3F116"/>
    <w:rsid w:val="63B5DDC3"/>
    <w:rsid w:val="63D3C0FB"/>
    <w:rsid w:val="63D6FF27"/>
    <w:rsid w:val="63E5ADC7"/>
    <w:rsid w:val="63EA1146"/>
    <w:rsid w:val="63ECD662"/>
    <w:rsid w:val="63F230ED"/>
    <w:rsid w:val="63F4E151"/>
    <w:rsid w:val="63FAF2BE"/>
    <w:rsid w:val="640196CA"/>
    <w:rsid w:val="640D753D"/>
    <w:rsid w:val="64290ABF"/>
    <w:rsid w:val="642F84F7"/>
    <w:rsid w:val="64355404"/>
    <w:rsid w:val="643C5FA8"/>
    <w:rsid w:val="644019EB"/>
    <w:rsid w:val="644DA467"/>
    <w:rsid w:val="6450246E"/>
    <w:rsid w:val="64503F87"/>
    <w:rsid w:val="6458E26D"/>
    <w:rsid w:val="645CD88D"/>
    <w:rsid w:val="646099CE"/>
    <w:rsid w:val="64684529"/>
    <w:rsid w:val="648041AB"/>
    <w:rsid w:val="64897488"/>
    <w:rsid w:val="64A0EB85"/>
    <w:rsid w:val="64A210F4"/>
    <w:rsid w:val="64AC2BF7"/>
    <w:rsid w:val="64C015FA"/>
    <w:rsid w:val="64C7A2E5"/>
    <w:rsid w:val="64C94CDE"/>
    <w:rsid w:val="64D2336D"/>
    <w:rsid w:val="64D493B5"/>
    <w:rsid w:val="64D72E22"/>
    <w:rsid w:val="64DB08D8"/>
    <w:rsid w:val="64E2B63D"/>
    <w:rsid w:val="64EE2DD7"/>
    <w:rsid w:val="64F268B9"/>
    <w:rsid w:val="64FF3415"/>
    <w:rsid w:val="65056848"/>
    <w:rsid w:val="650968AB"/>
    <w:rsid w:val="65169C37"/>
    <w:rsid w:val="651EEBED"/>
    <w:rsid w:val="65230B50"/>
    <w:rsid w:val="653734FC"/>
    <w:rsid w:val="653E6F7B"/>
    <w:rsid w:val="654B730B"/>
    <w:rsid w:val="6550E838"/>
    <w:rsid w:val="6555B5ED"/>
    <w:rsid w:val="655B4EA0"/>
    <w:rsid w:val="655DAD0D"/>
    <w:rsid w:val="65612D93"/>
    <w:rsid w:val="6561A565"/>
    <w:rsid w:val="65626BD3"/>
    <w:rsid w:val="6565C168"/>
    <w:rsid w:val="656F3B68"/>
    <w:rsid w:val="6574028C"/>
    <w:rsid w:val="65791580"/>
    <w:rsid w:val="657ADC09"/>
    <w:rsid w:val="657B73BE"/>
    <w:rsid w:val="6583A355"/>
    <w:rsid w:val="6593EB21"/>
    <w:rsid w:val="659609CB"/>
    <w:rsid w:val="65963075"/>
    <w:rsid w:val="6597FD9C"/>
    <w:rsid w:val="65987AD4"/>
    <w:rsid w:val="659CFE90"/>
    <w:rsid w:val="65A04CD1"/>
    <w:rsid w:val="65B4472A"/>
    <w:rsid w:val="65BFB68D"/>
    <w:rsid w:val="65C60EBE"/>
    <w:rsid w:val="65C834D9"/>
    <w:rsid w:val="65CF3038"/>
    <w:rsid w:val="65D6BC00"/>
    <w:rsid w:val="65DD38F4"/>
    <w:rsid w:val="65E230F6"/>
    <w:rsid w:val="65EF50CA"/>
    <w:rsid w:val="65F1F0DB"/>
    <w:rsid w:val="65F5A10C"/>
    <w:rsid w:val="661EE260"/>
    <w:rsid w:val="661F2781"/>
    <w:rsid w:val="66203288"/>
    <w:rsid w:val="663B3D85"/>
    <w:rsid w:val="66407DB0"/>
    <w:rsid w:val="664093B9"/>
    <w:rsid w:val="6645E5B8"/>
    <w:rsid w:val="664DC0D2"/>
    <w:rsid w:val="665693CC"/>
    <w:rsid w:val="665C2304"/>
    <w:rsid w:val="667411AC"/>
    <w:rsid w:val="66771FFC"/>
    <w:rsid w:val="667B71B0"/>
    <w:rsid w:val="667C6BFC"/>
    <w:rsid w:val="667D5959"/>
    <w:rsid w:val="667E8048"/>
    <w:rsid w:val="667EACD2"/>
    <w:rsid w:val="667ECD6C"/>
    <w:rsid w:val="66806834"/>
    <w:rsid w:val="6685C71D"/>
    <w:rsid w:val="668B50EF"/>
    <w:rsid w:val="668F0196"/>
    <w:rsid w:val="669F59C8"/>
    <w:rsid w:val="66A4B03D"/>
    <w:rsid w:val="66B52278"/>
    <w:rsid w:val="66B6AA6D"/>
    <w:rsid w:val="66CF8433"/>
    <w:rsid w:val="66D92F0E"/>
    <w:rsid w:val="66DCAA59"/>
    <w:rsid w:val="66E2535B"/>
    <w:rsid w:val="66E3A98E"/>
    <w:rsid w:val="66E3C8A4"/>
    <w:rsid w:val="66F1CECE"/>
    <w:rsid w:val="66F72BA8"/>
    <w:rsid w:val="66FC915E"/>
    <w:rsid w:val="67077BBF"/>
    <w:rsid w:val="670B57EC"/>
    <w:rsid w:val="6729FFA9"/>
    <w:rsid w:val="672B440C"/>
    <w:rsid w:val="673E7C4B"/>
    <w:rsid w:val="673EF799"/>
    <w:rsid w:val="6745A8CD"/>
    <w:rsid w:val="674BB507"/>
    <w:rsid w:val="6763874F"/>
    <w:rsid w:val="676BE9FB"/>
    <w:rsid w:val="676C7442"/>
    <w:rsid w:val="677276CC"/>
    <w:rsid w:val="6793B5BE"/>
    <w:rsid w:val="679A636E"/>
    <w:rsid w:val="67A044A6"/>
    <w:rsid w:val="67A1C19A"/>
    <w:rsid w:val="67A1FF33"/>
    <w:rsid w:val="67A9E95B"/>
    <w:rsid w:val="67B0F950"/>
    <w:rsid w:val="67B7322D"/>
    <w:rsid w:val="67B863BF"/>
    <w:rsid w:val="67C13B2C"/>
    <w:rsid w:val="67C62C97"/>
    <w:rsid w:val="67CE5C33"/>
    <w:rsid w:val="67D992D3"/>
    <w:rsid w:val="67FDC8B8"/>
    <w:rsid w:val="68003C36"/>
    <w:rsid w:val="6800A7EE"/>
    <w:rsid w:val="6803C6D7"/>
    <w:rsid w:val="681247D7"/>
    <w:rsid w:val="6817B3DF"/>
    <w:rsid w:val="681BA0E8"/>
    <w:rsid w:val="682351B9"/>
    <w:rsid w:val="682D3825"/>
    <w:rsid w:val="682EEC5C"/>
    <w:rsid w:val="683A2FB3"/>
    <w:rsid w:val="68431C87"/>
    <w:rsid w:val="6854848D"/>
    <w:rsid w:val="6855421C"/>
    <w:rsid w:val="6859641E"/>
    <w:rsid w:val="685AB8AD"/>
    <w:rsid w:val="68626C02"/>
    <w:rsid w:val="686A3E35"/>
    <w:rsid w:val="686BAD88"/>
    <w:rsid w:val="687061D5"/>
    <w:rsid w:val="687112E1"/>
    <w:rsid w:val="6876DC15"/>
    <w:rsid w:val="6879385E"/>
    <w:rsid w:val="687D0EA3"/>
    <w:rsid w:val="68820B9F"/>
    <w:rsid w:val="688B149C"/>
    <w:rsid w:val="68957323"/>
    <w:rsid w:val="689C0D1E"/>
    <w:rsid w:val="68B1C3F1"/>
    <w:rsid w:val="68B48429"/>
    <w:rsid w:val="68BB5F4D"/>
    <w:rsid w:val="68CE7ADB"/>
    <w:rsid w:val="68CEA59E"/>
    <w:rsid w:val="68CF2052"/>
    <w:rsid w:val="68D6F82D"/>
    <w:rsid w:val="68E568A7"/>
    <w:rsid w:val="68EA43BC"/>
    <w:rsid w:val="68F2B4CE"/>
    <w:rsid w:val="68F93C86"/>
    <w:rsid w:val="68FF040B"/>
    <w:rsid w:val="6906D346"/>
    <w:rsid w:val="6908B89C"/>
    <w:rsid w:val="690BAB71"/>
    <w:rsid w:val="69145A96"/>
    <w:rsid w:val="69158709"/>
    <w:rsid w:val="69173DD3"/>
    <w:rsid w:val="69175F32"/>
    <w:rsid w:val="691C9CD6"/>
    <w:rsid w:val="6928D767"/>
    <w:rsid w:val="693302FC"/>
    <w:rsid w:val="6933B07B"/>
    <w:rsid w:val="69377824"/>
    <w:rsid w:val="693A9FD5"/>
    <w:rsid w:val="693CDA38"/>
    <w:rsid w:val="693EDC5E"/>
    <w:rsid w:val="6955AF4D"/>
    <w:rsid w:val="695DC1B5"/>
    <w:rsid w:val="6974B319"/>
    <w:rsid w:val="697A9B27"/>
    <w:rsid w:val="697CDF20"/>
    <w:rsid w:val="6993C405"/>
    <w:rsid w:val="699985A2"/>
    <w:rsid w:val="69A76DCE"/>
    <w:rsid w:val="69A8145D"/>
    <w:rsid w:val="69AABD8F"/>
    <w:rsid w:val="69AEEB7C"/>
    <w:rsid w:val="69B55DB0"/>
    <w:rsid w:val="69B65CCD"/>
    <w:rsid w:val="69BDF5EE"/>
    <w:rsid w:val="69C917BB"/>
    <w:rsid w:val="69D44B90"/>
    <w:rsid w:val="69D8AB0D"/>
    <w:rsid w:val="69D9E712"/>
    <w:rsid w:val="69E30BBB"/>
    <w:rsid w:val="69EC42B0"/>
    <w:rsid w:val="69EF9ECD"/>
    <w:rsid w:val="69EFBDEC"/>
    <w:rsid w:val="69FC3176"/>
    <w:rsid w:val="6A038EC5"/>
    <w:rsid w:val="6A12183E"/>
    <w:rsid w:val="6A1AD456"/>
    <w:rsid w:val="6A395457"/>
    <w:rsid w:val="6A4C10B5"/>
    <w:rsid w:val="6A527FDE"/>
    <w:rsid w:val="6A585A6B"/>
    <w:rsid w:val="6A5CE93B"/>
    <w:rsid w:val="6A60C5A1"/>
    <w:rsid w:val="6A6C5B45"/>
    <w:rsid w:val="6A750B9D"/>
    <w:rsid w:val="6A7728AD"/>
    <w:rsid w:val="6A781818"/>
    <w:rsid w:val="6A788F6B"/>
    <w:rsid w:val="6A917DB8"/>
    <w:rsid w:val="6A91C764"/>
    <w:rsid w:val="6A966204"/>
    <w:rsid w:val="6A9DA4C1"/>
    <w:rsid w:val="6AA0715C"/>
    <w:rsid w:val="6AA327A7"/>
    <w:rsid w:val="6AA49299"/>
    <w:rsid w:val="6AAED82E"/>
    <w:rsid w:val="6AB0D8FF"/>
    <w:rsid w:val="6ABC5541"/>
    <w:rsid w:val="6AC3C275"/>
    <w:rsid w:val="6AC560AA"/>
    <w:rsid w:val="6AC7E3EB"/>
    <w:rsid w:val="6ACEA2BE"/>
    <w:rsid w:val="6AD437C9"/>
    <w:rsid w:val="6ADB00BC"/>
    <w:rsid w:val="6ADC73A6"/>
    <w:rsid w:val="6ADF9A18"/>
    <w:rsid w:val="6ADFE878"/>
    <w:rsid w:val="6AE7593B"/>
    <w:rsid w:val="6AEA5516"/>
    <w:rsid w:val="6AEBCF8C"/>
    <w:rsid w:val="6AF22756"/>
    <w:rsid w:val="6AF270A5"/>
    <w:rsid w:val="6AF3EC7F"/>
    <w:rsid w:val="6AF76BDD"/>
    <w:rsid w:val="6AF82931"/>
    <w:rsid w:val="6AFAB9FC"/>
    <w:rsid w:val="6B08D4AF"/>
    <w:rsid w:val="6B141949"/>
    <w:rsid w:val="6B2B67BD"/>
    <w:rsid w:val="6B3CCD38"/>
    <w:rsid w:val="6B3DFF1D"/>
    <w:rsid w:val="6B429950"/>
    <w:rsid w:val="6B482703"/>
    <w:rsid w:val="6B506325"/>
    <w:rsid w:val="6B5B0789"/>
    <w:rsid w:val="6B68DEA7"/>
    <w:rsid w:val="6B78531D"/>
    <w:rsid w:val="6B873DFD"/>
    <w:rsid w:val="6B957EE9"/>
    <w:rsid w:val="6BA7A8D8"/>
    <w:rsid w:val="6BA7FDA7"/>
    <w:rsid w:val="6BAAC6CB"/>
    <w:rsid w:val="6BACC955"/>
    <w:rsid w:val="6BAE0C42"/>
    <w:rsid w:val="6BB00901"/>
    <w:rsid w:val="6BB0E3E8"/>
    <w:rsid w:val="6BB36C44"/>
    <w:rsid w:val="6BB373AE"/>
    <w:rsid w:val="6BBE2897"/>
    <w:rsid w:val="6BC65508"/>
    <w:rsid w:val="6BC66301"/>
    <w:rsid w:val="6BC78283"/>
    <w:rsid w:val="6BCA80B0"/>
    <w:rsid w:val="6BCCC6E3"/>
    <w:rsid w:val="6BD09F6F"/>
    <w:rsid w:val="6BDA4FAC"/>
    <w:rsid w:val="6BE319E1"/>
    <w:rsid w:val="6BE420C1"/>
    <w:rsid w:val="6BED1A7C"/>
    <w:rsid w:val="6BEF405D"/>
    <w:rsid w:val="6BF17D93"/>
    <w:rsid w:val="6BF30379"/>
    <w:rsid w:val="6BF49C6E"/>
    <w:rsid w:val="6BF7263D"/>
    <w:rsid w:val="6BFB693B"/>
    <w:rsid w:val="6C0C393B"/>
    <w:rsid w:val="6C101D03"/>
    <w:rsid w:val="6C10D1C1"/>
    <w:rsid w:val="6C15FB9A"/>
    <w:rsid w:val="6C193EC8"/>
    <w:rsid w:val="6C220A62"/>
    <w:rsid w:val="6C2828A2"/>
    <w:rsid w:val="6C29549B"/>
    <w:rsid w:val="6C349E4B"/>
    <w:rsid w:val="6C42A8B1"/>
    <w:rsid w:val="6C57E449"/>
    <w:rsid w:val="6C615037"/>
    <w:rsid w:val="6C64CCE8"/>
    <w:rsid w:val="6C776ACA"/>
    <w:rsid w:val="6C7A052F"/>
    <w:rsid w:val="6C7A318E"/>
    <w:rsid w:val="6C812617"/>
    <w:rsid w:val="6C88FBC9"/>
    <w:rsid w:val="6C97C31B"/>
    <w:rsid w:val="6CA0A30A"/>
    <w:rsid w:val="6CA20807"/>
    <w:rsid w:val="6CA488E5"/>
    <w:rsid w:val="6CA9D6AF"/>
    <w:rsid w:val="6CABC506"/>
    <w:rsid w:val="6CAC26CD"/>
    <w:rsid w:val="6CB54DDF"/>
    <w:rsid w:val="6CB5AD73"/>
    <w:rsid w:val="6CC48ECA"/>
    <w:rsid w:val="6CC77CBE"/>
    <w:rsid w:val="6CC7D588"/>
    <w:rsid w:val="6CD91BEB"/>
    <w:rsid w:val="6CEA20AA"/>
    <w:rsid w:val="6CEE1ED2"/>
    <w:rsid w:val="6CF63B65"/>
    <w:rsid w:val="6CF64141"/>
    <w:rsid w:val="6CFCF233"/>
    <w:rsid w:val="6CFF000F"/>
    <w:rsid w:val="6D012E5D"/>
    <w:rsid w:val="6D02CD60"/>
    <w:rsid w:val="6D0AA18F"/>
    <w:rsid w:val="6D0B638D"/>
    <w:rsid w:val="6D18DCCD"/>
    <w:rsid w:val="6D1A5F3A"/>
    <w:rsid w:val="6D35894C"/>
    <w:rsid w:val="6D38E752"/>
    <w:rsid w:val="6D3A4D21"/>
    <w:rsid w:val="6D3DD9F1"/>
    <w:rsid w:val="6D3EE176"/>
    <w:rsid w:val="6D3F8038"/>
    <w:rsid w:val="6D4482E3"/>
    <w:rsid w:val="6D4CA85E"/>
    <w:rsid w:val="6D55C666"/>
    <w:rsid w:val="6D6EF257"/>
    <w:rsid w:val="6D733094"/>
    <w:rsid w:val="6D74A69D"/>
    <w:rsid w:val="6D797FDF"/>
    <w:rsid w:val="6D7A1D96"/>
    <w:rsid w:val="6D7F40C7"/>
    <w:rsid w:val="6D8C4623"/>
    <w:rsid w:val="6D95401C"/>
    <w:rsid w:val="6D97A439"/>
    <w:rsid w:val="6DA24A0F"/>
    <w:rsid w:val="6DA43B0B"/>
    <w:rsid w:val="6DB44BB3"/>
    <w:rsid w:val="6DD2F547"/>
    <w:rsid w:val="6DD4B866"/>
    <w:rsid w:val="6DD61E94"/>
    <w:rsid w:val="6DDDB5D9"/>
    <w:rsid w:val="6DF531E0"/>
    <w:rsid w:val="6DFB53CF"/>
    <w:rsid w:val="6E0C70F8"/>
    <w:rsid w:val="6E0FEAED"/>
    <w:rsid w:val="6E121151"/>
    <w:rsid w:val="6E146460"/>
    <w:rsid w:val="6E1AA115"/>
    <w:rsid w:val="6E1C7F83"/>
    <w:rsid w:val="6E1EE604"/>
    <w:rsid w:val="6E1F2C3D"/>
    <w:rsid w:val="6E270AF7"/>
    <w:rsid w:val="6E279D27"/>
    <w:rsid w:val="6E3285F5"/>
    <w:rsid w:val="6E378A60"/>
    <w:rsid w:val="6E399A3C"/>
    <w:rsid w:val="6E3CBB59"/>
    <w:rsid w:val="6E3FA37B"/>
    <w:rsid w:val="6E43BE59"/>
    <w:rsid w:val="6E52F18E"/>
    <w:rsid w:val="6E5316E9"/>
    <w:rsid w:val="6E532F5C"/>
    <w:rsid w:val="6E5924D0"/>
    <w:rsid w:val="6E5A729C"/>
    <w:rsid w:val="6E6835A1"/>
    <w:rsid w:val="6E698BF3"/>
    <w:rsid w:val="6E6A3B7F"/>
    <w:rsid w:val="6E6D798C"/>
    <w:rsid w:val="6E6DCCB3"/>
    <w:rsid w:val="6E860373"/>
    <w:rsid w:val="6E87BE9C"/>
    <w:rsid w:val="6E9CA855"/>
    <w:rsid w:val="6EAC901D"/>
    <w:rsid w:val="6EB71879"/>
    <w:rsid w:val="6EB74CA9"/>
    <w:rsid w:val="6EB9A068"/>
    <w:rsid w:val="6EC7A8E4"/>
    <w:rsid w:val="6ECABF9C"/>
    <w:rsid w:val="6ECB588B"/>
    <w:rsid w:val="6ECC5DDD"/>
    <w:rsid w:val="6ECF4504"/>
    <w:rsid w:val="6ED36F85"/>
    <w:rsid w:val="6ED39803"/>
    <w:rsid w:val="6ED58F90"/>
    <w:rsid w:val="6EE1D92F"/>
    <w:rsid w:val="6EE48826"/>
    <w:rsid w:val="6EE75B50"/>
    <w:rsid w:val="6EEA5850"/>
    <w:rsid w:val="6EEBA54D"/>
    <w:rsid w:val="6EF96909"/>
    <w:rsid w:val="6EFC7B4E"/>
    <w:rsid w:val="6F0FA218"/>
    <w:rsid w:val="6F10506D"/>
    <w:rsid w:val="6F12DF89"/>
    <w:rsid w:val="6F236925"/>
    <w:rsid w:val="6F23A11C"/>
    <w:rsid w:val="6F28EFB2"/>
    <w:rsid w:val="6F2B0166"/>
    <w:rsid w:val="6F2CC23B"/>
    <w:rsid w:val="6F345A48"/>
    <w:rsid w:val="6F34DEA3"/>
    <w:rsid w:val="6F38586C"/>
    <w:rsid w:val="6F3C0184"/>
    <w:rsid w:val="6F6339D3"/>
    <w:rsid w:val="6F7637D7"/>
    <w:rsid w:val="6F7E54D0"/>
    <w:rsid w:val="6F7F5DE9"/>
    <w:rsid w:val="6F7F9EEE"/>
    <w:rsid w:val="6FA5EDA4"/>
    <w:rsid w:val="6FA60437"/>
    <w:rsid w:val="6FA8DC92"/>
    <w:rsid w:val="6FADCA97"/>
    <w:rsid w:val="6FB27ADD"/>
    <w:rsid w:val="6FB59C15"/>
    <w:rsid w:val="6FC831A1"/>
    <w:rsid w:val="6FCE15D6"/>
    <w:rsid w:val="6FCFB6CB"/>
    <w:rsid w:val="6FD3BC88"/>
    <w:rsid w:val="6FDB1BA8"/>
    <w:rsid w:val="6FE52B5F"/>
    <w:rsid w:val="6FEB0BD7"/>
    <w:rsid w:val="6FEB4D1E"/>
    <w:rsid w:val="6FF2494C"/>
    <w:rsid w:val="6FF76C4E"/>
    <w:rsid w:val="6FFF9924"/>
    <w:rsid w:val="700A9335"/>
    <w:rsid w:val="700DD226"/>
    <w:rsid w:val="7013E764"/>
    <w:rsid w:val="701ABB1B"/>
    <w:rsid w:val="701F0295"/>
    <w:rsid w:val="701F3889"/>
    <w:rsid w:val="7048294F"/>
    <w:rsid w:val="704CC3BE"/>
    <w:rsid w:val="704F5123"/>
    <w:rsid w:val="704F7225"/>
    <w:rsid w:val="706D946B"/>
    <w:rsid w:val="707B6741"/>
    <w:rsid w:val="70852786"/>
    <w:rsid w:val="708D96A5"/>
    <w:rsid w:val="708E7535"/>
    <w:rsid w:val="7093B16B"/>
    <w:rsid w:val="7098B19A"/>
    <w:rsid w:val="709F4E86"/>
    <w:rsid w:val="70A9E15B"/>
    <w:rsid w:val="70AB53BD"/>
    <w:rsid w:val="70ACEADA"/>
    <w:rsid w:val="70AF22C3"/>
    <w:rsid w:val="70B1F819"/>
    <w:rsid w:val="70B7B803"/>
    <w:rsid w:val="70B998AD"/>
    <w:rsid w:val="70CAA27D"/>
    <w:rsid w:val="70CB159B"/>
    <w:rsid w:val="70D7489B"/>
    <w:rsid w:val="70DDA76C"/>
    <w:rsid w:val="70E0C033"/>
    <w:rsid w:val="70E7A70B"/>
    <w:rsid w:val="70EF5E19"/>
    <w:rsid w:val="70F2A551"/>
    <w:rsid w:val="70F39328"/>
    <w:rsid w:val="70F4758B"/>
    <w:rsid w:val="70F7A81D"/>
    <w:rsid w:val="710B8344"/>
    <w:rsid w:val="711098C9"/>
    <w:rsid w:val="71186F2B"/>
    <w:rsid w:val="711945CA"/>
    <w:rsid w:val="7119F18B"/>
    <w:rsid w:val="712468D3"/>
    <w:rsid w:val="71438AB9"/>
    <w:rsid w:val="714BF942"/>
    <w:rsid w:val="715075B8"/>
    <w:rsid w:val="715B9E1E"/>
    <w:rsid w:val="716F32AD"/>
    <w:rsid w:val="717F8758"/>
    <w:rsid w:val="718C0269"/>
    <w:rsid w:val="718E7A92"/>
    <w:rsid w:val="71942870"/>
    <w:rsid w:val="719BC5DA"/>
    <w:rsid w:val="719CDA30"/>
    <w:rsid w:val="71A0BBC8"/>
    <w:rsid w:val="71AEC267"/>
    <w:rsid w:val="71AEDB5D"/>
    <w:rsid w:val="71BF2285"/>
    <w:rsid w:val="71CCA94F"/>
    <w:rsid w:val="71CE7070"/>
    <w:rsid w:val="71DABE5E"/>
    <w:rsid w:val="71E22E85"/>
    <w:rsid w:val="71E81F9E"/>
    <w:rsid w:val="71EA006A"/>
    <w:rsid w:val="71ECF4B7"/>
    <w:rsid w:val="71EDA883"/>
    <w:rsid w:val="71F19311"/>
    <w:rsid w:val="71F1E3E6"/>
    <w:rsid w:val="71F2BB65"/>
    <w:rsid w:val="71F5DAB8"/>
    <w:rsid w:val="71F800D3"/>
    <w:rsid w:val="71F9E6BE"/>
    <w:rsid w:val="71FCED7A"/>
    <w:rsid w:val="720EBD73"/>
    <w:rsid w:val="7214A7EB"/>
    <w:rsid w:val="7215F4C0"/>
    <w:rsid w:val="7216A95B"/>
    <w:rsid w:val="721B01D7"/>
    <w:rsid w:val="72259C02"/>
    <w:rsid w:val="7225A888"/>
    <w:rsid w:val="722791B5"/>
    <w:rsid w:val="724AB2F3"/>
    <w:rsid w:val="7253EA88"/>
    <w:rsid w:val="725859EE"/>
    <w:rsid w:val="7262B087"/>
    <w:rsid w:val="72709076"/>
    <w:rsid w:val="729262B9"/>
    <w:rsid w:val="729AE8AB"/>
    <w:rsid w:val="72A24D12"/>
    <w:rsid w:val="72A67E82"/>
    <w:rsid w:val="72A8EE8A"/>
    <w:rsid w:val="72AD9952"/>
    <w:rsid w:val="72B510CC"/>
    <w:rsid w:val="72C5C0B6"/>
    <w:rsid w:val="72CBC9BD"/>
    <w:rsid w:val="72CC2283"/>
    <w:rsid w:val="72D3A312"/>
    <w:rsid w:val="72DC3802"/>
    <w:rsid w:val="72DCE53C"/>
    <w:rsid w:val="72E4CEF0"/>
    <w:rsid w:val="72E88E67"/>
    <w:rsid w:val="72F2AE6A"/>
    <w:rsid w:val="72F92214"/>
    <w:rsid w:val="73008F25"/>
    <w:rsid w:val="7310D964"/>
    <w:rsid w:val="73282B43"/>
    <w:rsid w:val="732F8F65"/>
    <w:rsid w:val="73304060"/>
    <w:rsid w:val="73306B4D"/>
    <w:rsid w:val="733ACAB7"/>
    <w:rsid w:val="73414A42"/>
    <w:rsid w:val="73509F7E"/>
    <w:rsid w:val="735A109C"/>
    <w:rsid w:val="735A8858"/>
    <w:rsid w:val="735DAE85"/>
    <w:rsid w:val="7360308C"/>
    <w:rsid w:val="7372FEC1"/>
    <w:rsid w:val="737761A6"/>
    <w:rsid w:val="7377A308"/>
    <w:rsid w:val="7378B816"/>
    <w:rsid w:val="73828E11"/>
    <w:rsid w:val="7383CC5D"/>
    <w:rsid w:val="7387A8E6"/>
    <w:rsid w:val="738A7D94"/>
    <w:rsid w:val="738B6565"/>
    <w:rsid w:val="73924F8A"/>
    <w:rsid w:val="739736B1"/>
    <w:rsid w:val="739E5C62"/>
    <w:rsid w:val="73A3AC7E"/>
    <w:rsid w:val="73A48809"/>
    <w:rsid w:val="73A55EB8"/>
    <w:rsid w:val="73C51D7F"/>
    <w:rsid w:val="73C6ACE8"/>
    <w:rsid w:val="73C8A69F"/>
    <w:rsid w:val="73D16E05"/>
    <w:rsid w:val="73D1B034"/>
    <w:rsid w:val="73D4986F"/>
    <w:rsid w:val="73D85AA5"/>
    <w:rsid w:val="73DCF0FE"/>
    <w:rsid w:val="73E0DBB6"/>
    <w:rsid w:val="73E1DE80"/>
    <w:rsid w:val="73E4858C"/>
    <w:rsid w:val="73EAF970"/>
    <w:rsid w:val="73F3865E"/>
    <w:rsid w:val="73F65687"/>
    <w:rsid w:val="740417EB"/>
    <w:rsid w:val="740650E6"/>
    <w:rsid w:val="740E11D8"/>
    <w:rsid w:val="74122E57"/>
    <w:rsid w:val="741AF5EB"/>
    <w:rsid w:val="742019C3"/>
    <w:rsid w:val="7421128F"/>
    <w:rsid w:val="7422443A"/>
    <w:rsid w:val="74226BF8"/>
    <w:rsid w:val="743AA126"/>
    <w:rsid w:val="7445E0AE"/>
    <w:rsid w:val="744D98D1"/>
    <w:rsid w:val="745AC561"/>
    <w:rsid w:val="7463A9D3"/>
    <w:rsid w:val="747CA5FE"/>
    <w:rsid w:val="747CA919"/>
    <w:rsid w:val="747D6A1F"/>
    <w:rsid w:val="749364A3"/>
    <w:rsid w:val="749D404C"/>
    <w:rsid w:val="74A85FE7"/>
    <w:rsid w:val="74AE1960"/>
    <w:rsid w:val="74B5100B"/>
    <w:rsid w:val="74BC21D0"/>
    <w:rsid w:val="74BFE3B9"/>
    <w:rsid w:val="74C1AFAD"/>
    <w:rsid w:val="74C3A8FE"/>
    <w:rsid w:val="74C59A91"/>
    <w:rsid w:val="74CB9BBA"/>
    <w:rsid w:val="74CD0317"/>
    <w:rsid w:val="74D196E0"/>
    <w:rsid w:val="74D228F3"/>
    <w:rsid w:val="74D7666F"/>
    <w:rsid w:val="74D90B6A"/>
    <w:rsid w:val="74E702C1"/>
    <w:rsid w:val="74EDF92E"/>
    <w:rsid w:val="74F11095"/>
    <w:rsid w:val="750AD72F"/>
    <w:rsid w:val="75115410"/>
    <w:rsid w:val="751A378F"/>
    <w:rsid w:val="7527122F"/>
    <w:rsid w:val="75286B78"/>
    <w:rsid w:val="75296707"/>
    <w:rsid w:val="75310282"/>
    <w:rsid w:val="753A9C25"/>
    <w:rsid w:val="754089C3"/>
    <w:rsid w:val="7543317B"/>
    <w:rsid w:val="7548155F"/>
    <w:rsid w:val="7551E5BA"/>
    <w:rsid w:val="7562E9AA"/>
    <w:rsid w:val="75687D3C"/>
    <w:rsid w:val="756B83D7"/>
    <w:rsid w:val="756BAD04"/>
    <w:rsid w:val="756CC7E4"/>
    <w:rsid w:val="756E9701"/>
    <w:rsid w:val="756ED624"/>
    <w:rsid w:val="75790143"/>
    <w:rsid w:val="75869730"/>
    <w:rsid w:val="758CB424"/>
    <w:rsid w:val="75A1ADAF"/>
    <w:rsid w:val="75A3148E"/>
    <w:rsid w:val="75AE1884"/>
    <w:rsid w:val="75B03C2D"/>
    <w:rsid w:val="75BAC6A8"/>
    <w:rsid w:val="75BF6CA8"/>
    <w:rsid w:val="75BF8517"/>
    <w:rsid w:val="75C0F7B1"/>
    <w:rsid w:val="75CAD8E6"/>
    <w:rsid w:val="75CF710B"/>
    <w:rsid w:val="75E51CA3"/>
    <w:rsid w:val="75E6B0D3"/>
    <w:rsid w:val="75ECB1CB"/>
    <w:rsid w:val="75F848A8"/>
    <w:rsid w:val="75F96157"/>
    <w:rsid w:val="75FC2EE1"/>
    <w:rsid w:val="7606CD68"/>
    <w:rsid w:val="76113D4A"/>
    <w:rsid w:val="7611416E"/>
    <w:rsid w:val="7618357F"/>
    <w:rsid w:val="761AA72B"/>
    <w:rsid w:val="76278BA0"/>
    <w:rsid w:val="76287B85"/>
    <w:rsid w:val="762F2C6C"/>
    <w:rsid w:val="7631C03F"/>
    <w:rsid w:val="76442DC7"/>
    <w:rsid w:val="765B5160"/>
    <w:rsid w:val="7668541F"/>
    <w:rsid w:val="76745F17"/>
    <w:rsid w:val="76830F25"/>
    <w:rsid w:val="768E70AA"/>
    <w:rsid w:val="769212DC"/>
    <w:rsid w:val="7698E9FC"/>
    <w:rsid w:val="76A6D413"/>
    <w:rsid w:val="76A8082F"/>
    <w:rsid w:val="76AB3363"/>
    <w:rsid w:val="76AB4751"/>
    <w:rsid w:val="76AD2EB1"/>
    <w:rsid w:val="76B37EE6"/>
    <w:rsid w:val="76B6EE17"/>
    <w:rsid w:val="76B77BB8"/>
    <w:rsid w:val="76CDCA10"/>
    <w:rsid w:val="76CF9756"/>
    <w:rsid w:val="76D14D9A"/>
    <w:rsid w:val="76D99751"/>
    <w:rsid w:val="76DD146A"/>
    <w:rsid w:val="76DF7A9A"/>
    <w:rsid w:val="76DFC779"/>
    <w:rsid w:val="76E81FCD"/>
    <w:rsid w:val="76F5052C"/>
    <w:rsid w:val="76F87AA7"/>
    <w:rsid w:val="76FA0F23"/>
    <w:rsid w:val="76FB936F"/>
    <w:rsid w:val="76FE41B4"/>
    <w:rsid w:val="77071D71"/>
    <w:rsid w:val="77079C69"/>
    <w:rsid w:val="77092313"/>
    <w:rsid w:val="771272EE"/>
    <w:rsid w:val="771A71A2"/>
    <w:rsid w:val="772B9564"/>
    <w:rsid w:val="7739FF0B"/>
    <w:rsid w:val="774451BB"/>
    <w:rsid w:val="774E90BF"/>
    <w:rsid w:val="77534584"/>
    <w:rsid w:val="77655791"/>
    <w:rsid w:val="7767E66A"/>
    <w:rsid w:val="776A54DA"/>
    <w:rsid w:val="777F71C2"/>
    <w:rsid w:val="77812E67"/>
    <w:rsid w:val="7786A6F9"/>
    <w:rsid w:val="778A1E1B"/>
    <w:rsid w:val="779547B4"/>
    <w:rsid w:val="779898C7"/>
    <w:rsid w:val="77A19350"/>
    <w:rsid w:val="77A48C7E"/>
    <w:rsid w:val="77A75339"/>
    <w:rsid w:val="77ABD6D8"/>
    <w:rsid w:val="77B3C40E"/>
    <w:rsid w:val="77BFA717"/>
    <w:rsid w:val="77CBEE01"/>
    <w:rsid w:val="77CD3456"/>
    <w:rsid w:val="77DF019A"/>
    <w:rsid w:val="77E15F0C"/>
    <w:rsid w:val="77E9C5D1"/>
    <w:rsid w:val="77F5D3CC"/>
    <w:rsid w:val="77F83FBB"/>
    <w:rsid w:val="77FA5A1A"/>
    <w:rsid w:val="77FFBD9C"/>
    <w:rsid w:val="7804031F"/>
    <w:rsid w:val="780A606E"/>
    <w:rsid w:val="7813DF96"/>
    <w:rsid w:val="78184839"/>
    <w:rsid w:val="781FE323"/>
    <w:rsid w:val="782562E9"/>
    <w:rsid w:val="78270E51"/>
    <w:rsid w:val="782D6397"/>
    <w:rsid w:val="782F13C0"/>
    <w:rsid w:val="783158FF"/>
    <w:rsid w:val="783431FF"/>
    <w:rsid w:val="7839D8B2"/>
    <w:rsid w:val="78415C2C"/>
    <w:rsid w:val="7844363A"/>
    <w:rsid w:val="784C5392"/>
    <w:rsid w:val="78566FBB"/>
    <w:rsid w:val="7856E598"/>
    <w:rsid w:val="785798B4"/>
    <w:rsid w:val="785D7528"/>
    <w:rsid w:val="786A1376"/>
    <w:rsid w:val="786A5D8F"/>
    <w:rsid w:val="78769D7A"/>
    <w:rsid w:val="787B5672"/>
    <w:rsid w:val="788A09DD"/>
    <w:rsid w:val="788B3223"/>
    <w:rsid w:val="788C23FB"/>
    <w:rsid w:val="7895911A"/>
    <w:rsid w:val="789C22DC"/>
    <w:rsid w:val="78A74837"/>
    <w:rsid w:val="78B8C1AA"/>
    <w:rsid w:val="78C70D29"/>
    <w:rsid w:val="78D48CDC"/>
    <w:rsid w:val="78D5DF21"/>
    <w:rsid w:val="78D77483"/>
    <w:rsid w:val="78E570D2"/>
    <w:rsid w:val="78F24869"/>
    <w:rsid w:val="78F3713D"/>
    <w:rsid w:val="78F50817"/>
    <w:rsid w:val="790ECE90"/>
    <w:rsid w:val="79129032"/>
    <w:rsid w:val="791641F7"/>
    <w:rsid w:val="791C82F7"/>
    <w:rsid w:val="7925A950"/>
    <w:rsid w:val="7926FC54"/>
    <w:rsid w:val="792D1486"/>
    <w:rsid w:val="79497800"/>
    <w:rsid w:val="794C9DCA"/>
    <w:rsid w:val="794D67DB"/>
    <w:rsid w:val="794EB379"/>
    <w:rsid w:val="795A0175"/>
    <w:rsid w:val="7963FD5B"/>
    <w:rsid w:val="79688392"/>
    <w:rsid w:val="796FA4D6"/>
    <w:rsid w:val="7971956C"/>
    <w:rsid w:val="797297D8"/>
    <w:rsid w:val="797477DE"/>
    <w:rsid w:val="79827DE1"/>
    <w:rsid w:val="7985A1E1"/>
    <w:rsid w:val="798B7CBF"/>
    <w:rsid w:val="798BF65B"/>
    <w:rsid w:val="79910DB3"/>
    <w:rsid w:val="799CD048"/>
    <w:rsid w:val="799D75DB"/>
    <w:rsid w:val="79A05234"/>
    <w:rsid w:val="79B1CDE4"/>
    <w:rsid w:val="79BA57D5"/>
    <w:rsid w:val="79C29A91"/>
    <w:rsid w:val="79C31E43"/>
    <w:rsid w:val="79CAEFAB"/>
    <w:rsid w:val="79D44D87"/>
    <w:rsid w:val="79D7E51D"/>
    <w:rsid w:val="79D8B235"/>
    <w:rsid w:val="79EF68BB"/>
    <w:rsid w:val="79F735C0"/>
    <w:rsid w:val="79F778AE"/>
    <w:rsid w:val="79FC991C"/>
    <w:rsid w:val="7A0ABC07"/>
    <w:rsid w:val="7A0BE934"/>
    <w:rsid w:val="7A14DFF8"/>
    <w:rsid w:val="7A16067B"/>
    <w:rsid w:val="7A24656D"/>
    <w:rsid w:val="7A27478B"/>
    <w:rsid w:val="7A2D9A3A"/>
    <w:rsid w:val="7A2E9DE0"/>
    <w:rsid w:val="7A36ABD0"/>
    <w:rsid w:val="7A3C50E8"/>
    <w:rsid w:val="7A3E7D2F"/>
    <w:rsid w:val="7A410BD9"/>
    <w:rsid w:val="7A41CE87"/>
    <w:rsid w:val="7A55651B"/>
    <w:rsid w:val="7A599B36"/>
    <w:rsid w:val="7A689067"/>
    <w:rsid w:val="7A6A80ED"/>
    <w:rsid w:val="7A88C72D"/>
    <w:rsid w:val="7A8CDF0D"/>
    <w:rsid w:val="7A8F2547"/>
    <w:rsid w:val="7A94B4AE"/>
    <w:rsid w:val="7AB3FB9C"/>
    <w:rsid w:val="7ABF3103"/>
    <w:rsid w:val="7AC38FA4"/>
    <w:rsid w:val="7AC63A1D"/>
    <w:rsid w:val="7AC83FF7"/>
    <w:rsid w:val="7AD12D15"/>
    <w:rsid w:val="7ADA55D9"/>
    <w:rsid w:val="7ADEBD7B"/>
    <w:rsid w:val="7AF2C60D"/>
    <w:rsid w:val="7AF378B9"/>
    <w:rsid w:val="7AF783B4"/>
    <w:rsid w:val="7B06D2CF"/>
    <w:rsid w:val="7B119B89"/>
    <w:rsid w:val="7B11ED64"/>
    <w:rsid w:val="7B1C2591"/>
    <w:rsid w:val="7B2B5461"/>
    <w:rsid w:val="7B30BC7B"/>
    <w:rsid w:val="7B458E98"/>
    <w:rsid w:val="7B4876A6"/>
    <w:rsid w:val="7B4CD5A1"/>
    <w:rsid w:val="7B596119"/>
    <w:rsid w:val="7B6599F0"/>
    <w:rsid w:val="7B691545"/>
    <w:rsid w:val="7B716484"/>
    <w:rsid w:val="7B730973"/>
    <w:rsid w:val="7B830B55"/>
    <w:rsid w:val="7B869DBA"/>
    <w:rsid w:val="7B8773CD"/>
    <w:rsid w:val="7B8C0C0F"/>
    <w:rsid w:val="7B91B5C7"/>
    <w:rsid w:val="7B929AD9"/>
    <w:rsid w:val="7BAAB743"/>
    <w:rsid w:val="7BAB26DE"/>
    <w:rsid w:val="7BB41FB9"/>
    <w:rsid w:val="7BC53BA9"/>
    <w:rsid w:val="7BF0F86F"/>
    <w:rsid w:val="7BF3E421"/>
    <w:rsid w:val="7BFF98B3"/>
    <w:rsid w:val="7C0272E8"/>
    <w:rsid w:val="7C061C8C"/>
    <w:rsid w:val="7C16826C"/>
    <w:rsid w:val="7C19AC5F"/>
    <w:rsid w:val="7C1E6E8C"/>
    <w:rsid w:val="7C2282DB"/>
    <w:rsid w:val="7C302055"/>
    <w:rsid w:val="7C43BB5F"/>
    <w:rsid w:val="7C4560AD"/>
    <w:rsid w:val="7C4E69C8"/>
    <w:rsid w:val="7C51F988"/>
    <w:rsid w:val="7C52006C"/>
    <w:rsid w:val="7C53A3B3"/>
    <w:rsid w:val="7C56A5A1"/>
    <w:rsid w:val="7C6072FD"/>
    <w:rsid w:val="7C7C5997"/>
    <w:rsid w:val="7C83ABC6"/>
    <w:rsid w:val="7C86EF82"/>
    <w:rsid w:val="7C947380"/>
    <w:rsid w:val="7C951736"/>
    <w:rsid w:val="7C9B8A2C"/>
    <w:rsid w:val="7C9F40E0"/>
    <w:rsid w:val="7C9F9501"/>
    <w:rsid w:val="7CA0F1FD"/>
    <w:rsid w:val="7CA15F26"/>
    <w:rsid w:val="7CA2C35B"/>
    <w:rsid w:val="7CA39F5C"/>
    <w:rsid w:val="7CA99D28"/>
    <w:rsid w:val="7CB2365D"/>
    <w:rsid w:val="7CB44381"/>
    <w:rsid w:val="7CB4D349"/>
    <w:rsid w:val="7CBABD49"/>
    <w:rsid w:val="7CC4B081"/>
    <w:rsid w:val="7CC53EBF"/>
    <w:rsid w:val="7CC7B796"/>
    <w:rsid w:val="7CCACCA7"/>
    <w:rsid w:val="7CCDA21A"/>
    <w:rsid w:val="7CD2A1F1"/>
    <w:rsid w:val="7CE89B2F"/>
    <w:rsid w:val="7CEB130D"/>
    <w:rsid w:val="7CF90A40"/>
    <w:rsid w:val="7D04876C"/>
    <w:rsid w:val="7D065EE1"/>
    <w:rsid w:val="7D0B84DD"/>
    <w:rsid w:val="7D174540"/>
    <w:rsid w:val="7D174BCE"/>
    <w:rsid w:val="7D17E5A1"/>
    <w:rsid w:val="7D225DC7"/>
    <w:rsid w:val="7D3EF28B"/>
    <w:rsid w:val="7D428A3E"/>
    <w:rsid w:val="7D431602"/>
    <w:rsid w:val="7D440490"/>
    <w:rsid w:val="7D4C105C"/>
    <w:rsid w:val="7D4C7F7F"/>
    <w:rsid w:val="7D517C06"/>
    <w:rsid w:val="7D579065"/>
    <w:rsid w:val="7D61E4F5"/>
    <w:rsid w:val="7D66EB5A"/>
    <w:rsid w:val="7D6B1909"/>
    <w:rsid w:val="7D6C30B8"/>
    <w:rsid w:val="7D6C3F4B"/>
    <w:rsid w:val="7D6E41BA"/>
    <w:rsid w:val="7D72CEDA"/>
    <w:rsid w:val="7D74A50D"/>
    <w:rsid w:val="7D794CFF"/>
    <w:rsid w:val="7D807C72"/>
    <w:rsid w:val="7D8A7140"/>
    <w:rsid w:val="7D8A9AC6"/>
    <w:rsid w:val="7D90A1D6"/>
    <w:rsid w:val="7D9894FE"/>
    <w:rsid w:val="7D9F52AD"/>
    <w:rsid w:val="7DB787B4"/>
    <w:rsid w:val="7DBE4B1F"/>
    <w:rsid w:val="7DC45A4C"/>
    <w:rsid w:val="7DC9F3D3"/>
    <w:rsid w:val="7DCF1DBB"/>
    <w:rsid w:val="7DD44798"/>
    <w:rsid w:val="7DD86C5D"/>
    <w:rsid w:val="7DEB685C"/>
    <w:rsid w:val="7DED706C"/>
    <w:rsid w:val="7DF92532"/>
    <w:rsid w:val="7E008603"/>
    <w:rsid w:val="7E0ADB5E"/>
    <w:rsid w:val="7E150C95"/>
    <w:rsid w:val="7E246541"/>
    <w:rsid w:val="7E26E0C2"/>
    <w:rsid w:val="7E361CDE"/>
    <w:rsid w:val="7E4D0A27"/>
    <w:rsid w:val="7E4F6C34"/>
    <w:rsid w:val="7E5AC4A3"/>
    <w:rsid w:val="7E61D5E0"/>
    <w:rsid w:val="7E633740"/>
    <w:rsid w:val="7E6A57D2"/>
    <w:rsid w:val="7E7E14DD"/>
    <w:rsid w:val="7E85CEF0"/>
    <w:rsid w:val="7E85F5E7"/>
    <w:rsid w:val="7E8D2752"/>
    <w:rsid w:val="7E93E215"/>
    <w:rsid w:val="7EB332E1"/>
    <w:rsid w:val="7EB5FA47"/>
    <w:rsid w:val="7EC12975"/>
    <w:rsid w:val="7EC180FA"/>
    <w:rsid w:val="7EC1FDCA"/>
    <w:rsid w:val="7EC48F12"/>
    <w:rsid w:val="7ED5B94D"/>
    <w:rsid w:val="7EDE9434"/>
    <w:rsid w:val="7EE33969"/>
    <w:rsid w:val="7EE6A2DA"/>
    <w:rsid w:val="7EF46A3D"/>
    <w:rsid w:val="7EF74CC9"/>
    <w:rsid w:val="7EFED532"/>
    <w:rsid w:val="7F03F0CE"/>
    <w:rsid w:val="7F1A5FBA"/>
    <w:rsid w:val="7F2841F5"/>
    <w:rsid w:val="7F2B2302"/>
    <w:rsid w:val="7F2F7E90"/>
    <w:rsid w:val="7F3F9277"/>
    <w:rsid w:val="7F51B3B5"/>
    <w:rsid w:val="7F547B81"/>
    <w:rsid w:val="7F56C7BD"/>
    <w:rsid w:val="7F5D82AD"/>
    <w:rsid w:val="7F6132EE"/>
    <w:rsid w:val="7F669951"/>
    <w:rsid w:val="7F67C767"/>
    <w:rsid w:val="7F69AA3A"/>
    <w:rsid w:val="7F70783C"/>
    <w:rsid w:val="7F75AB2B"/>
    <w:rsid w:val="7F811E97"/>
    <w:rsid w:val="7F839C24"/>
    <w:rsid w:val="7F97DF66"/>
    <w:rsid w:val="7F989F19"/>
    <w:rsid w:val="7F9C387A"/>
    <w:rsid w:val="7F9DDD20"/>
    <w:rsid w:val="7FB001B5"/>
    <w:rsid w:val="7FBB644E"/>
    <w:rsid w:val="7FBCCFBA"/>
    <w:rsid w:val="7FC05703"/>
    <w:rsid w:val="7FC504EE"/>
    <w:rsid w:val="7FC96859"/>
    <w:rsid w:val="7FCB954E"/>
    <w:rsid w:val="7FD4A0A1"/>
    <w:rsid w:val="7FD68558"/>
    <w:rsid w:val="7FD959F2"/>
    <w:rsid w:val="7FE6548B"/>
    <w:rsid w:val="7FEC1197"/>
    <w:rsid w:val="7FECE2D1"/>
    <w:rsid w:val="7FEF144E"/>
    <w:rsid w:val="7FF43DA9"/>
    <w:rsid w:val="7FF7F0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3D32CD01-BF92-4B4C-873F-8458A2CA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4AA"/>
    <w:pPr>
      <w:spacing w:after="0" w:line="240" w:lineRule="auto"/>
      <w:ind w:firstLine="357"/>
    </w:pPr>
    <w:rPr>
      <w:rFonts w:ascii="Arial" w:hAnsi="Arial"/>
    </w:rPr>
  </w:style>
  <w:style w:type="paragraph" w:styleId="Heading1">
    <w:name w:val="heading 1"/>
    <w:basedOn w:val="Normal"/>
    <w:next w:val="Normal"/>
    <w:link w:val="Heading1Char"/>
    <w:uiPriority w:val="99"/>
    <w:qFormat/>
    <w:rsid w:val="09CD1674"/>
    <w:pPr>
      <w:spacing w:before="60" w:after="60"/>
      <w:ind w:firstLine="0"/>
      <w:outlineLvl w:val="0"/>
    </w:pPr>
    <w:rPr>
      <w:rFonts w:asciiTheme="minorHAnsi" w:eastAsiaTheme="minorEastAsia" w:hAnsiTheme="minorHAnsi"/>
      <w:b/>
      <w:bCs/>
    </w:rPr>
  </w:style>
  <w:style w:type="paragraph" w:styleId="Heading2">
    <w:name w:val="heading 2"/>
    <w:basedOn w:val="Normal"/>
    <w:next w:val="Normal"/>
    <w:link w:val="Heading2Char"/>
    <w:uiPriority w:val="99"/>
    <w:qFormat/>
    <w:rsid w:val="00CE14E7"/>
    <w:pPr>
      <w:keepNext/>
      <w:numPr>
        <w:ilvl w:val="1"/>
        <w:numId w:val="3"/>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3"/>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3"/>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3"/>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3"/>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3"/>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3"/>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3"/>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E14E7"/>
    <w:rPr>
      <w:rFonts w:eastAsiaTheme="minorEastAsia"/>
      <w:b/>
      <w:bCs/>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9CD1674"/>
    <w:pPr>
      <w:keepLines/>
      <w:spacing w:before="480" w:after="0"/>
    </w:pPr>
    <w:rPr>
      <w:rFonts w:asciiTheme="majorHAnsi" w:eastAsiaTheme="majorEastAsia" w:hAnsiTheme="majorHAnsi" w:cstheme="majorBidi"/>
      <w:color w:val="365F91" w:themeColor="accent1" w:themeShade="BF"/>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F92B8E"/>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val="0"/>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D67D7"/>
    <w:rPr>
      <w:b/>
    </w:rPr>
  </w:style>
  <w:style w:type="paragraph" w:styleId="BodyText2">
    <w:name w:val="Body Text 2"/>
    <w:basedOn w:val="Normal"/>
    <w:link w:val="BodyText2Char"/>
    <w:uiPriority w:val="99"/>
    <w:semiHidden/>
    <w:unhideWhenUsed/>
    <w:rsid w:val="000D0ACC"/>
    <w:pPr>
      <w:spacing w:after="120" w:line="480" w:lineRule="auto"/>
    </w:pPr>
  </w:style>
  <w:style w:type="character" w:customStyle="1" w:styleId="BodyText2Char">
    <w:name w:val="Body Text 2 Char"/>
    <w:basedOn w:val="DefaultParagraphFont"/>
    <w:link w:val="BodyText2"/>
    <w:uiPriority w:val="99"/>
    <w:semiHidden/>
    <w:rsid w:val="000D0ACC"/>
    <w:rPr>
      <w:rFonts w:ascii="Arial" w:hAnsi="Arial"/>
    </w:rPr>
  </w:style>
  <w:style w:type="table" w:styleId="GridTable1Light-Accent1">
    <w:name w:val="Grid Table 1 Light Accent 1"/>
    <w:basedOn w:val="TableNormal"/>
    <w:uiPriority w:val="46"/>
    <w:rsid w:val="004708A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063020367">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5DE083740CE6488ED3BC4716E6ECC8" ma:contentTypeVersion="0" ma:contentTypeDescription="Create a new document." ma:contentTypeScope="" ma:versionID="c388d92b82ede01284824ec0e41b476e">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EE0B42AB-0AB2-4775-BFC5-BF49CB1613EA}"/>
</file>

<file path=customXml/itemProps3.xml><?xml version="1.0" encoding="utf-8"?>
<ds:datastoreItem xmlns:ds="http://schemas.openxmlformats.org/officeDocument/2006/customXml" ds:itemID="{A5299233-7151-49A2-9C6B-19000ADBC0C4}">
  <ds:schemaRefs>
    <ds:schemaRef ds:uri="http://schemas.openxmlformats.org/officeDocument/2006/bibliography"/>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f705104a-9722-4a9e-af34-df2b87cd35fb"/>
    <ds:schemaRef ds:uri="edb2fe46-ceb5-4c86-86ef-0eeb5930ff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10410</Words>
  <Characters>59342</Characters>
  <Application>Microsoft Office Word</Application>
  <DocSecurity>4</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Nadežda Maciejevska</dc:creator>
  <cp:keywords>, docId:FA3052C08B1BC191D1FB255F0F0D1A05</cp:keywords>
  <cp:lastModifiedBy>Artūras Kaminskas</cp:lastModifiedBy>
  <cp:revision>2</cp:revision>
  <dcterms:created xsi:type="dcterms:W3CDTF">2025-11-25T06:22:00Z</dcterms:created>
  <dcterms:modified xsi:type="dcterms:W3CDTF">2025-11-25T06:22:00Z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0x0101006A5DE083740CE6488ED3BC4716E6ECC8</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2025-11-12T11:22:37Z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fae29d16-d248-427b-bc11-69b5e0007c3f</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